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E1" w:rsidRDefault="0091311E">
      <w:pPr>
        <w:pStyle w:val="Encabezado4"/>
        <w:rPr>
          <w:lang w:eastAsia="es-ES"/>
        </w:rPr>
      </w:pPr>
      <w:proofErr w:type="spellStart"/>
      <w:r>
        <w:rPr>
          <w:lang w:eastAsia="es-ES"/>
        </w:rPr>
        <w:t>Estructura</w:t>
      </w:r>
      <w:proofErr w:type="spellEnd"/>
      <w:r>
        <w:rPr>
          <w:lang w:eastAsia="es-ES"/>
        </w:rPr>
        <w:t xml:space="preserve"> de </w:t>
      </w:r>
      <w:proofErr w:type="spellStart"/>
      <w:r>
        <w:rPr>
          <w:lang w:eastAsia="es-ES"/>
        </w:rPr>
        <w:t>una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tarea</w:t>
      </w:r>
      <w:proofErr w:type="spellEnd"/>
      <w:r>
        <w:rPr>
          <w:lang w:eastAsia="es-ES"/>
        </w:rPr>
        <w:t>.</w:t>
      </w:r>
    </w:p>
    <w:p w:rsidR="00943EE1" w:rsidRDefault="00943EE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2"/>
        <w:gridCol w:w="959"/>
        <w:gridCol w:w="454"/>
        <w:gridCol w:w="805"/>
        <w:gridCol w:w="643"/>
        <w:gridCol w:w="214"/>
        <w:gridCol w:w="554"/>
        <w:gridCol w:w="305"/>
        <w:gridCol w:w="844"/>
        <w:gridCol w:w="716"/>
        <w:gridCol w:w="350"/>
        <w:gridCol w:w="1108"/>
        <w:gridCol w:w="1106"/>
        <w:gridCol w:w="2216"/>
        <w:gridCol w:w="555"/>
        <w:gridCol w:w="1658"/>
        <w:gridCol w:w="2218"/>
      </w:tblGrid>
      <w:tr w:rsidR="000C1958" w:rsidTr="00661C0A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22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Lengua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Castellana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Literatura</w:t>
            </w:r>
            <w:proofErr w:type="spellEnd"/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10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1º ESO</w:t>
            </w: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UDI:</w:t>
            </w:r>
          </w:p>
        </w:tc>
        <w:tc>
          <w:tcPr>
            <w:tcW w:w="91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0C1958" w:rsidTr="00661C0A">
        <w:trPr>
          <w:trHeight w:val="207"/>
        </w:trPr>
        <w:tc>
          <w:tcPr>
            <w:tcW w:w="1539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0C1958" w:rsidTr="00661C0A">
        <w:trPr>
          <w:trHeight w:val="24"/>
        </w:trPr>
        <w:tc>
          <w:tcPr>
            <w:tcW w:w="3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3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3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3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0C1958" w:rsidTr="00661C0A">
        <w:trPr>
          <w:trHeight w:val="420"/>
        </w:trPr>
        <w:tc>
          <w:tcPr>
            <w:tcW w:w="3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Conoce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los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diferentes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tipos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textos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narrativos</w:t>
            </w:r>
            <w:proofErr w:type="spellEnd"/>
          </w:p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CCL, CD, CPAA, </w:t>
            </w:r>
          </w:p>
        </w:tc>
        <w:tc>
          <w:tcPr>
            <w:tcW w:w="3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Comprende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los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diferentes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textos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narrativos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orales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escritos</w:t>
            </w:r>
            <w:proofErr w:type="spellEnd"/>
          </w:p>
        </w:tc>
        <w:tc>
          <w:tcPr>
            <w:tcW w:w="3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Tipos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textos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narrativos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. </w:t>
            </w:r>
          </w:p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 </w:t>
            </w:r>
          </w:p>
        </w:tc>
        <w:tc>
          <w:tcPr>
            <w:tcW w:w="3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Conocer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los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diferentes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tipos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textos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narrativos</w:t>
            </w:r>
            <w:proofErr w:type="spellEnd"/>
          </w:p>
        </w:tc>
      </w:tr>
      <w:tr w:rsidR="000C1958" w:rsidTr="00661C0A">
        <w:trPr>
          <w:trHeight w:val="420"/>
        </w:trPr>
        <w:tc>
          <w:tcPr>
            <w:tcW w:w="3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Identifica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las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clases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sustantivos</w:t>
            </w:r>
            <w:proofErr w:type="spellEnd"/>
          </w:p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CCL CEC</w:t>
            </w:r>
          </w:p>
        </w:tc>
        <w:tc>
          <w:tcPr>
            <w:tcW w:w="3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Reconoce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explica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la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estructura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y los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tipos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sustantivo</w:t>
            </w:r>
            <w:proofErr w:type="spellEnd"/>
          </w:p>
        </w:tc>
        <w:tc>
          <w:tcPr>
            <w:tcW w:w="3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El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sustantivo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: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clases</w:t>
            </w:r>
            <w:proofErr w:type="spellEnd"/>
          </w:p>
        </w:tc>
        <w:tc>
          <w:tcPr>
            <w:tcW w:w="3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Identificar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las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clases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sustantivos</w:t>
            </w:r>
            <w:proofErr w:type="spellEnd"/>
          </w:p>
        </w:tc>
      </w:tr>
      <w:tr w:rsidR="000C1958" w:rsidTr="00661C0A">
        <w:trPr>
          <w:trHeight w:val="420"/>
        </w:trPr>
        <w:tc>
          <w:tcPr>
            <w:tcW w:w="3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Aprende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las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características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de los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subgéneros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narrativos</w:t>
            </w:r>
            <w:proofErr w:type="spellEnd"/>
          </w:p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CSC</w:t>
            </w:r>
          </w:p>
        </w:tc>
        <w:tc>
          <w:tcPr>
            <w:tcW w:w="3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Lee y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comprende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textos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narrativos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intención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literaria</w:t>
            </w:r>
            <w:proofErr w:type="spellEnd"/>
          </w:p>
        </w:tc>
        <w:tc>
          <w:tcPr>
            <w:tcW w:w="3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Los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subgéneros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narrativos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: el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cuento</w:t>
            </w:r>
            <w:proofErr w:type="spellEnd"/>
          </w:p>
        </w:tc>
        <w:tc>
          <w:tcPr>
            <w:tcW w:w="3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Aprender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las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características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de los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subgéneros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narrativos</w:t>
            </w:r>
            <w:proofErr w:type="spellEnd"/>
          </w:p>
        </w:tc>
      </w:tr>
      <w:tr w:rsidR="000C1958" w:rsidTr="00661C0A">
        <w:trPr>
          <w:trHeight w:val="200"/>
        </w:trPr>
        <w:tc>
          <w:tcPr>
            <w:tcW w:w="1539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TRANSPOSICIÓN DIDÁCTICA</w:t>
            </w:r>
          </w:p>
        </w:tc>
      </w:tr>
      <w:tr w:rsidR="000C1958" w:rsidTr="00661C0A">
        <w:tc>
          <w:tcPr>
            <w:tcW w:w="1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  <w:vAlign w:val="center"/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1 – TÍTULO:</w:t>
            </w:r>
          </w:p>
        </w:tc>
        <w:tc>
          <w:tcPr>
            <w:tcW w:w="37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¿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Contamos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cuento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?</w:t>
            </w:r>
          </w:p>
        </w:tc>
        <w:tc>
          <w:tcPr>
            <w:tcW w:w="21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  <w:vAlign w:val="center"/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76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Elaborar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cuento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colectivo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donde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los alumnus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sean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los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protagonistas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de la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historia</w:t>
            </w:r>
            <w:proofErr w:type="spellEnd"/>
          </w:p>
        </w:tc>
      </w:tr>
      <w:tr w:rsidR="000C1958" w:rsidTr="00661C0A">
        <w:tc>
          <w:tcPr>
            <w:tcW w:w="2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  <w:vAlign w:val="center"/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  <w:proofErr w:type="spellEnd"/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  <w:vAlign w:val="center"/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  <w:vAlign w:val="center"/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cognitivos</w:t>
            </w:r>
            <w:proofErr w:type="spellEnd"/>
          </w:p>
        </w:tc>
        <w:tc>
          <w:tcPr>
            <w:tcW w:w="2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  <w:vAlign w:val="center"/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  <w:vAlign w:val="center"/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  <w:vAlign w:val="center"/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/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Instrumentos</w:t>
            </w:r>
            <w:proofErr w:type="spellEnd"/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  <w:vAlign w:val="center"/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  <w:proofErr w:type="spellEnd"/>
          </w:p>
        </w:tc>
      </w:tr>
      <w:tr w:rsidR="000C1958" w:rsidTr="00661C0A">
        <w:trPr>
          <w:trHeight w:val="19"/>
        </w:trPr>
        <w:tc>
          <w:tcPr>
            <w:tcW w:w="2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Diseñar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guión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Escribir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lista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temas</w:t>
            </w:r>
            <w:proofErr w:type="spellEnd"/>
          </w:p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Puesta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en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común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Reflexivo</w:t>
            </w:r>
            <w:proofErr w:type="spellEnd"/>
          </w:p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Deliberativo</w:t>
            </w:r>
            <w:proofErr w:type="spellEnd"/>
          </w:p>
        </w:tc>
        <w:tc>
          <w:tcPr>
            <w:tcW w:w="2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Individual</w:t>
            </w:r>
          </w:p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escolar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Dos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sesiones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Folios </w:t>
            </w:r>
          </w:p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bolígrafos</w:t>
            </w:r>
            <w:proofErr w:type="spellEnd"/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Sintético</w:t>
            </w:r>
            <w:proofErr w:type="spellEnd"/>
          </w:p>
        </w:tc>
      </w:tr>
      <w:tr w:rsidR="000C1958" w:rsidTr="00661C0A">
        <w:trPr>
          <w:trHeight w:val="19"/>
        </w:trPr>
        <w:tc>
          <w:tcPr>
            <w:tcW w:w="2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Seleccionar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los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personajes</w:t>
            </w:r>
            <w:proofErr w:type="spellEnd"/>
          </w:p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Decidir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cuáles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van 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ser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protagonistas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cuáles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secundarios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Analítico</w:t>
            </w:r>
            <w:proofErr w:type="spellEnd"/>
          </w:p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lógico</w:t>
            </w:r>
            <w:proofErr w:type="spellEnd"/>
          </w:p>
        </w:tc>
        <w:tc>
          <w:tcPr>
            <w:tcW w:w="2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Comunitario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sesión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fotografías</w:t>
            </w:r>
            <w:proofErr w:type="spellEnd"/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Organizadores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previos</w:t>
            </w:r>
            <w:proofErr w:type="spellEnd"/>
          </w:p>
        </w:tc>
      </w:tr>
      <w:tr w:rsidR="000C1958" w:rsidTr="00661C0A">
        <w:trPr>
          <w:trHeight w:val="19"/>
        </w:trPr>
        <w:tc>
          <w:tcPr>
            <w:tcW w:w="2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Escoger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espacio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un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lugar</w:t>
            </w:r>
            <w:proofErr w:type="spellEnd"/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Buscar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fotografías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lugares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acordes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con los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temas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seleccionados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Creativo</w:t>
            </w:r>
            <w:proofErr w:type="spellEnd"/>
          </w:p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prático</w:t>
            </w:r>
            <w:proofErr w:type="spellEnd"/>
          </w:p>
        </w:tc>
        <w:tc>
          <w:tcPr>
            <w:tcW w:w="2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Social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sesión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ordenadores</w:t>
            </w:r>
            <w:proofErr w:type="spellEnd"/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Sintético</w:t>
            </w:r>
            <w:proofErr w:type="spellEnd"/>
          </w:p>
          <w:p w:rsidR="000C1958" w:rsidRDefault="000C1958" w:rsidP="00661C0A">
            <w:pPr>
              <w:spacing w:after="0"/>
              <w:contextualSpacing/>
              <w:jc w:val="both"/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Juego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roles</w:t>
            </w:r>
          </w:p>
        </w:tc>
      </w:tr>
      <w:tr w:rsidR="000C1958" w:rsidTr="00661C0A">
        <w:tc>
          <w:tcPr>
            <w:tcW w:w="1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  <w:vAlign w:val="center"/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2 – TÍTULO:</w:t>
            </w:r>
          </w:p>
        </w:tc>
        <w:tc>
          <w:tcPr>
            <w:tcW w:w="37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Cántame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canción</w:t>
            </w:r>
            <w:proofErr w:type="spellEnd"/>
          </w:p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  <w:vAlign w:val="center"/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76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Estudiar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las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características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de los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sustantivos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través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del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análisis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canción</w:t>
            </w:r>
            <w:proofErr w:type="spellEnd"/>
          </w:p>
        </w:tc>
      </w:tr>
      <w:tr w:rsidR="000C1958" w:rsidTr="00661C0A">
        <w:tc>
          <w:tcPr>
            <w:tcW w:w="2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  <w:vAlign w:val="center"/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  <w:proofErr w:type="spellEnd"/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  <w:vAlign w:val="center"/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  <w:vAlign w:val="center"/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cognitivos</w:t>
            </w:r>
            <w:proofErr w:type="spellEnd"/>
          </w:p>
        </w:tc>
        <w:tc>
          <w:tcPr>
            <w:tcW w:w="2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  <w:vAlign w:val="center"/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  <w:vAlign w:val="center"/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  <w:vAlign w:val="center"/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/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Instrumentos</w:t>
            </w:r>
            <w:proofErr w:type="spellEnd"/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  <w:vAlign w:val="center"/>
          </w:tcPr>
          <w:p w:rsidR="000C1958" w:rsidRDefault="000C1958" w:rsidP="00661C0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  <w:proofErr w:type="spellEnd"/>
          </w:p>
        </w:tc>
      </w:tr>
      <w:tr w:rsidR="000C1958" w:rsidTr="00661C0A">
        <w:trPr>
          <w:trHeight w:val="19"/>
        </w:trPr>
        <w:tc>
          <w:tcPr>
            <w:tcW w:w="2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Analizar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las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características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los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sustantivos</w:t>
            </w:r>
            <w:proofErr w:type="spellEnd"/>
          </w:p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Confeccionar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mapa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conceptual</w:t>
            </w:r>
          </w:p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Buscar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ejemplo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cada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uno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los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tipos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Analítico</w:t>
            </w:r>
            <w:proofErr w:type="spellEnd"/>
          </w:p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Creativo</w:t>
            </w:r>
            <w:proofErr w:type="spellEnd"/>
          </w:p>
        </w:tc>
        <w:tc>
          <w:tcPr>
            <w:tcW w:w="2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Escolar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sesion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Cartulinas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rotuladores</w:t>
            </w:r>
            <w:proofErr w:type="spellEnd"/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Investigación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grupal</w:t>
            </w:r>
            <w:proofErr w:type="spellEnd"/>
          </w:p>
        </w:tc>
      </w:tr>
      <w:tr w:rsidR="000C1958" w:rsidTr="00661C0A">
        <w:trPr>
          <w:trHeight w:val="19"/>
        </w:trPr>
        <w:tc>
          <w:tcPr>
            <w:tcW w:w="2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Análisis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canción</w:t>
            </w:r>
            <w:proofErr w:type="spellEnd"/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Subrayar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los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sustantivos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canción</w:t>
            </w:r>
            <w:proofErr w:type="spellEnd"/>
          </w:p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Hacer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clasificación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éstos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Práctico</w:t>
            </w:r>
            <w:proofErr w:type="spellEnd"/>
          </w:p>
        </w:tc>
        <w:tc>
          <w:tcPr>
            <w:tcW w:w="2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Social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sesión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Pizarra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digital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C1958" w:rsidRDefault="000C1958" w:rsidP="00661C0A">
            <w:pPr>
              <w:spacing w:after="0"/>
              <w:contextualSpacing/>
              <w:jc w:val="both"/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Juego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roles</w:t>
            </w:r>
          </w:p>
        </w:tc>
      </w:tr>
    </w:tbl>
    <w:p w:rsidR="000C1958" w:rsidRDefault="000C1958" w:rsidP="000C1958">
      <w:pPr>
        <w:spacing w:after="0"/>
        <w:contextualSpacing/>
        <w:jc w:val="both"/>
      </w:pPr>
    </w:p>
    <w:p w:rsidR="000C1958" w:rsidRDefault="000C1958" w:rsidP="000C1958">
      <w:pPr>
        <w:spacing w:after="0"/>
        <w:contextualSpacing/>
        <w:jc w:val="both"/>
      </w:pPr>
    </w:p>
    <w:p w:rsidR="000C1958" w:rsidRDefault="000C1958" w:rsidP="000C1958">
      <w:pPr>
        <w:spacing w:after="0"/>
        <w:contextualSpacing/>
        <w:jc w:val="both"/>
      </w:pPr>
    </w:p>
    <w:p w:rsidR="00943EE1" w:rsidRDefault="00943EE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Style w:val="Tablaconcuadrcula"/>
        <w:tblW w:w="1551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2"/>
        <w:gridCol w:w="2099"/>
        <w:gridCol w:w="2274"/>
        <w:gridCol w:w="2202"/>
        <w:gridCol w:w="2212"/>
        <w:gridCol w:w="2223"/>
        <w:gridCol w:w="2261"/>
      </w:tblGrid>
      <w:tr w:rsidR="00943EE1" w:rsidTr="000C1958">
        <w:tc>
          <w:tcPr>
            <w:tcW w:w="15513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943EE1" w:rsidRDefault="0091311E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lastRenderedPageBreak/>
              <w:t>EVALUACIÓN</w:t>
            </w:r>
          </w:p>
        </w:tc>
      </w:tr>
      <w:tr w:rsidR="00943EE1" w:rsidTr="000C1958">
        <w:tc>
          <w:tcPr>
            <w:tcW w:w="22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943EE1" w:rsidRDefault="0091311E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Criterios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evaluación</w:t>
            </w:r>
            <w:proofErr w:type="spellEnd"/>
          </w:p>
        </w:tc>
        <w:tc>
          <w:tcPr>
            <w:tcW w:w="20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943EE1" w:rsidRDefault="0091311E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Estándares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aprendizaje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evaluables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asociados</w:t>
            </w:r>
            <w:proofErr w:type="spellEnd"/>
          </w:p>
        </w:tc>
        <w:tc>
          <w:tcPr>
            <w:tcW w:w="2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943EE1" w:rsidRDefault="0091311E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Técnicas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instrumentos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evaluación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 o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evidencias</w:t>
            </w:r>
            <w:proofErr w:type="spellEnd"/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943EE1" w:rsidRDefault="0091311E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NIVEL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iniciado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 o en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proceso</w:t>
            </w:r>
            <w:proofErr w:type="spellEnd"/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943EE1" w:rsidRDefault="0091311E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NIVEL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medio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 o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estándar</w:t>
            </w:r>
            <w:proofErr w:type="spellEnd"/>
          </w:p>
        </w:tc>
        <w:tc>
          <w:tcPr>
            <w:tcW w:w="22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943EE1" w:rsidRDefault="0091311E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NIVEL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avanzado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 o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superado</w:t>
            </w:r>
            <w:proofErr w:type="spellEnd"/>
          </w:p>
        </w:tc>
        <w:tc>
          <w:tcPr>
            <w:tcW w:w="2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943EE1" w:rsidRDefault="0091311E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Ponderación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 del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criterio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 en la UDI</w:t>
            </w:r>
          </w:p>
        </w:tc>
      </w:tr>
      <w:tr w:rsidR="000C1958" w:rsidTr="000C1958">
        <w:tc>
          <w:tcPr>
            <w:tcW w:w="22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0C1958" w:rsidRDefault="000C1958" w:rsidP="000C195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proofErr w:type="spellStart"/>
            <w:r w:rsidRPr="005604A0">
              <w:rPr>
                <w:rFonts w:ascii="Calibri" w:hAnsi="Calibri" w:cs="Times New Roman"/>
                <w:sz w:val="16"/>
                <w:szCs w:val="16"/>
                <w:lang w:eastAsia="es-ES"/>
              </w:rPr>
              <w:t>Conoce</w:t>
            </w:r>
            <w:proofErr w:type="spellEnd"/>
            <w:r w:rsidRPr="005604A0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los </w:t>
            </w:r>
            <w:proofErr w:type="spellStart"/>
            <w:r w:rsidRPr="005604A0">
              <w:rPr>
                <w:rFonts w:ascii="Calibri" w:hAnsi="Calibri" w:cs="Times New Roman"/>
                <w:sz w:val="16"/>
                <w:szCs w:val="16"/>
                <w:lang w:eastAsia="es-ES"/>
              </w:rPr>
              <w:t>diferentes</w:t>
            </w:r>
            <w:proofErr w:type="spellEnd"/>
            <w:r w:rsidRPr="005604A0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604A0">
              <w:rPr>
                <w:rFonts w:ascii="Calibri" w:hAnsi="Calibri" w:cs="Times New Roman"/>
                <w:sz w:val="16"/>
                <w:szCs w:val="16"/>
                <w:lang w:eastAsia="es-ES"/>
              </w:rPr>
              <w:t>tipos</w:t>
            </w:r>
            <w:proofErr w:type="spellEnd"/>
            <w:r w:rsidRPr="005604A0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5604A0">
              <w:rPr>
                <w:rFonts w:ascii="Calibri" w:hAnsi="Calibri" w:cs="Times New Roman"/>
                <w:sz w:val="16"/>
                <w:szCs w:val="16"/>
                <w:lang w:eastAsia="es-ES"/>
              </w:rPr>
              <w:t>textos</w:t>
            </w:r>
            <w:proofErr w:type="spellEnd"/>
            <w:r w:rsidRPr="005604A0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604A0">
              <w:rPr>
                <w:rFonts w:ascii="Calibri" w:hAnsi="Calibri" w:cs="Times New Roman"/>
                <w:sz w:val="16"/>
                <w:szCs w:val="16"/>
                <w:lang w:eastAsia="es-ES"/>
              </w:rPr>
              <w:t>narrativos</w:t>
            </w:r>
            <w:proofErr w:type="spellEnd"/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C1958" w:rsidRDefault="000C1958" w:rsidP="000C195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Comprende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los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diferentes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textos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narrativos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orales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escritos</w:t>
            </w:r>
            <w:proofErr w:type="spellEnd"/>
          </w:p>
        </w:tc>
        <w:tc>
          <w:tcPr>
            <w:tcW w:w="2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0C1958" w:rsidRDefault="0091311E" w:rsidP="000C195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Cuestionario</w:t>
            </w:r>
            <w:bookmarkStart w:id="0" w:name="_GoBack"/>
            <w:bookmarkEnd w:id="0"/>
            <w:proofErr w:type="spellEnd"/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0C1958" w:rsidRDefault="000C1958" w:rsidP="000C1958">
            <w:pPr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-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Responde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correctamente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a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alguna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s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preguntas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sobre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su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contenido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0C1958" w:rsidRDefault="000C1958" w:rsidP="000C195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-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Responde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correctamente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a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preguntas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sobre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su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contenido</w:t>
            </w:r>
            <w:proofErr w:type="spellEnd"/>
          </w:p>
        </w:tc>
        <w:tc>
          <w:tcPr>
            <w:tcW w:w="22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0C1958" w:rsidRDefault="000C1958" w:rsidP="000C195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-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Realiza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inferencias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sobre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la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finalidad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del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texto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a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partir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de los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asunto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tratados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en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él</w:t>
            </w:r>
            <w:proofErr w:type="spellEnd"/>
          </w:p>
        </w:tc>
        <w:tc>
          <w:tcPr>
            <w:tcW w:w="2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0C1958" w:rsidRDefault="0091311E" w:rsidP="000C195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40%</w:t>
            </w:r>
          </w:p>
        </w:tc>
      </w:tr>
      <w:tr w:rsidR="000C1958" w:rsidTr="000C1958">
        <w:tc>
          <w:tcPr>
            <w:tcW w:w="22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0C1958" w:rsidRDefault="000C1958" w:rsidP="000C195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Identifica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las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clases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sustantivos</w:t>
            </w:r>
            <w:proofErr w:type="spellEnd"/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C1958" w:rsidRDefault="000C1958" w:rsidP="000C195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Reconoce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explica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la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estructura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y los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tipos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sustantivo</w:t>
            </w:r>
            <w:proofErr w:type="spellEnd"/>
          </w:p>
        </w:tc>
        <w:tc>
          <w:tcPr>
            <w:tcW w:w="2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0C1958" w:rsidRDefault="0091311E" w:rsidP="000C195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Cuaderno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clase</w:t>
            </w:r>
            <w:proofErr w:type="spellEnd"/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0C1958" w:rsidRDefault="000C1958" w:rsidP="000C195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Reconoce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algunos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sustantivos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pero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no los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clasifica</w:t>
            </w:r>
            <w:proofErr w:type="spellEnd"/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0C1958" w:rsidRDefault="000C1958" w:rsidP="000C195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Reconoce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todos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sustantivos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pero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solo</w:t>
            </w:r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clasifica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algunos</w:t>
            </w:r>
            <w:proofErr w:type="spellEnd"/>
          </w:p>
        </w:tc>
        <w:tc>
          <w:tcPr>
            <w:tcW w:w="22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0C1958" w:rsidRDefault="000C1958" w:rsidP="000C195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Reconoce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todos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los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sustantivos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y los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clasifica</w:t>
            </w:r>
            <w:proofErr w:type="spellEnd"/>
          </w:p>
        </w:tc>
        <w:tc>
          <w:tcPr>
            <w:tcW w:w="2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0C1958" w:rsidRDefault="0091311E" w:rsidP="000C195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20%</w:t>
            </w:r>
          </w:p>
        </w:tc>
      </w:tr>
      <w:tr w:rsidR="000C1958" w:rsidTr="000C1958">
        <w:tc>
          <w:tcPr>
            <w:tcW w:w="22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0C1958" w:rsidRDefault="000C1958" w:rsidP="000C195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Aprende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las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características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de los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subgéneros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narrativos</w:t>
            </w:r>
            <w:proofErr w:type="spellEnd"/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C1958" w:rsidRDefault="000C1958" w:rsidP="000C195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Lee y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comprende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textos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narrativos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intención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literaria</w:t>
            </w:r>
            <w:proofErr w:type="spellEnd"/>
          </w:p>
        </w:tc>
        <w:tc>
          <w:tcPr>
            <w:tcW w:w="2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0C1958" w:rsidRDefault="0091311E" w:rsidP="000C195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Porfolio</w:t>
            </w:r>
            <w:proofErr w:type="spellEnd"/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0C1958" w:rsidRDefault="000C1958" w:rsidP="0091311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-</w:t>
            </w:r>
            <w:proofErr w:type="spellStart"/>
            <w:r w:rsid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>Reconoce</w:t>
            </w:r>
            <w:proofErr w:type="spellEnd"/>
            <w:r w:rsid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el </w:t>
            </w:r>
            <w:proofErr w:type="spellStart"/>
            <w:r w:rsid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>tema</w:t>
            </w:r>
            <w:proofErr w:type="spellEnd"/>
            <w:r w:rsid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del </w:t>
            </w:r>
            <w:proofErr w:type="spellStart"/>
            <w:r w:rsid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>texto</w:t>
            </w:r>
            <w:proofErr w:type="spellEnd"/>
            <w:r w:rsid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>pero</w:t>
            </w:r>
            <w:proofErr w:type="spellEnd"/>
            <w:r w:rsid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no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el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sentido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del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texto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>ni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>su</w:t>
            </w:r>
            <w:proofErr w:type="spellEnd"/>
            <w:r w:rsidRPr="000C195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intención</w:t>
            </w:r>
            <w:proofErr w:type="spellEnd"/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0C1958" w:rsidRDefault="0091311E" w:rsidP="000C195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>-</w:t>
            </w:r>
            <w:proofErr w:type="spellStart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>Comprende</w:t>
            </w:r>
            <w:proofErr w:type="spellEnd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el </w:t>
            </w:r>
            <w:proofErr w:type="spellStart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>sentido</w:t>
            </w:r>
            <w:proofErr w:type="spellEnd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del </w:t>
            </w:r>
            <w:proofErr w:type="spellStart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>texto</w:t>
            </w:r>
            <w:proofErr w:type="spellEnd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>pero</w:t>
            </w:r>
            <w:proofErr w:type="spellEnd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>responde</w:t>
            </w:r>
            <w:proofErr w:type="spellEnd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solo a </w:t>
            </w:r>
            <w:proofErr w:type="spellStart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>algunas</w:t>
            </w:r>
            <w:proofErr w:type="spellEnd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>preguntas</w:t>
            </w:r>
            <w:proofErr w:type="spellEnd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>sobre</w:t>
            </w:r>
            <w:proofErr w:type="spellEnd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>su</w:t>
            </w:r>
            <w:proofErr w:type="spellEnd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>intención</w:t>
            </w:r>
            <w:proofErr w:type="spellEnd"/>
          </w:p>
        </w:tc>
        <w:tc>
          <w:tcPr>
            <w:tcW w:w="22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0C1958" w:rsidRDefault="0091311E" w:rsidP="0091311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proofErr w:type="spellStart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>Comprende</w:t>
            </w:r>
            <w:proofErr w:type="spellEnd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el </w:t>
            </w:r>
            <w:proofErr w:type="spellStart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>sentido</w:t>
            </w:r>
            <w:proofErr w:type="spellEnd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del </w:t>
            </w:r>
            <w:proofErr w:type="spellStart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>texto</w:t>
            </w:r>
            <w:proofErr w:type="spellEnd"/>
            <w:r w:rsidRPr="0091311E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recponoce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su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intención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litearia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relacionándolos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con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otros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similares</w:t>
            </w:r>
            <w:proofErr w:type="spellEnd"/>
          </w:p>
        </w:tc>
        <w:tc>
          <w:tcPr>
            <w:tcW w:w="2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0C1958" w:rsidRDefault="0091311E" w:rsidP="000C195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40%</w:t>
            </w:r>
          </w:p>
        </w:tc>
      </w:tr>
      <w:tr w:rsidR="00943EE1" w:rsidTr="000C1958">
        <w:tc>
          <w:tcPr>
            <w:tcW w:w="22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43EE1" w:rsidRDefault="00943EE1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43EE1" w:rsidRDefault="00943EE1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43EE1" w:rsidRDefault="00943EE1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43EE1" w:rsidRDefault="00943EE1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43EE1" w:rsidRDefault="00943EE1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43EE1" w:rsidRDefault="00943EE1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43EE1" w:rsidRDefault="00943EE1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</w:tr>
    </w:tbl>
    <w:p w:rsidR="00943EE1" w:rsidRDefault="00943EE1">
      <w:pPr>
        <w:spacing w:after="0"/>
        <w:contextualSpacing/>
        <w:jc w:val="both"/>
      </w:pPr>
    </w:p>
    <w:sectPr w:rsidR="00943EE1">
      <w:headerReference w:type="default" r:id="rId8"/>
      <w:pgSz w:w="16838" w:h="11906" w:orient="landscape"/>
      <w:pgMar w:top="863" w:right="720" w:bottom="720" w:left="720" w:header="709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1311E">
      <w:pPr>
        <w:spacing w:after="0"/>
      </w:pPr>
      <w:r>
        <w:separator/>
      </w:r>
    </w:p>
  </w:endnote>
  <w:endnote w:type="continuationSeparator" w:id="0">
    <w:p w:rsidR="00000000" w:rsidRDefault="009131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1311E">
      <w:pPr>
        <w:spacing w:after="0"/>
      </w:pPr>
      <w:r>
        <w:separator/>
      </w:r>
    </w:p>
  </w:footnote>
  <w:footnote w:type="continuationSeparator" w:id="0">
    <w:p w:rsidR="00000000" w:rsidRDefault="009131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E1" w:rsidRDefault="0091311E">
    <w:pPr>
      <w:pStyle w:val="Encabezamient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3" behindDoc="1" locked="0" layoutInCell="1" allowOverlap="1" wp14:anchorId="21465DE6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865" cy="293370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160" cy="29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43EE1" w:rsidRDefault="0091311E">
                          <w:pPr>
                            <w:pStyle w:val="Encabezad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943EE1" w:rsidRDefault="0091311E">
                          <w:pPr>
                            <w:pStyle w:val="Contenidodelmarco"/>
                            <w:jc w:val="center"/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General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de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Ordenación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Educativa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465DE6" id="Text Box 1" o:spid="_x0000_s1026" style="position:absolute;margin-left:8in;margin-top:-4.35pt;width:214.95pt;height:23.1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" stroked="f">
              <v:textbox inset="0,0,0,0">
                <w:txbxContent>
                  <w:p w:rsidR="00943EE1" w:rsidRDefault="0091311E"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943EE1" w:rsidRDefault="0091311E">
                    <w:pPr>
                      <w:pStyle w:val="Contenidodelmarco"/>
                      <w:jc w:val="center"/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 xml:space="preserve"> General </w:t>
                    </w: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 xml:space="preserve">de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Ordenación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Educativa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11430" distL="114935" distR="125095" simplePos="0" relativeHeight="5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A0A59"/>
    <w:multiLevelType w:val="multilevel"/>
    <w:tmpl w:val="4E7424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50596B"/>
    <w:multiLevelType w:val="multilevel"/>
    <w:tmpl w:val="41887A7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E1"/>
    <w:rsid w:val="000C1958"/>
    <w:rsid w:val="005604A0"/>
    <w:rsid w:val="0091311E"/>
    <w:rsid w:val="0094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D0D77-B1D8-4935-A9B4-1B3762F1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50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0262C3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262C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262C3"/>
  </w:style>
  <w:style w:type="character" w:customStyle="1" w:styleId="Ttulo6Car">
    <w:name w:val="Título 6 Car"/>
    <w:basedOn w:val="Fuentedeprrafopredeter"/>
    <w:link w:val="Encabezado6"/>
    <w:qFormat/>
    <w:rsid w:val="000262C3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0262C3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0262C3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FD6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AA6782-6CFF-47CD-8A6D-020257CA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Macarena Muñiz Távora</cp:lastModifiedBy>
  <cp:revision>2</cp:revision>
  <dcterms:created xsi:type="dcterms:W3CDTF">2018-05-04T22:09:00Z</dcterms:created>
  <dcterms:modified xsi:type="dcterms:W3CDTF">2018-05-04T22:09:00Z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