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9736"/>
      </w:tblGrid>
      <w:tr w:rsidR="009F441D" w14:paraId="3CB3904C" w14:textId="77777777" w:rsidTr="00967942">
        <w:tc>
          <w:tcPr>
            <w:tcW w:w="9736" w:type="dxa"/>
          </w:tcPr>
          <w:p w14:paraId="29F246E5" w14:textId="4B28CAF2" w:rsidR="009F441D" w:rsidRDefault="009F441D" w:rsidP="00B00B7F">
            <w:pPr>
              <w:jc w:val="both"/>
              <w:rPr>
                <w:b/>
              </w:rPr>
            </w:pPr>
            <w:r>
              <w:rPr>
                <w:b/>
              </w:rPr>
              <w:t xml:space="preserve">ACTA NÚMERO </w:t>
            </w:r>
            <w:r w:rsidR="00B00B7F">
              <w:rPr>
                <w:b/>
              </w:rPr>
              <w:t>3</w:t>
            </w:r>
          </w:p>
          <w:p w14:paraId="4E9686D3" w14:textId="77777777" w:rsidR="009F441D" w:rsidRDefault="009F441D" w:rsidP="00B00B7F">
            <w:pPr>
              <w:jc w:val="both"/>
              <w:rPr>
                <w:b/>
              </w:rPr>
            </w:pPr>
            <w:r>
              <w:rPr>
                <w:b/>
              </w:rPr>
              <w:t>REUNIÓN DE GRUPO DE TRABAJO: DESDE EL YO HASTA NUESTRO ALUMNADO</w:t>
            </w:r>
          </w:p>
          <w:p w14:paraId="03F081E3" w14:textId="15A45956" w:rsidR="009F441D" w:rsidRDefault="009F441D" w:rsidP="00B00B7F">
            <w:pPr>
              <w:jc w:val="both"/>
              <w:rPr>
                <w:b/>
              </w:rPr>
            </w:pPr>
            <w:r>
              <w:rPr>
                <w:b/>
              </w:rPr>
              <w:t xml:space="preserve">FECHA: </w:t>
            </w:r>
            <w:r w:rsidR="00B00B7F">
              <w:rPr>
                <w:b/>
              </w:rPr>
              <w:t>17 DE ENERO DE 2018</w:t>
            </w:r>
            <w:r w:rsidR="00E27968">
              <w:rPr>
                <w:b/>
              </w:rPr>
              <w:t>. HORA: 16:30.</w:t>
            </w:r>
          </w:p>
        </w:tc>
      </w:tr>
      <w:tr w:rsidR="009F441D" w14:paraId="338BC5E0" w14:textId="77777777" w:rsidTr="00967942">
        <w:tc>
          <w:tcPr>
            <w:tcW w:w="9736" w:type="dxa"/>
          </w:tcPr>
          <w:p w14:paraId="0E5F468B" w14:textId="77777777" w:rsidR="009F441D" w:rsidRDefault="009F441D" w:rsidP="00B00B7F">
            <w:pPr>
              <w:jc w:val="both"/>
              <w:rPr>
                <w:b/>
              </w:rPr>
            </w:pPr>
            <w:r>
              <w:rPr>
                <w:b/>
              </w:rPr>
              <w:t>ASISTENTES:</w:t>
            </w:r>
          </w:p>
          <w:p w14:paraId="782201E2" w14:textId="77777777" w:rsidR="009F441D" w:rsidRDefault="009F441D" w:rsidP="00B00B7F">
            <w:pPr>
              <w:jc w:val="both"/>
            </w:pPr>
            <w:proofErr w:type="spellStart"/>
            <w:r>
              <w:t>Mª</w:t>
            </w:r>
            <w:proofErr w:type="spellEnd"/>
            <w:r>
              <w:t xml:space="preserve"> de la Encarnación Rico Laza (Coordinadora)</w:t>
            </w:r>
          </w:p>
          <w:p w14:paraId="4BAF2E91" w14:textId="77777777" w:rsidR="009F441D" w:rsidRDefault="009F441D" w:rsidP="00B00B7F">
            <w:pPr>
              <w:jc w:val="both"/>
            </w:pPr>
            <w:r>
              <w:t>Carolina Patricia Alonso Vicente.</w:t>
            </w:r>
          </w:p>
          <w:p w14:paraId="1A9A4712" w14:textId="77777777" w:rsidR="009F441D" w:rsidRDefault="009F441D" w:rsidP="00B00B7F">
            <w:pPr>
              <w:jc w:val="both"/>
            </w:pPr>
            <w:r>
              <w:t>Jéssica Galera Gordo.</w:t>
            </w:r>
          </w:p>
          <w:p w14:paraId="2BA54193" w14:textId="77777777" w:rsidR="009F441D" w:rsidRDefault="009F441D" w:rsidP="00B00B7F">
            <w:pPr>
              <w:jc w:val="both"/>
            </w:pPr>
            <w:r>
              <w:t>Pablo Enrique Botella Roa.</w:t>
            </w:r>
          </w:p>
          <w:p w14:paraId="4FB37B3D" w14:textId="2DDF8DA4" w:rsidR="009F441D" w:rsidRPr="009F441D" w:rsidRDefault="009F441D" w:rsidP="00B00B7F">
            <w:pPr>
              <w:jc w:val="both"/>
            </w:pPr>
            <w:r>
              <w:t>María López Martínez.</w:t>
            </w:r>
          </w:p>
        </w:tc>
      </w:tr>
      <w:tr w:rsidR="009F441D" w14:paraId="0389B594" w14:textId="77777777" w:rsidTr="00967942">
        <w:tc>
          <w:tcPr>
            <w:tcW w:w="9736" w:type="dxa"/>
          </w:tcPr>
          <w:p w14:paraId="7A01CBB4" w14:textId="77777777" w:rsidR="009F441D" w:rsidRDefault="009F441D" w:rsidP="00B00B7F">
            <w:pPr>
              <w:jc w:val="both"/>
              <w:rPr>
                <w:b/>
              </w:rPr>
            </w:pPr>
            <w:r>
              <w:rPr>
                <w:b/>
              </w:rPr>
              <w:t>ORDEN DEL DÍA:</w:t>
            </w:r>
          </w:p>
          <w:p w14:paraId="51229D90" w14:textId="77777777" w:rsidR="00967942" w:rsidRDefault="00B00B7F" w:rsidP="00B00B7F">
            <w:pPr>
              <w:pStyle w:val="Prrafodelista"/>
              <w:numPr>
                <w:ilvl w:val="0"/>
                <w:numId w:val="1"/>
              </w:numPr>
              <w:jc w:val="both"/>
              <w:rPr>
                <w:b/>
              </w:rPr>
            </w:pPr>
            <w:r>
              <w:rPr>
                <w:b/>
              </w:rPr>
              <w:t>LECTURA DEL ACTA ANTERIOR.</w:t>
            </w:r>
          </w:p>
          <w:p w14:paraId="56D1B925" w14:textId="77777777" w:rsidR="00B00B7F" w:rsidRDefault="00B00B7F" w:rsidP="00B00B7F">
            <w:pPr>
              <w:pStyle w:val="Prrafodelista"/>
              <w:numPr>
                <w:ilvl w:val="0"/>
                <w:numId w:val="1"/>
              </w:numPr>
              <w:jc w:val="both"/>
              <w:rPr>
                <w:b/>
              </w:rPr>
            </w:pPr>
            <w:r>
              <w:rPr>
                <w:b/>
              </w:rPr>
              <w:t>ACLARACIÓN DE TÉRMINOS EN EDUCACIÓN EMOCIONAL.</w:t>
            </w:r>
          </w:p>
          <w:p w14:paraId="33A2FB1C" w14:textId="77777777" w:rsidR="00B00B7F" w:rsidRDefault="00B00B7F" w:rsidP="00B00B7F">
            <w:pPr>
              <w:pStyle w:val="Prrafodelista"/>
              <w:numPr>
                <w:ilvl w:val="0"/>
                <w:numId w:val="1"/>
              </w:numPr>
              <w:jc w:val="both"/>
              <w:rPr>
                <w:b/>
              </w:rPr>
            </w:pPr>
            <w:r>
              <w:rPr>
                <w:b/>
              </w:rPr>
              <w:t>ESTABLECIMIENTO DE TAREAS PARA LA SIGUIENTE REUNIÓN.</w:t>
            </w:r>
          </w:p>
          <w:p w14:paraId="1432FFBD" w14:textId="2241BDCF" w:rsidR="00B00B7F" w:rsidRPr="009F441D" w:rsidRDefault="00B00B7F" w:rsidP="00B00B7F">
            <w:pPr>
              <w:pStyle w:val="Prrafodelista"/>
              <w:numPr>
                <w:ilvl w:val="0"/>
                <w:numId w:val="1"/>
              </w:numPr>
              <w:jc w:val="both"/>
              <w:rPr>
                <w:b/>
              </w:rPr>
            </w:pPr>
            <w:r>
              <w:rPr>
                <w:b/>
              </w:rPr>
              <w:t>RUEGOS Y PREGUNTAS.</w:t>
            </w:r>
          </w:p>
        </w:tc>
      </w:tr>
      <w:tr w:rsidR="00B00B7F" w14:paraId="4A23E3F9" w14:textId="77777777" w:rsidTr="00967942">
        <w:tc>
          <w:tcPr>
            <w:tcW w:w="9736" w:type="dxa"/>
          </w:tcPr>
          <w:p w14:paraId="225C090C" w14:textId="170C6DA1" w:rsidR="00B00B7F" w:rsidRDefault="00B00B7F" w:rsidP="00B00B7F">
            <w:pPr>
              <w:pStyle w:val="Prrafodelista"/>
              <w:numPr>
                <w:ilvl w:val="0"/>
                <w:numId w:val="4"/>
              </w:numPr>
              <w:jc w:val="both"/>
              <w:rPr>
                <w:b/>
              </w:rPr>
            </w:pPr>
            <w:r w:rsidRPr="00B00B7F">
              <w:rPr>
                <w:b/>
              </w:rPr>
              <w:t>LECTURA DEL ACTA ANTERIOR.</w:t>
            </w:r>
          </w:p>
          <w:p w14:paraId="47C501F0" w14:textId="77777777" w:rsidR="00B00B7F" w:rsidRPr="00B152D4" w:rsidRDefault="00B00B7F" w:rsidP="00B00B7F">
            <w:pPr>
              <w:pStyle w:val="Prrafodelista"/>
              <w:jc w:val="both"/>
            </w:pPr>
            <w:r>
              <w:t>Leída el acta queda aprobada por todas las personas asistentes y pasamos al siguiente punto del día.</w:t>
            </w:r>
          </w:p>
          <w:p w14:paraId="52D66D6A" w14:textId="77777777" w:rsidR="00B00B7F" w:rsidRPr="00B00B7F" w:rsidRDefault="00B00B7F" w:rsidP="00B00B7F">
            <w:pPr>
              <w:pStyle w:val="Prrafodelista"/>
              <w:jc w:val="both"/>
              <w:rPr>
                <w:b/>
              </w:rPr>
            </w:pPr>
          </w:p>
          <w:p w14:paraId="3FD3DDA3" w14:textId="6BE834B1" w:rsidR="00B00B7F" w:rsidRDefault="00B00B7F" w:rsidP="00B00B7F">
            <w:pPr>
              <w:pStyle w:val="Prrafodelista"/>
              <w:numPr>
                <w:ilvl w:val="0"/>
                <w:numId w:val="4"/>
              </w:numPr>
              <w:jc w:val="both"/>
              <w:rPr>
                <w:b/>
              </w:rPr>
            </w:pPr>
            <w:r>
              <w:rPr>
                <w:b/>
              </w:rPr>
              <w:t>ACLARACIÓN DE TÉRMINOS EN EDUCACIÓN EMOCIONAL.</w:t>
            </w:r>
          </w:p>
          <w:p w14:paraId="463A68B4" w14:textId="6B977F04" w:rsidR="00B00B7F" w:rsidRDefault="00B00B7F" w:rsidP="00B00B7F">
            <w:pPr>
              <w:pStyle w:val="Prrafodelista"/>
              <w:jc w:val="both"/>
            </w:pPr>
            <w:r>
              <w:t xml:space="preserve">En esta sesión trabajamos la aclaración de términos sobre emociones y nos centraremos en las emociones básicas de Ekman (tristeza, alegría, ira, miedo, asco y rabia). Se reparten documentos para cada una de las emociones </w:t>
            </w:r>
            <w:r w:rsidR="00CC1A7A">
              <w:t>en los que se desarrollan los siguientes puntos:</w:t>
            </w:r>
          </w:p>
          <w:p w14:paraId="2DF09ACA" w14:textId="11CD2549" w:rsidR="00CC1A7A" w:rsidRDefault="00CC1A7A" w:rsidP="00CC1A7A">
            <w:pPr>
              <w:pStyle w:val="Prrafodelista"/>
              <w:numPr>
                <w:ilvl w:val="0"/>
                <w:numId w:val="5"/>
              </w:numPr>
              <w:jc w:val="both"/>
            </w:pPr>
            <w:r>
              <w:t>Definición.</w:t>
            </w:r>
          </w:p>
          <w:p w14:paraId="061C0E08" w14:textId="1A01B621" w:rsidR="00CC1A7A" w:rsidRDefault="00CC1A7A" w:rsidP="00CC1A7A">
            <w:pPr>
              <w:pStyle w:val="Prrafodelista"/>
              <w:numPr>
                <w:ilvl w:val="0"/>
                <w:numId w:val="5"/>
              </w:numPr>
              <w:jc w:val="both"/>
            </w:pPr>
            <w:r>
              <w:t>Situaciones que producen frustración.</w:t>
            </w:r>
          </w:p>
          <w:p w14:paraId="4EB4E0FC" w14:textId="5F0B060C" w:rsidR="00CC1A7A" w:rsidRDefault="00CC1A7A" w:rsidP="00CC1A7A">
            <w:pPr>
              <w:pStyle w:val="Prrafodelista"/>
              <w:numPr>
                <w:ilvl w:val="0"/>
                <w:numId w:val="5"/>
              </w:numPr>
              <w:jc w:val="both"/>
            </w:pPr>
            <w:r>
              <w:t>Funciones.</w:t>
            </w:r>
          </w:p>
          <w:p w14:paraId="44F3F5EB" w14:textId="4B22CA58" w:rsidR="00CC1A7A" w:rsidRDefault="00CC1A7A" w:rsidP="00CC1A7A">
            <w:pPr>
              <w:pStyle w:val="Prrafodelista"/>
              <w:numPr>
                <w:ilvl w:val="0"/>
                <w:numId w:val="5"/>
              </w:numPr>
              <w:jc w:val="both"/>
            </w:pPr>
            <w:r>
              <w:t>Cambios fisiológicos.</w:t>
            </w:r>
          </w:p>
          <w:p w14:paraId="10B969B7" w14:textId="7202A1E5" w:rsidR="00CC1A7A" w:rsidRDefault="00CC1A7A" w:rsidP="00CC1A7A">
            <w:pPr>
              <w:pStyle w:val="Prrafodelista"/>
              <w:numPr>
                <w:ilvl w:val="0"/>
                <w:numId w:val="5"/>
              </w:numPr>
              <w:jc w:val="both"/>
            </w:pPr>
            <w:r>
              <w:t>Expresión corporal.</w:t>
            </w:r>
          </w:p>
          <w:p w14:paraId="6A09D163" w14:textId="37969FAC" w:rsidR="00CC1A7A" w:rsidRDefault="00CC1A7A" w:rsidP="00CC1A7A">
            <w:pPr>
              <w:pStyle w:val="Prrafodelista"/>
              <w:numPr>
                <w:ilvl w:val="0"/>
                <w:numId w:val="5"/>
              </w:numPr>
              <w:jc w:val="both"/>
            </w:pPr>
            <w:r>
              <w:t>Expresión facial.</w:t>
            </w:r>
          </w:p>
          <w:p w14:paraId="26DBF973" w14:textId="20918BB3" w:rsidR="00CC1A7A" w:rsidRDefault="00CC1A7A" w:rsidP="00CC1A7A">
            <w:pPr>
              <w:pStyle w:val="Prrafodelista"/>
              <w:numPr>
                <w:ilvl w:val="0"/>
                <w:numId w:val="5"/>
              </w:numPr>
              <w:jc w:val="both"/>
            </w:pPr>
            <w:r>
              <w:t>Respiración.</w:t>
            </w:r>
          </w:p>
          <w:p w14:paraId="0AA927DB" w14:textId="10AB9174" w:rsidR="00CC1A7A" w:rsidRDefault="00CC1A7A" w:rsidP="00CC1A7A">
            <w:pPr>
              <w:pStyle w:val="Prrafodelista"/>
              <w:numPr>
                <w:ilvl w:val="0"/>
                <w:numId w:val="5"/>
              </w:numPr>
              <w:jc w:val="both"/>
            </w:pPr>
            <w:r>
              <w:t>Voz.</w:t>
            </w:r>
          </w:p>
          <w:p w14:paraId="20F7BE1F" w14:textId="2A0509BA" w:rsidR="00CC1A7A" w:rsidRDefault="00CC1A7A" w:rsidP="00CC1A7A">
            <w:pPr>
              <w:pStyle w:val="Prrafodelista"/>
              <w:numPr>
                <w:ilvl w:val="0"/>
                <w:numId w:val="5"/>
              </w:numPr>
              <w:jc w:val="both"/>
            </w:pPr>
            <w:r>
              <w:t xml:space="preserve">Vocabulario </w:t>
            </w:r>
            <w:proofErr w:type="gramStart"/>
            <w:r>
              <w:t>en relación a</w:t>
            </w:r>
            <w:proofErr w:type="gramEnd"/>
            <w:r>
              <w:t xml:space="preserve"> la emoción.</w:t>
            </w:r>
          </w:p>
          <w:p w14:paraId="1E52EFE0" w14:textId="590578FC" w:rsidR="00CC1A7A" w:rsidRDefault="00CC1A7A" w:rsidP="00CC1A7A">
            <w:pPr>
              <w:pStyle w:val="Prrafodelista"/>
              <w:numPr>
                <w:ilvl w:val="0"/>
                <w:numId w:val="5"/>
              </w:numPr>
              <w:jc w:val="both"/>
            </w:pPr>
            <w:r>
              <w:t>Expresiones: pensamientos y lenguaje.</w:t>
            </w:r>
          </w:p>
          <w:p w14:paraId="41FF395B" w14:textId="5985F0B0" w:rsidR="00CC1A7A" w:rsidRDefault="00CC1A7A" w:rsidP="00CC1A7A">
            <w:pPr>
              <w:pStyle w:val="Prrafodelista"/>
              <w:numPr>
                <w:ilvl w:val="0"/>
                <w:numId w:val="5"/>
              </w:numPr>
              <w:jc w:val="both"/>
            </w:pPr>
            <w:r>
              <w:t>Acción.</w:t>
            </w:r>
          </w:p>
          <w:p w14:paraId="026F74F2" w14:textId="64A57E92" w:rsidR="00CC1A7A" w:rsidRDefault="00CC1A7A" w:rsidP="00CC1A7A">
            <w:pPr>
              <w:pStyle w:val="Prrafodelista"/>
              <w:numPr>
                <w:ilvl w:val="0"/>
                <w:numId w:val="5"/>
              </w:numPr>
              <w:jc w:val="both"/>
            </w:pPr>
            <w:r>
              <w:t>Efectos en la salud.</w:t>
            </w:r>
          </w:p>
          <w:p w14:paraId="3BF5A119" w14:textId="78B881F6" w:rsidR="00CC1A7A" w:rsidRDefault="00CC1A7A" w:rsidP="00CC1A7A">
            <w:pPr>
              <w:pStyle w:val="Prrafodelista"/>
              <w:numPr>
                <w:ilvl w:val="0"/>
                <w:numId w:val="5"/>
              </w:numPr>
              <w:jc w:val="both"/>
            </w:pPr>
            <w:r>
              <w:t>Música para generar esta emoción.</w:t>
            </w:r>
          </w:p>
          <w:p w14:paraId="595EA54A" w14:textId="440F26AF" w:rsidR="00CC1A7A" w:rsidRDefault="00CC1A7A" w:rsidP="00CC1A7A">
            <w:pPr>
              <w:pStyle w:val="Prrafodelista"/>
              <w:numPr>
                <w:ilvl w:val="0"/>
                <w:numId w:val="5"/>
              </w:numPr>
              <w:jc w:val="both"/>
            </w:pPr>
            <w:r>
              <w:t>Centro energético.</w:t>
            </w:r>
          </w:p>
          <w:p w14:paraId="144BF220" w14:textId="7F24E335" w:rsidR="00CC1A7A" w:rsidRDefault="00CC1A7A" w:rsidP="00CC1A7A">
            <w:pPr>
              <w:pStyle w:val="Prrafodelista"/>
              <w:numPr>
                <w:ilvl w:val="0"/>
                <w:numId w:val="5"/>
              </w:numPr>
              <w:jc w:val="both"/>
            </w:pPr>
            <w:r>
              <w:t>Afrontamiento de la emoción.</w:t>
            </w:r>
          </w:p>
          <w:p w14:paraId="452D6A8E" w14:textId="78E70EA0" w:rsidR="00CC1A7A" w:rsidRDefault="00CC1A7A" w:rsidP="00CC1A7A">
            <w:pPr>
              <w:pStyle w:val="Prrafodelista"/>
              <w:numPr>
                <w:ilvl w:val="0"/>
                <w:numId w:val="5"/>
              </w:numPr>
              <w:jc w:val="both"/>
            </w:pPr>
            <w:r>
              <w:t>Observaciones o ampliación de algún ámbito.</w:t>
            </w:r>
          </w:p>
          <w:p w14:paraId="53291499" w14:textId="6E83B6C2" w:rsidR="00CC1A7A" w:rsidRDefault="00CC1A7A" w:rsidP="00CC1A7A">
            <w:pPr>
              <w:jc w:val="both"/>
            </w:pPr>
            <w:r>
              <w:t>Nos centramos en la RABIA debido de que es la emoción que más dificultades nos presenta en la vida y en nuestras aulas.</w:t>
            </w:r>
          </w:p>
          <w:p w14:paraId="4E073061" w14:textId="77777777" w:rsidR="00CC1A7A" w:rsidRPr="00B00B7F" w:rsidRDefault="00CC1A7A" w:rsidP="00CC1A7A">
            <w:pPr>
              <w:jc w:val="both"/>
            </w:pPr>
          </w:p>
          <w:p w14:paraId="79FB2913" w14:textId="3EC298DF" w:rsidR="00E27968" w:rsidRPr="00E27968" w:rsidRDefault="00B00B7F" w:rsidP="00E27968">
            <w:pPr>
              <w:pStyle w:val="Prrafodelista"/>
              <w:numPr>
                <w:ilvl w:val="0"/>
                <w:numId w:val="4"/>
              </w:numPr>
              <w:jc w:val="both"/>
              <w:rPr>
                <w:b/>
              </w:rPr>
            </w:pPr>
            <w:r>
              <w:rPr>
                <w:b/>
              </w:rPr>
              <w:t>ESTABLECIMIENTO DE TAREAS PARA LA SIGUIENTE REUNIÓN.</w:t>
            </w:r>
          </w:p>
          <w:p w14:paraId="672573CC" w14:textId="45357F63" w:rsidR="00CC1A7A" w:rsidRDefault="006509F6" w:rsidP="00CC1A7A">
            <w:pPr>
              <w:pStyle w:val="Prrafodelista"/>
              <w:jc w:val="both"/>
            </w:pPr>
            <w:r>
              <w:t xml:space="preserve">Traer una reflexión sobre el punto de </w:t>
            </w:r>
            <w:r>
              <w:rPr>
                <w:i/>
              </w:rPr>
              <w:t>afrontamiento de la emoción de la rabia</w:t>
            </w:r>
            <w:r>
              <w:t xml:space="preserve"> y buscar en el libro del </w:t>
            </w:r>
            <w:proofErr w:type="spellStart"/>
            <w:r>
              <w:t>Antiprograma</w:t>
            </w:r>
            <w:proofErr w:type="spellEnd"/>
            <w:r>
              <w:t xml:space="preserve"> de Educación Emocional actividades que puedan desarrollar este punto. Después, haremos una lluvia de ideas sobre posibles actividades que podríamos llevar a cabo en nuestras aulas y llegamos al acuerdo de llevar a cabo alguna de ellas.</w:t>
            </w:r>
          </w:p>
          <w:p w14:paraId="3064C551" w14:textId="77777777" w:rsidR="006509F6" w:rsidRPr="006509F6" w:rsidRDefault="006509F6" w:rsidP="00CC1A7A">
            <w:pPr>
              <w:pStyle w:val="Prrafodelista"/>
              <w:jc w:val="both"/>
            </w:pPr>
          </w:p>
          <w:p w14:paraId="2F35A9FA" w14:textId="77777777" w:rsidR="00B00B7F" w:rsidRDefault="00B00B7F" w:rsidP="00B00B7F">
            <w:pPr>
              <w:pStyle w:val="Prrafodelista"/>
              <w:numPr>
                <w:ilvl w:val="0"/>
                <w:numId w:val="4"/>
              </w:numPr>
              <w:jc w:val="both"/>
              <w:rPr>
                <w:b/>
              </w:rPr>
            </w:pPr>
            <w:r w:rsidRPr="00B00B7F">
              <w:rPr>
                <w:b/>
              </w:rPr>
              <w:t>RUEGOS Y PREGUNTAS.</w:t>
            </w:r>
          </w:p>
          <w:p w14:paraId="7F1E8680" w14:textId="77777777" w:rsidR="00E27968" w:rsidRDefault="00E27968" w:rsidP="00E27968">
            <w:pPr>
              <w:pStyle w:val="Prrafodelista"/>
              <w:jc w:val="both"/>
            </w:pPr>
            <w:r>
              <w:t>El compañero Pablo Enrique Botella Roa ha cesado en nuestro centro por lo que establecemos que las siguientes reuniones se harán vía Skype en el momento en el que sea nombrado en otro colegio.</w:t>
            </w:r>
          </w:p>
          <w:p w14:paraId="6DB4BF83" w14:textId="45746C8B" w:rsidR="00E27968" w:rsidRPr="00E27968" w:rsidRDefault="00E27968" w:rsidP="00E27968">
            <w:pPr>
              <w:pStyle w:val="Prrafodelista"/>
              <w:jc w:val="both"/>
            </w:pPr>
            <w:r>
              <w:t>Sin más ruegos ni preguntas cerramos la sesión a las 21:00</w:t>
            </w:r>
          </w:p>
        </w:tc>
      </w:tr>
    </w:tbl>
    <w:p w14:paraId="612F18B9" w14:textId="77777777" w:rsidR="009F441D" w:rsidRPr="009F441D" w:rsidRDefault="009F441D">
      <w:pPr>
        <w:spacing w:after="0"/>
      </w:pPr>
      <w:bookmarkStart w:id="0" w:name="_GoBack"/>
      <w:bookmarkEnd w:id="0"/>
    </w:p>
    <w:sectPr w:rsidR="009F441D" w:rsidRPr="009F441D" w:rsidSect="0096794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827"/>
    <w:multiLevelType w:val="hybridMultilevel"/>
    <w:tmpl w:val="9288EC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3FFD02C0"/>
    <w:multiLevelType w:val="hybridMultilevel"/>
    <w:tmpl w:val="AC140D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7B3B57"/>
    <w:multiLevelType w:val="hybridMultilevel"/>
    <w:tmpl w:val="202A5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02672E"/>
    <w:multiLevelType w:val="hybridMultilevel"/>
    <w:tmpl w:val="0114C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081907"/>
    <w:multiLevelType w:val="hybridMultilevel"/>
    <w:tmpl w:val="C138F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B5"/>
    <w:rsid w:val="004A4D84"/>
    <w:rsid w:val="004D07FA"/>
    <w:rsid w:val="006509F6"/>
    <w:rsid w:val="006B5EBD"/>
    <w:rsid w:val="00881F14"/>
    <w:rsid w:val="00967942"/>
    <w:rsid w:val="009F441D"/>
    <w:rsid w:val="00A91491"/>
    <w:rsid w:val="00B00B7F"/>
    <w:rsid w:val="00C74BB5"/>
    <w:rsid w:val="00CC1A7A"/>
    <w:rsid w:val="00E27968"/>
    <w:rsid w:val="00FC1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4401"/>
  <w15:chartTrackingRefBased/>
  <w15:docId w15:val="{FEE5B570-655B-4818-8592-7C92DE3F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Maestranani</dc:creator>
  <cp:keywords/>
  <dc:description/>
  <cp:lastModifiedBy>Maestranani</cp:lastModifiedBy>
  <cp:revision>4</cp:revision>
  <dcterms:created xsi:type="dcterms:W3CDTF">2018-06-12T08:20:00Z</dcterms:created>
  <dcterms:modified xsi:type="dcterms:W3CDTF">2018-06-12T10:13:00Z</dcterms:modified>
</cp:coreProperties>
</file>