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0E" w:rsidRDefault="0084180E">
      <w:pPr>
        <w:rPr>
          <w:b/>
        </w:rPr>
      </w:pPr>
    </w:p>
    <w:p w:rsidR="00A02B3E" w:rsidRDefault="00E36094">
      <w:pPr>
        <w:rPr>
          <w:b/>
        </w:rPr>
      </w:pPr>
      <w:r>
        <w:rPr>
          <w:b/>
        </w:rPr>
        <w:t xml:space="preserve">MATERIA: </w:t>
      </w:r>
      <w:r w:rsidRPr="00E36094">
        <w:rPr>
          <w:b/>
          <w:i/>
        </w:rPr>
        <w:t>ECONOMÍA DE LA EMPRESA</w:t>
      </w:r>
      <w:r>
        <w:rPr>
          <w:b/>
        </w:rPr>
        <w:t xml:space="preserve">  CURSO: </w:t>
      </w:r>
      <w:r w:rsidRPr="00E36094">
        <w:rPr>
          <w:b/>
          <w:i/>
        </w:rPr>
        <w:t>2º BACHILLERATO</w:t>
      </w:r>
      <w:r>
        <w:rPr>
          <w:b/>
          <w:i/>
        </w:rPr>
        <w:t xml:space="preserve"> </w:t>
      </w:r>
    </w:p>
    <w:p w:rsidR="00E36094" w:rsidRDefault="00E36094">
      <w:pPr>
        <w:rPr>
          <w:b/>
          <w:i/>
        </w:rPr>
      </w:pPr>
      <w:r>
        <w:rPr>
          <w:b/>
        </w:rPr>
        <w:t xml:space="preserve">NOMBRE DEL TAREA: </w:t>
      </w:r>
      <w:r w:rsidRPr="00E36094">
        <w:rPr>
          <w:b/>
          <w:i/>
        </w:rPr>
        <w:t>DESLOCALIZACIÓN EMPRESARIAL</w:t>
      </w:r>
      <w:r>
        <w:rPr>
          <w:b/>
          <w:i/>
        </w:rPr>
        <w:t>.</w:t>
      </w:r>
    </w:p>
    <w:p w:rsidR="00E36094" w:rsidRDefault="00E36094">
      <w:pPr>
        <w:rPr>
          <w:b/>
          <w:i/>
        </w:rPr>
      </w:pPr>
      <w:r>
        <w:rPr>
          <w:b/>
        </w:rPr>
        <w:t xml:space="preserve">DESCRIPCIÓN DE LA TAREA: </w:t>
      </w:r>
      <w:r>
        <w:rPr>
          <w:b/>
          <w:i/>
        </w:rPr>
        <w:t>CONOCER EL CONCEPTO DE DESLOCALIZ</w:t>
      </w:r>
      <w:r w:rsidR="00F27F12">
        <w:rPr>
          <w:b/>
          <w:i/>
        </w:rPr>
        <w:t>ACIÓN EMPRESARIAL Y APLICARLO A</w:t>
      </w:r>
      <w:r>
        <w:rPr>
          <w:b/>
          <w:i/>
        </w:rPr>
        <w:t xml:space="preserve"> CASO</w:t>
      </w:r>
      <w:r w:rsidR="00F27F12">
        <w:rPr>
          <w:b/>
          <w:i/>
        </w:rPr>
        <w:t>S</w:t>
      </w:r>
      <w:r>
        <w:rPr>
          <w:b/>
          <w:i/>
        </w:rPr>
        <w:t xml:space="preserve"> </w:t>
      </w:r>
      <w:r w:rsidR="0084180E">
        <w:rPr>
          <w:b/>
          <w:i/>
        </w:rPr>
        <w:t>EMPRESARIALES CONCRETO</w:t>
      </w:r>
      <w:r w:rsidR="0015245C">
        <w:rPr>
          <w:b/>
          <w:i/>
        </w:rPr>
        <w:t>.</w:t>
      </w:r>
    </w:p>
    <w:tbl>
      <w:tblPr>
        <w:tblStyle w:val="Tablaconcuadrcula"/>
        <w:tblpPr w:leftFromText="141" w:rightFromText="141" w:vertAnchor="page" w:horzAnchor="margin" w:tblpY="6586"/>
        <w:tblW w:w="8755" w:type="dxa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2126"/>
      </w:tblGrid>
      <w:tr w:rsidR="00CF332C" w:rsidTr="00A015FD">
        <w:tc>
          <w:tcPr>
            <w:tcW w:w="2802" w:type="dxa"/>
            <w:shd w:val="clear" w:color="auto" w:fill="FF0000"/>
          </w:tcPr>
          <w:p w:rsidR="00CF332C" w:rsidRPr="00E36094" w:rsidRDefault="00CF332C" w:rsidP="00CF332C">
            <w:pPr>
              <w:rPr>
                <w:b/>
              </w:rPr>
            </w:pPr>
            <w:r w:rsidRPr="00E36094">
              <w:rPr>
                <w:b/>
              </w:rPr>
              <w:t>ACTIVIDADES/ EJERCICIOS</w:t>
            </w:r>
          </w:p>
        </w:tc>
        <w:tc>
          <w:tcPr>
            <w:tcW w:w="1842" w:type="dxa"/>
            <w:shd w:val="clear" w:color="auto" w:fill="FF0000"/>
          </w:tcPr>
          <w:p w:rsidR="00CF332C" w:rsidRPr="0015245C" w:rsidRDefault="00CF332C" w:rsidP="00CF332C">
            <w:pPr>
              <w:rPr>
                <w:b/>
              </w:rPr>
            </w:pPr>
            <w:r>
              <w:rPr>
                <w:b/>
              </w:rPr>
              <w:t>ESTRATEGIA METODOLÓGICA</w:t>
            </w:r>
          </w:p>
        </w:tc>
        <w:tc>
          <w:tcPr>
            <w:tcW w:w="1985" w:type="dxa"/>
            <w:shd w:val="clear" w:color="auto" w:fill="FF0000"/>
          </w:tcPr>
          <w:p w:rsidR="00CF332C" w:rsidRPr="007906F8" w:rsidRDefault="00CF332C" w:rsidP="00CF332C">
            <w:pPr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2126" w:type="dxa"/>
            <w:shd w:val="clear" w:color="auto" w:fill="FF0000"/>
          </w:tcPr>
          <w:p w:rsidR="00CF332C" w:rsidRPr="007906F8" w:rsidRDefault="00CF332C" w:rsidP="00CF332C">
            <w:pPr>
              <w:rPr>
                <w:b/>
              </w:rPr>
            </w:pPr>
            <w:r>
              <w:rPr>
                <w:b/>
              </w:rPr>
              <w:t>ESCENARIO Y CONTEXTOS</w:t>
            </w:r>
          </w:p>
        </w:tc>
      </w:tr>
      <w:tr w:rsidR="00CF332C" w:rsidTr="00CF332C">
        <w:tc>
          <w:tcPr>
            <w:tcW w:w="2802" w:type="dxa"/>
          </w:tcPr>
          <w:p w:rsidR="00CF332C" w:rsidRDefault="00CF332C" w:rsidP="00CF332C">
            <w:r>
              <w:t>P: Propone la búsqueda del concepto de deslocalización empresarial</w:t>
            </w:r>
          </w:p>
          <w:p w:rsidR="00CF332C" w:rsidRDefault="00CF332C" w:rsidP="00CF332C">
            <w:r>
              <w:t>A:Escucha de forma activa</w:t>
            </w:r>
          </w:p>
        </w:tc>
        <w:tc>
          <w:tcPr>
            <w:tcW w:w="1842" w:type="dxa"/>
          </w:tcPr>
          <w:p w:rsidR="00CF332C" w:rsidRDefault="00CF332C" w:rsidP="00CF332C">
            <w:r>
              <w:t>Pregunta orientadora</w:t>
            </w:r>
          </w:p>
        </w:tc>
        <w:tc>
          <w:tcPr>
            <w:tcW w:w="1985" w:type="dxa"/>
          </w:tcPr>
          <w:p w:rsidR="00CF332C" w:rsidRDefault="00CF332C" w:rsidP="00CF332C">
            <w:r>
              <w:t>Motivar</w:t>
            </w:r>
          </w:p>
        </w:tc>
        <w:tc>
          <w:tcPr>
            <w:tcW w:w="2126" w:type="dxa"/>
          </w:tcPr>
          <w:p w:rsidR="00CF332C" w:rsidRDefault="00CF332C" w:rsidP="00CF332C">
            <w:r>
              <w:t>Aula</w:t>
            </w:r>
          </w:p>
        </w:tc>
      </w:tr>
      <w:tr w:rsidR="00CF332C" w:rsidTr="00CF332C">
        <w:tc>
          <w:tcPr>
            <w:tcW w:w="2802" w:type="dxa"/>
          </w:tcPr>
          <w:p w:rsidR="00CF332C" w:rsidRDefault="00CF332C" w:rsidP="00CF332C">
            <w:r>
              <w:t>P: Proporciona al alumnado fuentes diversas para la búsqueda.</w:t>
            </w:r>
          </w:p>
          <w:p w:rsidR="00CF332C" w:rsidRDefault="00CF332C" w:rsidP="00CF332C">
            <w:r>
              <w:t>A: Búsqueda de información</w:t>
            </w:r>
          </w:p>
        </w:tc>
        <w:tc>
          <w:tcPr>
            <w:tcW w:w="1842" w:type="dxa"/>
          </w:tcPr>
          <w:p w:rsidR="00CF332C" w:rsidRDefault="00CF332C" w:rsidP="00CF332C">
            <w:r>
              <w:t>Aprendizaje cooperativo: grupos de investigación</w:t>
            </w:r>
          </w:p>
        </w:tc>
        <w:tc>
          <w:tcPr>
            <w:tcW w:w="1985" w:type="dxa"/>
          </w:tcPr>
          <w:p w:rsidR="00CF332C" w:rsidRDefault="00CF332C" w:rsidP="00CF332C">
            <w:r>
              <w:t>Conocer</w:t>
            </w:r>
          </w:p>
        </w:tc>
        <w:tc>
          <w:tcPr>
            <w:tcW w:w="2126" w:type="dxa"/>
          </w:tcPr>
          <w:p w:rsidR="00CF332C" w:rsidRDefault="00CF332C" w:rsidP="00CF332C">
            <w:r>
              <w:t>Aula con portátiles con conexión a  Internet.</w:t>
            </w:r>
          </w:p>
        </w:tc>
      </w:tr>
      <w:tr w:rsidR="00CF332C" w:rsidTr="00CF332C">
        <w:tc>
          <w:tcPr>
            <w:tcW w:w="2802" w:type="dxa"/>
          </w:tcPr>
          <w:p w:rsidR="00CF332C" w:rsidRDefault="00CF332C" w:rsidP="00CF332C">
            <w:r>
              <w:t>P: Propone tabular la información en una hoja de Word sobre la localización empresarial, deslocalización y factores que influyen en lo mismo.</w:t>
            </w:r>
          </w:p>
          <w:p w:rsidR="00CF332C" w:rsidRDefault="00CF332C" w:rsidP="00CF332C">
            <w:r>
              <w:t>A: Realizar la búsqueda</w:t>
            </w:r>
          </w:p>
        </w:tc>
        <w:tc>
          <w:tcPr>
            <w:tcW w:w="1842" w:type="dxa"/>
          </w:tcPr>
          <w:p w:rsidR="00CF332C" w:rsidRDefault="00CF332C" w:rsidP="00CF332C">
            <w:r>
              <w:t>Utilización de las TIC.</w:t>
            </w:r>
          </w:p>
          <w:p w:rsidR="00CF332C" w:rsidRDefault="00CF332C" w:rsidP="00CF332C">
            <w:r>
              <w:t>Aprendizaje cooperativo</w:t>
            </w:r>
          </w:p>
        </w:tc>
        <w:tc>
          <w:tcPr>
            <w:tcW w:w="1985" w:type="dxa"/>
          </w:tcPr>
          <w:p w:rsidR="00CF332C" w:rsidRDefault="00CF332C" w:rsidP="00CF332C">
            <w:r>
              <w:t>Analizar, comprender, razonar, sintetizar</w:t>
            </w:r>
          </w:p>
        </w:tc>
        <w:tc>
          <w:tcPr>
            <w:tcW w:w="2126" w:type="dxa"/>
          </w:tcPr>
          <w:p w:rsidR="00CF332C" w:rsidRDefault="00CF332C" w:rsidP="00CF332C">
            <w:r>
              <w:t>Aula</w:t>
            </w:r>
          </w:p>
        </w:tc>
      </w:tr>
      <w:tr w:rsidR="00CF332C" w:rsidTr="00CF332C">
        <w:tc>
          <w:tcPr>
            <w:tcW w:w="2802" w:type="dxa"/>
          </w:tcPr>
          <w:p w:rsidR="00CF332C" w:rsidRDefault="00CF332C" w:rsidP="00CF332C">
            <w:r>
              <w:t>P: Orientar la redacción y el enfoque de la presentación para la exposición</w:t>
            </w:r>
          </w:p>
          <w:p w:rsidR="00CF332C" w:rsidRDefault="00CF332C" w:rsidP="00CF332C">
            <w:r>
              <w:t>A: Redactar el documento y elaborar la presentación</w:t>
            </w:r>
          </w:p>
        </w:tc>
        <w:tc>
          <w:tcPr>
            <w:tcW w:w="1842" w:type="dxa"/>
          </w:tcPr>
          <w:p w:rsidR="00CF332C" w:rsidRDefault="00CF332C" w:rsidP="00CF332C">
            <w:r>
              <w:t>Lectura compartida</w:t>
            </w:r>
          </w:p>
          <w:p w:rsidR="00CF332C" w:rsidRDefault="00CF332C" w:rsidP="00CF332C">
            <w:r>
              <w:t>Trabajo en grupo</w:t>
            </w:r>
          </w:p>
        </w:tc>
        <w:tc>
          <w:tcPr>
            <w:tcW w:w="1985" w:type="dxa"/>
          </w:tcPr>
          <w:p w:rsidR="00CF332C" w:rsidRDefault="00CF332C" w:rsidP="00CF332C">
            <w:r>
              <w:t>Sintetizar, reflexionar</w:t>
            </w:r>
          </w:p>
        </w:tc>
        <w:tc>
          <w:tcPr>
            <w:tcW w:w="2126" w:type="dxa"/>
          </w:tcPr>
          <w:p w:rsidR="00CF332C" w:rsidRDefault="00CF332C" w:rsidP="00CF332C">
            <w:r>
              <w:t>Aula</w:t>
            </w:r>
          </w:p>
        </w:tc>
      </w:tr>
      <w:tr w:rsidR="00CF332C" w:rsidTr="00CF332C">
        <w:tc>
          <w:tcPr>
            <w:tcW w:w="2802" w:type="dxa"/>
          </w:tcPr>
          <w:p w:rsidR="00CF332C" w:rsidRDefault="00CF332C" w:rsidP="00CF332C">
            <w:r>
              <w:t>P: Preparar rúbrica para la corrección del documento elaborado y la presentación realizada en ppt.</w:t>
            </w:r>
          </w:p>
          <w:p w:rsidR="00CF332C" w:rsidRDefault="00A015FD" w:rsidP="00CF332C">
            <w:r>
              <w:t>A: Entregar el trabajo, realizar la exposición y realizar una pequeña reflexión, la cual valdrá para realizar un pequeño debate.</w:t>
            </w:r>
          </w:p>
        </w:tc>
        <w:tc>
          <w:tcPr>
            <w:tcW w:w="1842" w:type="dxa"/>
          </w:tcPr>
          <w:p w:rsidR="00CF332C" w:rsidRDefault="00CF332C" w:rsidP="00CF332C">
            <w:r>
              <w:t>Trabajo en grupo</w:t>
            </w:r>
          </w:p>
        </w:tc>
        <w:tc>
          <w:tcPr>
            <w:tcW w:w="1985" w:type="dxa"/>
          </w:tcPr>
          <w:p w:rsidR="00CF332C" w:rsidRDefault="00CF332C" w:rsidP="00CF332C">
            <w:r>
              <w:t>Sintetizar</w:t>
            </w:r>
            <w:r w:rsidR="00A015FD">
              <w:t>, reflexionar, argumentar y valorar.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F332C" w:rsidRDefault="00CF332C" w:rsidP="00CF332C">
            <w:r>
              <w:t>Aula</w:t>
            </w:r>
          </w:p>
        </w:tc>
      </w:tr>
    </w:tbl>
    <w:p w:rsidR="0084180E" w:rsidRPr="00CF7BE6" w:rsidRDefault="00CF332C">
      <w:r>
        <w:t xml:space="preserve"> </w:t>
      </w:r>
      <w:r w:rsidR="00CF7BE6">
        <w:t xml:space="preserve">La tarea a realizar consiste en que los alumnos aprendan de forma autónoma el concepto de localización empresarial, deslocalización y los factores que influyen en la localización empresarial. Así como lo ejemplifiquen a través de empresas multinacionales que llevan a cabo estos procesos de deslocalización. Posteriormente han de hacer una presentación en power point para explicar </w:t>
      </w:r>
      <w:r w:rsidR="0084180E">
        <w:t>cómo</w:t>
      </w:r>
      <w:r w:rsidR="00CF7BE6">
        <w:t xml:space="preserve"> han llevado sus empresas a cabo</w:t>
      </w:r>
      <w:r w:rsidR="0084180E">
        <w:t xml:space="preserve"> dicho proceso de localización y deslocalización. Cada grupo tendrá una empresa diferente. Finalmente deberán realizar un pequeño cometario crítico en el que deberán justificar que les parece las actuaciones empresariales desde el punto de vista económico-financiero, legal, ético y laboral.</w:t>
      </w:r>
    </w:p>
    <w:sectPr w:rsidR="0084180E" w:rsidRPr="00CF7BE6" w:rsidSect="00A02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E6" w:rsidRDefault="00CF7BE6" w:rsidP="00CF7BE6">
      <w:pPr>
        <w:spacing w:after="0" w:line="240" w:lineRule="auto"/>
      </w:pPr>
      <w:r>
        <w:separator/>
      </w:r>
    </w:p>
  </w:endnote>
  <w:endnote w:type="continuationSeparator" w:id="0">
    <w:p w:rsidR="00CF7BE6" w:rsidRDefault="00CF7BE6" w:rsidP="00CF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E6" w:rsidRDefault="00CF7BE6" w:rsidP="00CF7BE6">
      <w:pPr>
        <w:spacing w:after="0" w:line="240" w:lineRule="auto"/>
      </w:pPr>
      <w:r>
        <w:separator/>
      </w:r>
    </w:p>
  </w:footnote>
  <w:footnote w:type="continuationSeparator" w:id="0">
    <w:p w:rsidR="00CF7BE6" w:rsidRDefault="00CF7BE6" w:rsidP="00CF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94"/>
    <w:rsid w:val="0015245C"/>
    <w:rsid w:val="007906F8"/>
    <w:rsid w:val="0084180E"/>
    <w:rsid w:val="00A015FD"/>
    <w:rsid w:val="00A02B3E"/>
    <w:rsid w:val="00CF332C"/>
    <w:rsid w:val="00CF7BE6"/>
    <w:rsid w:val="00E3593D"/>
    <w:rsid w:val="00E36094"/>
    <w:rsid w:val="00E75EB2"/>
    <w:rsid w:val="00F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86A60-351B-4EE8-BDDA-F1ABB5A9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7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BE6"/>
  </w:style>
  <w:style w:type="paragraph" w:styleId="Piedepgina">
    <w:name w:val="footer"/>
    <w:basedOn w:val="Normal"/>
    <w:link w:val="PiedepginaCar"/>
    <w:uiPriority w:val="99"/>
    <w:unhideWhenUsed/>
    <w:rsid w:val="00CF7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paqui martos centeno</cp:lastModifiedBy>
  <cp:revision>4</cp:revision>
  <dcterms:created xsi:type="dcterms:W3CDTF">2018-04-04T12:32:00Z</dcterms:created>
  <dcterms:modified xsi:type="dcterms:W3CDTF">2018-04-08T10:03:00Z</dcterms:modified>
</cp:coreProperties>
</file>