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6498148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lang w:val="es-ES"/>
        </w:rPr>
      </w:sdtEndPr>
      <w:sdtContent>
        <w:p w14:paraId="3B743371" w14:textId="77777777" w:rsidR="00880BEA" w:rsidRDefault="00880BEA" w:rsidP="00880BEA"/>
        <w:p w14:paraId="73E63BA8" w14:textId="77777777" w:rsidR="00880BEA" w:rsidRDefault="00880BEA" w:rsidP="00880BEA">
          <w:pPr>
            <w:rPr>
              <w:rFonts w:ascii="Times New Roman" w:hAnsi="Times New Roman" w:cs="Times New Roman"/>
              <w:b/>
              <w:lang w:val="es-ES"/>
            </w:rPr>
          </w:pPr>
          <w:r>
            <w:rPr>
              <w:noProof/>
              <w:lang w:eastAsia="es-ES_tradnl"/>
            </w:rPr>
            <mc:AlternateContent>
              <mc:Choice Requires="wps">
                <w:drawing>
                  <wp:anchor distT="0" distB="0" distL="182880" distR="182880" simplePos="0" relativeHeight="251661312" behindDoc="0" locked="0" layoutInCell="1" allowOverlap="1" wp14:anchorId="6B44B5C0" wp14:editId="3F36976C">
                    <wp:simplePos x="0" y="0"/>
                    <wp:positionH relativeFrom="margin">
                      <wp:posOffset>416560</wp:posOffset>
                    </wp:positionH>
                    <wp:positionV relativeFrom="page">
                      <wp:posOffset>4006850</wp:posOffset>
                    </wp:positionV>
                    <wp:extent cx="4252595" cy="5481955"/>
                    <wp:effectExtent l="0" t="0" r="4445" b="4445"/>
                    <wp:wrapSquare wrapText="bothSides"/>
                    <wp:docPr id="131" name="Cuadro de tex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52595" cy="5481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1AFAA8" w14:textId="33A035B5" w:rsidR="00880BEA" w:rsidRPr="00BE56A8" w:rsidRDefault="00442CA8" w:rsidP="00880BEA">
                                <w:pPr>
                                  <w:pStyle w:val="Sinespaciado"/>
                                  <w:spacing w:before="40" w:after="560" w:line="216" w:lineRule="auto"/>
                                  <w:jc w:val="center"/>
                                  <w:rPr>
                                    <w:rFonts w:ascii="Abadi MT Condensed Extra Bold" w:hAnsi="Abadi MT Condensed Extra Bold"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Abadi MT Condensed Extra Bold" w:hAnsi="Abadi MT Condensed Extra Bold"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83056" w:rsidRPr="00427E59">
                                      <w:rPr>
                                        <w:rFonts w:ascii="Chalkduster" w:hAnsi="Chalkduster"/>
                                        <w:color w:val="5B9BD5" w:themeColor="accent1"/>
                                        <w:sz w:val="72"/>
                                        <w:szCs w:val="72"/>
                                        <w:lang w:eastAsia="es-ES_tradnl"/>
                                      </w:rPr>
                                      <w:t xml:space="preserve">Del </w:t>
                                    </w:r>
                                    <w:proofErr w:type="spellStart"/>
                                    <w:r w:rsidR="00A83056" w:rsidRPr="00427E59">
                                      <w:rPr>
                                        <w:rFonts w:ascii="Chalkduster" w:hAnsi="Chalkduster"/>
                                        <w:color w:val="5B9BD5" w:themeColor="accent1"/>
                                        <w:sz w:val="72"/>
                                        <w:szCs w:val="72"/>
                                        <w:lang w:eastAsia="es-ES_tradnl"/>
                                      </w:rPr>
                                      <w:t>Cautiverio</w:t>
                                    </w:r>
                                    <w:proofErr w:type="spellEnd"/>
                                    <w:r w:rsidR="00A83056" w:rsidRPr="00427E59">
                                      <w:rPr>
                                        <w:rFonts w:ascii="Chalkduster" w:hAnsi="Chalkduster"/>
                                        <w:color w:val="5B9BD5" w:themeColor="accent1"/>
                                        <w:sz w:val="72"/>
                                        <w:szCs w:val="72"/>
                                        <w:lang w:eastAsia="es-ES_tradnl"/>
                                      </w:rPr>
                                      <w:t xml:space="preserve"> a la Libertad</w:t>
                                    </w:r>
                                  </w:sdtContent>
                                </w:sdt>
                              </w:p>
                              <w:p w14:paraId="29742FFB" w14:textId="050A9D12" w:rsidR="00880BEA" w:rsidRDefault="00A83056" w:rsidP="00880BEA">
                                <w:pPr>
                                  <w:pStyle w:val="Sinespaciado"/>
                                  <w:spacing w:before="80" w:after="40"/>
                                  <w:jc w:val="center"/>
                                  <w:rPr>
                                    <w:rFonts w:ascii="Abadi MT Condensed Extra Bold" w:hAnsi="Abadi MT Condensed Extra Bold"/>
                                    <w:caps/>
                                    <w:color w:val="4472C4" w:themeColor="accent5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Chalkduster" w:hAnsi="Chalkduster"/>
                                    <w:noProof/>
                                    <w:color w:val="5B9BD5" w:themeColor="accent1"/>
                                    <w:sz w:val="72"/>
                                    <w:szCs w:val="72"/>
                                    <w:lang w:val="es-ES_tradnl" w:eastAsia="es-ES_tradnl"/>
                                  </w:rPr>
                                  <w:drawing>
                                    <wp:inline distT="0" distB="0" distL="0" distR="0" wp14:anchorId="0338717E" wp14:editId="276699DC">
                                      <wp:extent cx="3289935" cy="2465070"/>
                                      <wp:effectExtent l="0" t="0" r="12065" b="0"/>
                                      <wp:docPr id="8" name="Imagen 8" descr="images.jpe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 descr="images.jpe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89935" cy="24650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96181C7" w14:textId="77777777" w:rsidR="00880BEA" w:rsidRPr="00930440" w:rsidRDefault="00880BEA" w:rsidP="00880BEA">
                                <w:pPr>
                                  <w:pStyle w:val="Sinespaciado"/>
                                  <w:spacing w:before="80" w:after="40"/>
                                  <w:rPr>
                                    <w:rFonts w:ascii="Abadi MT Condensed Extra Bold" w:hAnsi="Abadi MT Condensed Extra Bold"/>
                                    <w:caps/>
                                    <w:color w:val="4472C4" w:themeColor="accent5"/>
                                    <w:sz w:val="28"/>
                                    <w:szCs w:val="28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Chalkduster" w:hAnsi="Chalkduster"/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F564593" w14:textId="49159FD8" w:rsidR="00A83056" w:rsidRPr="00FE63FF" w:rsidRDefault="00A83056" w:rsidP="00A83056">
                                    <w:pPr>
                                      <w:pStyle w:val="Sinespaciado"/>
                                      <w:spacing w:before="80" w:after="40"/>
                                      <w:jc w:val="center"/>
                                      <w:rPr>
                                        <w:rFonts w:ascii="Chalkduster" w:hAnsi="Chalkduster"/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lkduster" w:hAnsi="Chalkduster"/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  <w:lang w:val="es-ES_tradnl"/>
                                      </w:rPr>
                                      <w:t>Profesora: jennifer robles</w:t>
                                    </w:r>
                                  </w:p>
                                </w:sdtContent>
                              </w:sdt>
                              <w:p w14:paraId="5CBCA813" w14:textId="6EB20AD3" w:rsidR="00880BEA" w:rsidRPr="00930440" w:rsidRDefault="00880BEA" w:rsidP="00A83056">
                                <w:pPr>
                                  <w:pStyle w:val="Sinespaciado"/>
                                  <w:spacing w:before="80" w:after="40"/>
                                  <w:jc w:val="center"/>
                                  <w:rPr>
                                    <w:rFonts w:ascii="Abadi MT Condensed Extra Bold" w:hAnsi="Abadi MT Condensed Extra Bold"/>
                                    <w:caps/>
                                    <w:color w:val="4472C4" w:themeColor="accent5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44B5C0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Cuadro_x0020_de_x0020_texto_x0020_131" o:spid="_x0000_s1026" type="#_x0000_t202" style="position:absolute;margin-left:32.8pt;margin-top:315.5pt;width:334.85pt;height:431.65pt;z-index:251661312;visibility:visible;mso-wrap-style:square;mso-width-percent:79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" filled="f" stroked="f" strokeweight=".5pt">
                    <v:textbox inset="0,0,0,0">
                      <w:txbxContent>
                        <w:p w14:paraId="4A1AFAA8" w14:textId="33A035B5" w:rsidR="00880BEA" w:rsidRPr="00BE56A8" w:rsidRDefault="00A83056" w:rsidP="00880BEA">
                          <w:pPr>
                            <w:pStyle w:val="Sinespaciado"/>
                            <w:spacing w:before="40" w:after="560" w:line="216" w:lineRule="auto"/>
                            <w:jc w:val="center"/>
                            <w:rPr>
                              <w:rFonts w:ascii="Abadi MT Condensed Extra Bold" w:hAnsi="Abadi MT Condensed Extra Bold"/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Abadi MT Condensed Extra Bold" w:hAnsi="Abadi MT Condensed Extra Bold"/>
                                <w:color w:val="5B9BD5" w:themeColor="accent1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427E59">
                                <w:rPr>
                                  <w:rFonts w:ascii="Chalkduster" w:hAnsi="Chalkduster"/>
                                  <w:color w:val="5B9BD5" w:themeColor="accent1"/>
                                  <w:sz w:val="72"/>
                                  <w:szCs w:val="72"/>
                                  <w:lang w:eastAsia="es-ES_tradnl"/>
                                </w:rPr>
                                <w:t xml:space="preserve">Del </w:t>
                              </w:r>
                              <w:proofErr w:type="spellStart"/>
                              <w:r w:rsidRPr="00427E59">
                                <w:rPr>
                                  <w:rFonts w:ascii="Chalkduster" w:hAnsi="Chalkduster"/>
                                  <w:color w:val="5B9BD5" w:themeColor="accent1"/>
                                  <w:sz w:val="72"/>
                                  <w:szCs w:val="72"/>
                                  <w:lang w:eastAsia="es-ES_tradnl"/>
                                </w:rPr>
                                <w:t>Cautiverio</w:t>
                              </w:r>
                              <w:proofErr w:type="spellEnd"/>
                              <w:r w:rsidRPr="00427E59">
                                <w:rPr>
                                  <w:rFonts w:ascii="Chalkduster" w:hAnsi="Chalkduster"/>
                                  <w:color w:val="5B9BD5" w:themeColor="accent1"/>
                                  <w:sz w:val="72"/>
                                  <w:szCs w:val="72"/>
                                  <w:lang w:eastAsia="es-ES_tradnl"/>
                                </w:rPr>
                                <w:t xml:space="preserve"> a la Libertad</w:t>
                              </w:r>
                            </w:sdtContent>
                          </w:sdt>
                        </w:p>
                        <w:p w14:paraId="29742FFB" w14:textId="050A9D12" w:rsidR="00880BEA" w:rsidRDefault="00A83056" w:rsidP="00880BEA">
                          <w:pPr>
                            <w:pStyle w:val="Sinespaciado"/>
                            <w:spacing w:before="80" w:after="40"/>
                            <w:jc w:val="center"/>
                            <w:rPr>
                              <w:rFonts w:ascii="Abadi MT Condensed Extra Bold" w:hAnsi="Abadi MT Condensed Extra Bold"/>
                              <w:caps/>
                              <w:color w:val="4472C4" w:themeColor="accent5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halkduster" w:hAnsi="Chalkduster"/>
                              <w:noProof/>
                              <w:color w:val="5B9BD5" w:themeColor="accent1"/>
                              <w:sz w:val="72"/>
                              <w:szCs w:val="72"/>
                              <w:lang w:val="es-ES_tradnl" w:eastAsia="es-ES_tradnl"/>
                            </w:rPr>
                            <w:drawing>
                              <wp:inline distT="0" distB="0" distL="0" distR="0" wp14:anchorId="0338717E" wp14:editId="276699DC">
                                <wp:extent cx="3289935" cy="2465070"/>
                                <wp:effectExtent l="0" t="0" r="12065" b="0"/>
                                <wp:docPr id="8" name="Imagen 8" descr="images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images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89935" cy="2465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96181C7" w14:textId="77777777" w:rsidR="00880BEA" w:rsidRPr="00930440" w:rsidRDefault="00880BEA" w:rsidP="00880BEA">
                          <w:pPr>
                            <w:pStyle w:val="Sinespaciado"/>
                            <w:spacing w:before="80" w:after="40"/>
                            <w:rPr>
                              <w:rFonts w:ascii="Abadi MT Condensed Extra Bold" w:hAnsi="Abadi MT Condensed Extra Bold"/>
                              <w:caps/>
                              <w:color w:val="4472C4" w:themeColor="accent5"/>
                              <w:sz w:val="28"/>
                              <w:szCs w:val="28"/>
                            </w:rPr>
                          </w:pPr>
                        </w:p>
                        <w:sdt>
                          <w:sdtPr>
                            <w:rPr>
                              <w:rFonts w:ascii="Chalkduster" w:hAnsi="Chalkduster"/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3F564593" w14:textId="49159FD8" w:rsidR="00A83056" w:rsidRPr="00FE63FF" w:rsidRDefault="00A83056" w:rsidP="00A83056">
                              <w:pPr>
                                <w:pStyle w:val="Sinespaciado"/>
                                <w:spacing w:before="80" w:after="40"/>
                                <w:jc w:val="center"/>
                                <w:rPr>
                                  <w:rFonts w:ascii="Chalkduster" w:hAnsi="Chalkduster"/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caps/>
                                  <w:color w:val="4472C4" w:themeColor="accent5"/>
                                  <w:sz w:val="24"/>
                                  <w:szCs w:val="24"/>
                                  <w:lang w:val="es-ES_tradnl"/>
                                </w:rPr>
                                <w:t>Profesora: jennifer robles</w:t>
                              </w:r>
                            </w:p>
                          </w:sdtContent>
                        </w:sdt>
                        <w:p w14:paraId="5CBCA813" w14:textId="6EB20AD3" w:rsidR="00880BEA" w:rsidRPr="00930440" w:rsidRDefault="00880BEA" w:rsidP="00A83056">
                          <w:pPr>
                            <w:pStyle w:val="Sinespaciado"/>
                            <w:spacing w:before="80" w:after="40"/>
                            <w:jc w:val="center"/>
                            <w:rPr>
                              <w:rFonts w:ascii="Abadi MT Condensed Extra Bold" w:hAnsi="Abadi MT Condensed Extra Bold"/>
                              <w:caps/>
                              <w:color w:val="4472C4" w:themeColor="accent5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es-ES_tradn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657FC9E" wp14:editId="18830FB8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ángu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alias w:val="Añ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3911276A" w14:textId="1EC93B68" w:rsidR="00880BEA" w:rsidRPr="00A83056" w:rsidRDefault="00D13FC5" w:rsidP="00A83056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657FC9E" id="Rect_x00e1_ngulo_x0020_132" o:spid="_x0000_s1027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rFonts w:ascii="Arial" w:hAnsi="Arial" w:cs="Arial"/>
                              <w:color w:val="FFFFFF" w:themeColor="background1"/>
                            </w:rPr>
                            <w:alias w:val="Añ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911276A" w14:textId="1EC93B68" w:rsidR="00880BEA" w:rsidRPr="00A83056" w:rsidRDefault="00D13FC5" w:rsidP="00A83056">
                              <w:pPr>
                                <w:pStyle w:val="Sinespaciado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Times New Roman" w:hAnsi="Times New Roman" w:cs="Times New Roman"/>
              <w:b/>
              <w:lang w:val="es-ES"/>
            </w:rPr>
            <w:br w:type="page"/>
          </w:r>
        </w:p>
      </w:sdtContent>
    </w:sdt>
    <w:p w14:paraId="628B926B" w14:textId="77777777" w:rsidR="00880BEA" w:rsidRPr="00AD3AFC" w:rsidRDefault="00880BEA" w:rsidP="00880BEA">
      <w:pPr>
        <w:spacing w:line="276" w:lineRule="auto"/>
        <w:jc w:val="both"/>
        <w:rPr>
          <w:rFonts w:ascii="Chalkduster" w:hAnsi="Chalkduster" w:cs="Arial"/>
          <w:b/>
          <w:bCs/>
          <w:color w:val="000000"/>
          <w:sz w:val="36"/>
          <w:szCs w:val="36"/>
        </w:rPr>
      </w:pPr>
      <w:r w:rsidRPr="00AD3AFC">
        <w:rPr>
          <w:rFonts w:ascii="Chalkduster" w:hAnsi="Chalkduster" w:cs="Arial"/>
          <w:b/>
          <w:sz w:val="36"/>
          <w:szCs w:val="36"/>
        </w:rPr>
        <w:lastRenderedPageBreak/>
        <w:t>ÍNDICE</w:t>
      </w:r>
      <w:bookmarkStart w:id="0" w:name="_GoBack"/>
      <w:bookmarkEnd w:id="0"/>
    </w:p>
    <w:p w14:paraId="1F7CEC6A" w14:textId="77777777" w:rsidR="00880BEA" w:rsidRPr="002D377D" w:rsidRDefault="00880BEA" w:rsidP="00880BEA">
      <w:pPr>
        <w:spacing w:line="276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617276B2" w14:textId="77777777" w:rsidR="00D13FC5" w:rsidRDefault="00880BEA" w:rsidP="00D13FC5">
      <w:pPr>
        <w:pStyle w:val="TDC1"/>
        <w:numPr>
          <w:ilvl w:val="0"/>
          <w:numId w:val="21"/>
        </w:numPr>
        <w:rPr>
          <w:rFonts w:ascii="Chalkduster" w:eastAsiaTheme="minorEastAsia" w:hAnsi="Chalkduster" w:cs="Arial"/>
          <w:b w:val="0"/>
          <w:noProof/>
          <w:sz w:val="24"/>
          <w:szCs w:val="24"/>
          <w:lang w:eastAsia="es-ES_tradnl"/>
        </w:rPr>
      </w:pPr>
      <w:r w:rsidRPr="00D13FC5">
        <w:rPr>
          <w:rFonts w:ascii="Chalkduster" w:hAnsi="Chalkduster" w:cs="Arial"/>
          <w:b w:val="0"/>
          <w:sz w:val="22"/>
          <w:szCs w:val="22"/>
        </w:rPr>
        <w:fldChar w:fldCharType="begin"/>
      </w:r>
      <w:r w:rsidRPr="00D13FC5">
        <w:rPr>
          <w:rFonts w:ascii="Chalkduster" w:hAnsi="Chalkduster" w:cs="Arial"/>
          <w:b w:val="0"/>
          <w:sz w:val="22"/>
          <w:szCs w:val="22"/>
        </w:rPr>
        <w:instrText xml:space="preserve"> TOC \o "1-3" </w:instrText>
      </w:r>
      <w:r w:rsidRPr="00D13FC5">
        <w:rPr>
          <w:rFonts w:ascii="Chalkduster" w:hAnsi="Chalkduster" w:cs="Arial"/>
          <w:b w:val="0"/>
          <w:sz w:val="22"/>
          <w:szCs w:val="22"/>
        </w:rPr>
        <w:fldChar w:fldCharType="separate"/>
      </w:r>
      <w:r w:rsidR="00D13FC5" w:rsidRPr="00D13FC5">
        <w:rPr>
          <w:rFonts w:ascii="Chalkduster" w:eastAsiaTheme="minorEastAsia" w:hAnsi="Chalkduster" w:cs="Arial"/>
          <w:b w:val="0"/>
          <w:noProof/>
          <w:sz w:val="24"/>
          <w:szCs w:val="24"/>
          <w:lang w:eastAsia="es-ES_tradnl"/>
        </w:rPr>
        <w:tab/>
      </w:r>
      <w:r w:rsidR="00D13FC5" w:rsidRPr="00D13FC5">
        <w:rPr>
          <w:rFonts w:ascii="Chalkduster" w:hAnsi="Chalkduster" w:cs="Arial"/>
          <w:noProof/>
        </w:rPr>
        <w:t>OBJETIVOS</w:t>
      </w:r>
      <w:r w:rsidR="00D13FC5" w:rsidRPr="00D13FC5">
        <w:rPr>
          <w:rFonts w:ascii="Chalkduster" w:hAnsi="Chalkduster" w:cs="Arial"/>
          <w:noProof/>
        </w:rPr>
        <w:tab/>
      </w:r>
      <w:r w:rsidR="00D13FC5" w:rsidRPr="00D13FC5">
        <w:rPr>
          <w:rFonts w:ascii="Chalkduster" w:hAnsi="Chalkduster" w:cs="Arial"/>
          <w:noProof/>
        </w:rPr>
        <w:fldChar w:fldCharType="begin"/>
      </w:r>
      <w:r w:rsidR="00D13FC5" w:rsidRPr="00D13FC5">
        <w:rPr>
          <w:rFonts w:ascii="Chalkduster" w:hAnsi="Chalkduster" w:cs="Arial"/>
          <w:noProof/>
        </w:rPr>
        <w:instrText xml:space="preserve"> PAGEREF _Toc512242674 \h </w:instrText>
      </w:r>
      <w:r w:rsidR="00D13FC5" w:rsidRPr="00D13FC5">
        <w:rPr>
          <w:rFonts w:ascii="Chalkduster" w:hAnsi="Chalkduster" w:cs="Arial"/>
          <w:noProof/>
        </w:rPr>
      </w:r>
      <w:r w:rsidR="00D13FC5" w:rsidRPr="00D13FC5">
        <w:rPr>
          <w:rFonts w:ascii="Chalkduster" w:hAnsi="Chalkduster" w:cs="Arial"/>
          <w:noProof/>
        </w:rPr>
        <w:fldChar w:fldCharType="separate"/>
      </w:r>
      <w:r w:rsidR="00D13FC5" w:rsidRPr="00D13FC5">
        <w:rPr>
          <w:rFonts w:ascii="Chalkduster" w:hAnsi="Chalkduster" w:cs="Arial"/>
          <w:noProof/>
        </w:rPr>
        <w:t>3</w:t>
      </w:r>
      <w:r w:rsidR="00D13FC5" w:rsidRPr="00D13FC5">
        <w:rPr>
          <w:rFonts w:ascii="Chalkduster" w:hAnsi="Chalkduster" w:cs="Arial"/>
          <w:noProof/>
        </w:rPr>
        <w:fldChar w:fldCharType="end"/>
      </w:r>
    </w:p>
    <w:p w14:paraId="56EBFA62" w14:textId="2D1C9D37" w:rsidR="00D13FC5" w:rsidRDefault="00D13FC5" w:rsidP="00D13FC5">
      <w:pPr>
        <w:pStyle w:val="TDC1"/>
        <w:numPr>
          <w:ilvl w:val="0"/>
          <w:numId w:val="21"/>
        </w:numPr>
        <w:rPr>
          <w:rFonts w:ascii="Chalkduster" w:eastAsiaTheme="minorEastAsia" w:hAnsi="Chalkduster" w:cs="Arial"/>
          <w:b w:val="0"/>
          <w:noProof/>
          <w:sz w:val="24"/>
          <w:szCs w:val="24"/>
          <w:lang w:eastAsia="es-ES_tradnl"/>
        </w:rPr>
      </w:pPr>
      <w:r>
        <w:rPr>
          <w:rFonts w:ascii="Chalkduster" w:hAnsi="Chalkduster" w:cs="Arial"/>
          <w:noProof/>
        </w:rPr>
        <w:t xml:space="preserve"> </w:t>
      </w:r>
      <w:r w:rsidRPr="00D13FC5">
        <w:rPr>
          <w:rFonts w:ascii="Chalkduster" w:hAnsi="Chalkduster" w:cs="Arial"/>
          <w:noProof/>
        </w:rPr>
        <w:t>CRITERIOS DE EVALUACIÓN Y ESTANDARES DE APRENDIZAJE</w:t>
      </w:r>
      <w:r w:rsidRPr="00D13FC5">
        <w:rPr>
          <w:rFonts w:ascii="Chalkduster" w:hAnsi="Chalkduster" w:cs="Arial"/>
          <w:noProof/>
        </w:rPr>
        <w:tab/>
      </w:r>
      <w:r w:rsidRPr="00D13FC5">
        <w:rPr>
          <w:rFonts w:ascii="Chalkduster" w:hAnsi="Chalkduster" w:cs="Arial"/>
          <w:noProof/>
        </w:rPr>
        <w:fldChar w:fldCharType="begin"/>
      </w:r>
      <w:r w:rsidRPr="00D13FC5">
        <w:rPr>
          <w:rFonts w:ascii="Chalkduster" w:hAnsi="Chalkduster" w:cs="Arial"/>
          <w:noProof/>
        </w:rPr>
        <w:instrText xml:space="preserve"> PAGEREF _Toc512242675 \h </w:instrText>
      </w:r>
      <w:r w:rsidRPr="00D13FC5">
        <w:rPr>
          <w:rFonts w:ascii="Chalkduster" w:hAnsi="Chalkduster" w:cs="Arial"/>
          <w:noProof/>
        </w:rPr>
      </w:r>
      <w:r w:rsidRPr="00D13FC5">
        <w:rPr>
          <w:rFonts w:ascii="Chalkduster" w:hAnsi="Chalkduster" w:cs="Arial"/>
          <w:noProof/>
        </w:rPr>
        <w:fldChar w:fldCharType="separate"/>
      </w:r>
      <w:r w:rsidRPr="00D13FC5">
        <w:rPr>
          <w:rFonts w:ascii="Chalkduster" w:hAnsi="Chalkduster" w:cs="Arial"/>
          <w:noProof/>
        </w:rPr>
        <w:t>3</w:t>
      </w:r>
      <w:r w:rsidRPr="00D13FC5">
        <w:rPr>
          <w:rFonts w:ascii="Chalkduster" w:hAnsi="Chalkduster" w:cs="Arial"/>
          <w:noProof/>
        </w:rPr>
        <w:fldChar w:fldCharType="end"/>
      </w:r>
    </w:p>
    <w:p w14:paraId="3B5DA416" w14:textId="77777777" w:rsidR="00D13FC5" w:rsidRDefault="00D13FC5" w:rsidP="00D13FC5">
      <w:pPr>
        <w:pStyle w:val="TDC1"/>
        <w:numPr>
          <w:ilvl w:val="0"/>
          <w:numId w:val="21"/>
        </w:numPr>
        <w:rPr>
          <w:rFonts w:ascii="Chalkduster" w:eastAsiaTheme="minorEastAsia" w:hAnsi="Chalkduster" w:cs="Arial"/>
          <w:b w:val="0"/>
          <w:noProof/>
          <w:sz w:val="24"/>
          <w:szCs w:val="24"/>
          <w:lang w:eastAsia="es-ES_tradnl"/>
        </w:rPr>
      </w:pPr>
      <w:r w:rsidRPr="00D13FC5">
        <w:rPr>
          <w:rFonts w:ascii="Chalkduster" w:hAnsi="Chalkduster" w:cs="Arial"/>
          <w:noProof/>
        </w:rPr>
        <w:t>ACTIVIDAD INTRODUCTORIA</w:t>
      </w:r>
      <w:r w:rsidRPr="00D13FC5">
        <w:rPr>
          <w:rFonts w:ascii="Chalkduster" w:hAnsi="Chalkduster" w:cs="Arial"/>
          <w:noProof/>
        </w:rPr>
        <w:tab/>
      </w:r>
      <w:r w:rsidRPr="00D13FC5">
        <w:rPr>
          <w:rFonts w:ascii="Chalkduster" w:hAnsi="Chalkduster" w:cs="Arial"/>
          <w:noProof/>
        </w:rPr>
        <w:fldChar w:fldCharType="begin"/>
      </w:r>
      <w:r w:rsidRPr="00D13FC5">
        <w:rPr>
          <w:rFonts w:ascii="Chalkduster" w:hAnsi="Chalkduster" w:cs="Arial"/>
          <w:noProof/>
        </w:rPr>
        <w:instrText xml:space="preserve"> PAGEREF _Toc512242676 \h </w:instrText>
      </w:r>
      <w:r w:rsidRPr="00D13FC5">
        <w:rPr>
          <w:rFonts w:ascii="Chalkduster" w:hAnsi="Chalkduster" w:cs="Arial"/>
          <w:noProof/>
        </w:rPr>
      </w:r>
      <w:r w:rsidRPr="00D13FC5">
        <w:rPr>
          <w:rFonts w:ascii="Chalkduster" w:hAnsi="Chalkduster" w:cs="Arial"/>
          <w:noProof/>
        </w:rPr>
        <w:fldChar w:fldCharType="separate"/>
      </w:r>
      <w:r w:rsidRPr="00D13FC5">
        <w:rPr>
          <w:rFonts w:ascii="Chalkduster" w:hAnsi="Chalkduster" w:cs="Arial"/>
          <w:noProof/>
        </w:rPr>
        <w:t>4</w:t>
      </w:r>
      <w:r w:rsidRPr="00D13FC5">
        <w:rPr>
          <w:rFonts w:ascii="Chalkduster" w:hAnsi="Chalkduster" w:cs="Arial"/>
          <w:noProof/>
        </w:rPr>
        <w:fldChar w:fldCharType="end"/>
      </w:r>
    </w:p>
    <w:p w14:paraId="12DD83E4" w14:textId="77777777" w:rsidR="00D13FC5" w:rsidRDefault="00D13FC5" w:rsidP="00D13FC5">
      <w:pPr>
        <w:pStyle w:val="TDC1"/>
        <w:numPr>
          <w:ilvl w:val="0"/>
          <w:numId w:val="21"/>
        </w:numPr>
        <w:rPr>
          <w:rFonts w:ascii="Chalkduster" w:eastAsiaTheme="minorEastAsia" w:hAnsi="Chalkduster" w:cs="Arial"/>
          <w:b w:val="0"/>
          <w:noProof/>
          <w:sz w:val="24"/>
          <w:szCs w:val="24"/>
          <w:lang w:eastAsia="es-ES_tradnl"/>
        </w:rPr>
      </w:pPr>
      <w:r w:rsidRPr="00D13FC5">
        <w:rPr>
          <w:rFonts w:ascii="Chalkduster" w:hAnsi="Chalkduster" w:cs="Arial"/>
          <w:noProof/>
        </w:rPr>
        <w:t>APLICACIÓN PARA LA VIDA DIARIA</w:t>
      </w:r>
      <w:r w:rsidRPr="00D13FC5">
        <w:rPr>
          <w:rFonts w:ascii="Chalkduster" w:hAnsi="Chalkduster" w:cs="Arial"/>
          <w:noProof/>
        </w:rPr>
        <w:tab/>
      </w:r>
      <w:r w:rsidRPr="00D13FC5">
        <w:rPr>
          <w:rFonts w:ascii="Chalkduster" w:hAnsi="Chalkduster" w:cs="Arial"/>
          <w:noProof/>
        </w:rPr>
        <w:fldChar w:fldCharType="begin"/>
      </w:r>
      <w:r w:rsidRPr="00D13FC5">
        <w:rPr>
          <w:rFonts w:ascii="Chalkduster" w:hAnsi="Chalkduster" w:cs="Arial"/>
          <w:noProof/>
        </w:rPr>
        <w:instrText xml:space="preserve"> PAGEREF _Toc512242677 \h </w:instrText>
      </w:r>
      <w:r w:rsidRPr="00D13FC5">
        <w:rPr>
          <w:rFonts w:ascii="Chalkduster" w:hAnsi="Chalkduster" w:cs="Arial"/>
          <w:noProof/>
        </w:rPr>
      </w:r>
      <w:r w:rsidRPr="00D13FC5">
        <w:rPr>
          <w:rFonts w:ascii="Chalkduster" w:hAnsi="Chalkduster" w:cs="Arial"/>
          <w:noProof/>
        </w:rPr>
        <w:fldChar w:fldCharType="separate"/>
      </w:r>
      <w:r w:rsidRPr="00D13FC5">
        <w:rPr>
          <w:rFonts w:ascii="Chalkduster" w:hAnsi="Chalkduster" w:cs="Arial"/>
          <w:noProof/>
        </w:rPr>
        <w:t>7</w:t>
      </w:r>
      <w:r w:rsidRPr="00D13FC5">
        <w:rPr>
          <w:rFonts w:ascii="Chalkduster" w:hAnsi="Chalkduster" w:cs="Arial"/>
          <w:noProof/>
        </w:rPr>
        <w:fldChar w:fldCharType="end"/>
      </w:r>
    </w:p>
    <w:p w14:paraId="606A46A1" w14:textId="77777777" w:rsidR="00D13FC5" w:rsidRDefault="00D13FC5" w:rsidP="00D13FC5">
      <w:pPr>
        <w:pStyle w:val="TDC1"/>
        <w:numPr>
          <w:ilvl w:val="0"/>
          <w:numId w:val="21"/>
        </w:numPr>
        <w:rPr>
          <w:rFonts w:ascii="Chalkduster" w:eastAsiaTheme="minorEastAsia" w:hAnsi="Chalkduster" w:cs="Arial"/>
          <w:b w:val="0"/>
          <w:noProof/>
          <w:sz w:val="24"/>
          <w:szCs w:val="24"/>
          <w:lang w:eastAsia="es-ES_tradnl"/>
        </w:rPr>
      </w:pPr>
      <w:r w:rsidRPr="00D13FC5">
        <w:rPr>
          <w:rFonts w:ascii="Chalkduster" w:hAnsi="Chalkduster" w:cs="Arial"/>
          <w:noProof/>
        </w:rPr>
        <w:t>ALGO PARA RECORDAR</w:t>
      </w:r>
      <w:r w:rsidRPr="00D13FC5">
        <w:rPr>
          <w:rFonts w:ascii="Chalkduster" w:hAnsi="Chalkduster" w:cs="Arial"/>
          <w:noProof/>
        </w:rPr>
        <w:tab/>
      </w:r>
      <w:r w:rsidRPr="00D13FC5">
        <w:rPr>
          <w:rFonts w:ascii="Chalkduster" w:hAnsi="Chalkduster" w:cs="Arial"/>
          <w:noProof/>
        </w:rPr>
        <w:fldChar w:fldCharType="begin"/>
      </w:r>
      <w:r w:rsidRPr="00D13FC5">
        <w:rPr>
          <w:rFonts w:ascii="Chalkduster" w:hAnsi="Chalkduster" w:cs="Arial"/>
          <w:noProof/>
        </w:rPr>
        <w:instrText xml:space="preserve"> PAGEREF _Toc512242678 \h </w:instrText>
      </w:r>
      <w:r w:rsidRPr="00D13FC5">
        <w:rPr>
          <w:rFonts w:ascii="Chalkduster" w:hAnsi="Chalkduster" w:cs="Arial"/>
          <w:noProof/>
        </w:rPr>
      </w:r>
      <w:r w:rsidRPr="00D13FC5">
        <w:rPr>
          <w:rFonts w:ascii="Chalkduster" w:hAnsi="Chalkduster" w:cs="Arial"/>
          <w:noProof/>
        </w:rPr>
        <w:fldChar w:fldCharType="separate"/>
      </w:r>
      <w:r w:rsidRPr="00D13FC5">
        <w:rPr>
          <w:rFonts w:ascii="Chalkduster" w:hAnsi="Chalkduster" w:cs="Arial"/>
          <w:noProof/>
        </w:rPr>
        <w:t>7</w:t>
      </w:r>
      <w:r w:rsidRPr="00D13FC5">
        <w:rPr>
          <w:rFonts w:ascii="Chalkduster" w:hAnsi="Chalkduster" w:cs="Arial"/>
          <w:noProof/>
        </w:rPr>
        <w:fldChar w:fldCharType="end"/>
      </w:r>
    </w:p>
    <w:p w14:paraId="753D0811" w14:textId="77777777" w:rsidR="00D13FC5" w:rsidRDefault="00D13FC5" w:rsidP="00D13FC5">
      <w:pPr>
        <w:pStyle w:val="TDC1"/>
        <w:numPr>
          <w:ilvl w:val="0"/>
          <w:numId w:val="21"/>
        </w:numPr>
        <w:rPr>
          <w:rFonts w:ascii="Chalkduster" w:eastAsiaTheme="minorEastAsia" w:hAnsi="Chalkduster" w:cs="Arial"/>
          <w:b w:val="0"/>
          <w:noProof/>
          <w:sz w:val="24"/>
          <w:szCs w:val="24"/>
          <w:lang w:eastAsia="es-ES_tradnl"/>
        </w:rPr>
      </w:pPr>
      <w:r w:rsidRPr="00D13FC5">
        <w:rPr>
          <w:rFonts w:ascii="Chalkduster" w:hAnsi="Chalkduster" w:cs="Arial"/>
          <w:noProof/>
        </w:rPr>
        <w:t>ACTIVIDADES DE CONSOLIDACIÓN</w:t>
      </w:r>
      <w:r w:rsidRPr="00D13FC5">
        <w:rPr>
          <w:rFonts w:ascii="Chalkduster" w:hAnsi="Chalkduster" w:cs="Arial"/>
          <w:noProof/>
        </w:rPr>
        <w:tab/>
      </w:r>
      <w:r w:rsidRPr="00D13FC5">
        <w:rPr>
          <w:rFonts w:ascii="Chalkduster" w:hAnsi="Chalkduster" w:cs="Arial"/>
          <w:noProof/>
        </w:rPr>
        <w:fldChar w:fldCharType="begin"/>
      </w:r>
      <w:r w:rsidRPr="00D13FC5">
        <w:rPr>
          <w:rFonts w:ascii="Chalkduster" w:hAnsi="Chalkduster" w:cs="Arial"/>
          <w:noProof/>
        </w:rPr>
        <w:instrText xml:space="preserve"> PAGEREF _Toc512242679 \h </w:instrText>
      </w:r>
      <w:r w:rsidRPr="00D13FC5">
        <w:rPr>
          <w:rFonts w:ascii="Chalkduster" w:hAnsi="Chalkduster" w:cs="Arial"/>
          <w:noProof/>
        </w:rPr>
      </w:r>
      <w:r w:rsidRPr="00D13FC5">
        <w:rPr>
          <w:rFonts w:ascii="Chalkduster" w:hAnsi="Chalkduster" w:cs="Arial"/>
          <w:noProof/>
        </w:rPr>
        <w:fldChar w:fldCharType="separate"/>
      </w:r>
      <w:r w:rsidRPr="00D13FC5">
        <w:rPr>
          <w:rFonts w:ascii="Chalkduster" w:hAnsi="Chalkduster" w:cs="Arial"/>
          <w:noProof/>
        </w:rPr>
        <w:t>7</w:t>
      </w:r>
      <w:r w:rsidRPr="00D13FC5">
        <w:rPr>
          <w:rFonts w:ascii="Chalkduster" w:hAnsi="Chalkduster" w:cs="Arial"/>
          <w:noProof/>
        </w:rPr>
        <w:fldChar w:fldCharType="end"/>
      </w:r>
    </w:p>
    <w:p w14:paraId="0A97E671" w14:textId="77777777" w:rsidR="00D13FC5" w:rsidRDefault="00D13FC5" w:rsidP="00D13FC5">
      <w:pPr>
        <w:pStyle w:val="TDC1"/>
        <w:numPr>
          <w:ilvl w:val="0"/>
          <w:numId w:val="21"/>
        </w:numPr>
        <w:rPr>
          <w:rFonts w:ascii="Chalkduster" w:eastAsiaTheme="minorEastAsia" w:hAnsi="Chalkduster" w:cs="Arial"/>
          <w:b w:val="0"/>
          <w:noProof/>
          <w:sz w:val="24"/>
          <w:szCs w:val="24"/>
          <w:lang w:eastAsia="es-ES_tradnl"/>
        </w:rPr>
      </w:pPr>
      <w:r w:rsidRPr="00D13FC5">
        <w:rPr>
          <w:rFonts w:ascii="Chalkduster" w:hAnsi="Chalkduster" w:cs="Arial"/>
          <w:noProof/>
        </w:rPr>
        <w:t>COMPETENCIAS CLAVES</w:t>
      </w:r>
      <w:r w:rsidRPr="00D13FC5">
        <w:rPr>
          <w:rFonts w:ascii="Chalkduster" w:hAnsi="Chalkduster" w:cs="Arial"/>
          <w:noProof/>
        </w:rPr>
        <w:tab/>
      </w:r>
      <w:r w:rsidRPr="00D13FC5">
        <w:rPr>
          <w:rFonts w:ascii="Chalkduster" w:hAnsi="Chalkduster" w:cs="Arial"/>
          <w:noProof/>
        </w:rPr>
        <w:fldChar w:fldCharType="begin"/>
      </w:r>
      <w:r w:rsidRPr="00D13FC5">
        <w:rPr>
          <w:rFonts w:ascii="Chalkduster" w:hAnsi="Chalkduster" w:cs="Arial"/>
          <w:noProof/>
        </w:rPr>
        <w:instrText xml:space="preserve"> PAGEREF _Toc512242680 \h </w:instrText>
      </w:r>
      <w:r w:rsidRPr="00D13FC5">
        <w:rPr>
          <w:rFonts w:ascii="Chalkduster" w:hAnsi="Chalkduster" w:cs="Arial"/>
          <w:noProof/>
        </w:rPr>
      </w:r>
      <w:r w:rsidRPr="00D13FC5">
        <w:rPr>
          <w:rFonts w:ascii="Chalkduster" w:hAnsi="Chalkduster" w:cs="Arial"/>
          <w:noProof/>
        </w:rPr>
        <w:fldChar w:fldCharType="separate"/>
      </w:r>
      <w:r w:rsidRPr="00D13FC5">
        <w:rPr>
          <w:rFonts w:ascii="Chalkduster" w:hAnsi="Chalkduster" w:cs="Arial"/>
          <w:noProof/>
        </w:rPr>
        <w:t>8</w:t>
      </w:r>
      <w:r w:rsidRPr="00D13FC5">
        <w:rPr>
          <w:rFonts w:ascii="Chalkduster" w:hAnsi="Chalkduster" w:cs="Arial"/>
          <w:noProof/>
        </w:rPr>
        <w:fldChar w:fldCharType="end"/>
      </w:r>
    </w:p>
    <w:p w14:paraId="66212C0E" w14:textId="77777777" w:rsidR="00D13FC5" w:rsidRDefault="00D13FC5" w:rsidP="00D13FC5">
      <w:pPr>
        <w:pStyle w:val="TDC1"/>
        <w:numPr>
          <w:ilvl w:val="0"/>
          <w:numId w:val="21"/>
        </w:numPr>
        <w:rPr>
          <w:rFonts w:ascii="Chalkduster" w:eastAsiaTheme="minorEastAsia" w:hAnsi="Chalkduster" w:cs="Arial"/>
          <w:b w:val="0"/>
          <w:noProof/>
          <w:sz w:val="24"/>
          <w:szCs w:val="24"/>
          <w:lang w:eastAsia="es-ES_tradnl"/>
        </w:rPr>
      </w:pPr>
      <w:r w:rsidRPr="00D13FC5">
        <w:rPr>
          <w:rFonts w:ascii="Chalkduster" w:hAnsi="Chalkduster" w:cs="Arial"/>
          <w:noProof/>
        </w:rPr>
        <w:t>EVALUACIÓN</w:t>
      </w:r>
      <w:r w:rsidRPr="00D13FC5">
        <w:rPr>
          <w:rFonts w:ascii="Chalkduster" w:hAnsi="Chalkduster" w:cs="Arial"/>
          <w:noProof/>
        </w:rPr>
        <w:tab/>
      </w:r>
      <w:r w:rsidRPr="00D13FC5">
        <w:rPr>
          <w:rFonts w:ascii="Chalkduster" w:hAnsi="Chalkduster" w:cs="Arial"/>
          <w:noProof/>
        </w:rPr>
        <w:fldChar w:fldCharType="begin"/>
      </w:r>
      <w:r w:rsidRPr="00D13FC5">
        <w:rPr>
          <w:rFonts w:ascii="Chalkduster" w:hAnsi="Chalkduster" w:cs="Arial"/>
          <w:noProof/>
        </w:rPr>
        <w:instrText xml:space="preserve"> PAGEREF _Toc512242681 \h </w:instrText>
      </w:r>
      <w:r w:rsidRPr="00D13FC5">
        <w:rPr>
          <w:rFonts w:ascii="Chalkduster" w:hAnsi="Chalkduster" w:cs="Arial"/>
          <w:noProof/>
        </w:rPr>
      </w:r>
      <w:r w:rsidRPr="00D13FC5">
        <w:rPr>
          <w:rFonts w:ascii="Chalkduster" w:hAnsi="Chalkduster" w:cs="Arial"/>
          <w:noProof/>
        </w:rPr>
        <w:fldChar w:fldCharType="separate"/>
      </w:r>
      <w:r w:rsidRPr="00D13FC5">
        <w:rPr>
          <w:rFonts w:ascii="Chalkduster" w:hAnsi="Chalkduster" w:cs="Arial"/>
          <w:noProof/>
        </w:rPr>
        <w:t>8</w:t>
      </w:r>
      <w:r w:rsidRPr="00D13FC5">
        <w:rPr>
          <w:rFonts w:ascii="Chalkduster" w:hAnsi="Chalkduster" w:cs="Arial"/>
          <w:noProof/>
        </w:rPr>
        <w:fldChar w:fldCharType="end"/>
      </w:r>
    </w:p>
    <w:p w14:paraId="0872B5F0" w14:textId="21A409E7" w:rsidR="00D13FC5" w:rsidRPr="00D13FC5" w:rsidRDefault="00D13FC5" w:rsidP="00D13FC5">
      <w:pPr>
        <w:pStyle w:val="TDC1"/>
        <w:numPr>
          <w:ilvl w:val="0"/>
          <w:numId w:val="21"/>
        </w:numPr>
        <w:rPr>
          <w:rFonts w:ascii="Chalkduster" w:eastAsiaTheme="minorEastAsia" w:hAnsi="Chalkduster" w:cs="Arial"/>
          <w:b w:val="0"/>
          <w:noProof/>
          <w:sz w:val="24"/>
          <w:szCs w:val="24"/>
          <w:lang w:eastAsia="es-ES_tradnl"/>
        </w:rPr>
      </w:pPr>
      <w:r w:rsidRPr="00D13FC5">
        <w:rPr>
          <w:rFonts w:ascii="Chalkduster" w:hAnsi="Chalkduster" w:cs="Arial"/>
          <w:noProof/>
        </w:rPr>
        <w:t>BIBLIOGRAFÍA</w:t>
      </w:r>
      <w:r w:rsidRPr="00D13FC5">
        <w:rPr>
          <w:rFonts w:ascii="Chalkduster" w:hAnsi="Chalkduster" w:cs="Arial"/>
          <w:noProof/>
        </w:rPr>
        <w:tab/>
      </w:r>
      <w:r w:rsidRPr="00D13FC5">
        <w:rPr>
          <w:rFonts w:ascii="Chalkduster" w:hAnsi="Chalkduster" w:cs="Arial"/>
          <w:noProof/>
        </w:rPr>
        <w:fldChar w:fldCharType="begin"/>
      </w:r>
      <w:r w:rsidRPr="00D13FC5">
        <w:rPr>
          <w:rFonts w:ascii="Chalkduster" w:hAnsi="Chalkduster" w:cs="Arial"/>
          <w:noProof/>
        </w:rPr>
        <w:instrText xml:space="preserve"> PAGEREF _Toc512242682 \h </w:instrText>
      </w:r>
      <w:r w:rsidRPr="00D13FC5">
        <w:rPr>
          <w:rFonts w:ascii="Chalkduster" w:hAnsi="Chalkduster" w:cs="Arial"/>
          <w:noProof/>
        </w:rPr>
      </w:r>
      <w:r w:rsidRPr="00D13FC5">
        <w:rPr>
          <w:rFonts w:ascii="Chalkduster" w:hAnsi="Chalkduster" w:cs="Arial"/>
          <w:noProof/>
        </w:rPr>
        <w:fldChar w:fldCharType="separate"/>
      </w:r>
      <w:r w:rsidRPr="00D13FC5">
        <w:rPr>
          <w:rFonts w:ascii="Chalkduster" w:hAnsi="Chalkduster" w:cs="Arial"/>
          <w:noProof/>
        </w:rPr>
        <w:t>9</w:t>
      </w:r>
      <w:r w:rsidRPr="00D13FC5">
        <w:rPr>
          <w:rFonts w:ascii="Chalkduster" w:hAnsi="Chalkduster" w:cs="Arial"/>
          <w:noProof/>
        </w:rPr>
        <w:fldChar w:fldCharType="end"/>
      </w:r>
    </w:p>
    <w:p w14:paraId="3B316C46" w14:textId="77777777" w:rsidR="00880BEA" w:rsidRPr="003D7EB2" w:rsidRDefault="00880BEA" w:rsidP="00880BEA">
      <w:pPr>
        <w:pStyle w:val="Ttulo1"/>
        <w:ind w:left="-142"/>
        <w:rPr>
          <w:rFonts w:ascii="Times New Roman" w:hAnsi="Times New Roman"/>
          <w:b w:val="0"/>
          <w:sz w:val="24"/>
          <w:szCs w:val="24"/>
        </w:rPr>
      </w:pPr>
      <w:r w:rsidRPr="00D13FC5">
        <w:rPr>
          <w:rFonts w:cs="Arial"/>
          <w:sz w:val="22"/>
          <w:szCs w:val="22"/>
        </w:rPr>
        <w:fldChar w:fldCharType="end"/>
      </w:r>
    </w:p>
    <w:p w14:paraId="721399DC" w14:textId="77777777" w:rsidR="00880BEA" w:rsidRPr="003D7EB2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7502845B" w14:textId="77777777" w:rsidR="00880BEA" w:rsidRPr="003D7EB2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7C9C8593" w14:textId="77777777" w:rsidR="00880BEA" w:rsidRPr="003D7EB2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1BBD559C" w14:textId="77777777" w:rsidR="00880BEA" w:rsidRPr="003D7EB2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498A093A" w14:textId="77777777" w:rsidR="00880BEA" w:rsidRPr="003D7EB2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4F90E1D1" w14:textId="77777777" w:rsidR="00880BEA" w:rsidRPr="003D7EB2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0433F069" w14:textId="77777777" w:rsidR="00880BEA" w:rsidRPr="003D7EB2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579AABAF" w14:textId="77777777" w:rsidR="00880BEA" w:rsidRPr="003D7EB2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63B9339C" w14:textId="77777777" w:rsidR="00880BEA" w:rsidRPr="003D7EB2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52FDDC1C" w14:textId="77777777" w:rsidR="00880BEA" w:rsidRPr="003D7EB2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6FF20259" w14:textId="77777777" w:rsidR="00880BEA" w:rsidRPr="003D7EB2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32510AEA" w14:textId="77777777" w:rsidR="00880BEA" w:rsidRPr="003D7EB2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6A1C9323" w14:textId="77777777" w:rsidR="00880BEA" w:rsidRPr="003D7EB2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6545A7A3" w14:textId="77777777" w:rsidR="00880BEA" w:rsidRPr="003D7EB2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3C3D1712" w14:textId="77777777" w:rsidR="00880BEA" w:rsidRPr="003D7EB2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0EAAD4E0" w14:textId="77777777" w:rsidR="00880BEA" w:rsidRPr="003D7EB2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4AB545DA" w14:textId="77777777" w:rsidR="00880BEA" w:rsidRPr="003D7EB2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2745AA0B" w14:textId="77777777" w:rsidR="00880BEA" w:rsidRPr="003D7EB2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3699266A" w14:textId="77777777" w:rsidR="00880BEA" w:rsidRPr="003D7EB2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2C636FC0" w14:textId="77777777" w:rsidR="00880BEA" w:rsidRPr="003D7EB2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7DC2D7E9" w14:textId="77777777" w:rsidR="00880BEA" w:rsidRPr="003D7EB2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36E20A91" w14:textId="77777777" w:rsidR="00880BEA" w:rsidRPr="003D7EB2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18BC3F82" w14:textId="77777777" w:rsidR="00880BEA" w:rsidRPr="003D7EB2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08DD281C" w14:textId="77777777" w:rsidR="00880BEA" w:rsidRPr="003D7EB2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27587165" w14:textId="77777777" w:rsidR="00880BEA" w:rsidRPr="00A83056" w:rsidRDefault="00880BEA" w:rsidP="00880BEA">
      <w:pPr>
        <w:pStyle w:val="Ttulo1"/>
        <w:numPr>
          <w:ilvl w:val="0"/>
          <w:numId w:val="5"/>
        </w:numPr>
        <w:rPr>
          <w:b w:val="0"/>
          <w:color w:val="5B9BD5" w:themeColor="accent1"/>
        </w:rPr>
      </w:pPr>
      <w:bookmarkStart w:id="1" w:name="_Toc512242674"/>
      <w:r w:rsidRPr="00A83056">
        <w:rPr>
          <w:color w:val="5B9BD5" w:themeColor="accent1"/>
        </w:rPr>
        <w:t>OBJETIVOS</w:t>
      </w:r>
      <w:bookmarkEnd w:id="1"/>
    </w:p>
    <w:p w14:paraId="07030484" w14:textId="77777777" w:rsidR="00880BEA" w:rsidRPr="00D53083" w:rsidRDefault="00880BEA" w:rsidP="00880BEA">
      <w:pPr>
        <w:widowControl w:val="0"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53083">
        <w:rPr>
          <w:rFonts w:ascii="Arial" w:hAnsi="Arial" w:cs="Arial"/>
          <w:color w:val="000000"/>
          <w:sz w:val="22"/>
          <w:szCs w:val="22"/>
        </w:rPr>
        <w:t xml:space="preserve">Conocer los principales hechos acaecidos en la historia del pueblo de Israel y sus implicaciones en el plan salvífico de Dios. </w:t>
      </w:r>
    </w:p>
    <w:p w14:paraId="19D0E0BF" w14:textId="77777777" w:rsidR="00880BEA" w:rsidRPr="007B66CC" w:rsidRDefault="00880BEA" w:rsidP="00880BEA">
      <w:pPr>
        <w:pStyle w:val="Ttulo1"/>
        <w:numPr>
          <w:ilvl w:val="0"/>
          <w:numId w:val="5"/>
        </w:numPr>
        <w:rPr>
          <w:b w:val="0"/>
          <w:color w:val="5B9BD5" w:themeColor="accent1"/>
        </w:rPr>
      </w:pPr>
      <w:bookmarkStart w:id="2" w:name="_Toc512242675"/>
      <w:r w:rsidRPr="007B66CC">
        <w:rPr>
          <w:color w:val="5B9BD5" w:themeColor="accent1"/>
        </w:rPr>
        <w:t>CRITERIOS DE EVALUACIÓN Y ESTANDARES DE APRENDIZAJE</w:t>
      </w:r>
      <w:bookmarkEnd w:id="2"/>
    </w:p>
    <w:p w14:paraId="7D4AB9FA" w14:textId="77777777" w:rsidR="00880BEA" w:rsidRPr="00880FC1" w:rsidRDefault="00880BEA" w:rsidP="00880BEA">
      <w:pPr>
        <w:widowControl w:val="0"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880BEA" w:rsidRPr="00880FC1" w14:paraId="25DB050D" w14:textId="77777777" w:rsidTr="00BB4D44">
        <w:tc>
          <w:tcPr>
            <w:tcW w:w="4244" w:type="dxa"/>
            <w:shd w:val="clear" w:color="auto" w:fill="FFC000"/>
          </w:tcPr>
          <w:p w14:paraId="36CDADAC" w14:textId="77777777" w:rsidR="00880BEA" w:rsidRPr="00880FC1" w:rsidRDefault="00880BEA" w:rsidP="002A7DB8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0FC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CRITRIOS DE EVALUACIÓN</w:t>
            </w:r>
          </w:p>
        </w:tc>
        <w:tc>
          <w:tcPr>
            <w:tcW w:w="4244" w:type="dxa"/>
            <w:shd w:val="clear" w:color="auto" w:fill="FFC000"/>
          </w:tcPr>
          <w:p w14:paraId="0B8C7116" w14:textId="77777777" w:rsidR="00880BEA" w:rsidRPr="00880FC1" w:rsidRDefault="00880BEA" w:rsidP="002A7DB8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0FC1">
              <w:rPr>
                <w:rFonts w:ascii="Arial" w:hAnsi="Arial" w:cs="Arial"/>
                <w:b/>
                <w:color w:val="000000"/>
                <w:sz w:val="22"/>
                <w:szCs w:val="22"/>
              </w:rPr>
              <w:t>ESTANDARES DE APRENDIZAJE</w:t>
            </w:r>
          </w:p>
        </w:tc>
      </w:tr>
      <w:tr w:rsidR="00880BEA" w:rsidRPr="00880FC1" w14:paraId="59AA70AC" w14:textId="77777777" w:rsidTr="00BB4D44">
        <w:trPr>
          <w:trHeight w:val="4610"/>
        </w:trPr>
        <w:tc>
          <w:tcPr>
            <w:tcW w:w="4244" w:type="dxa"/>
          </w:tcPr>
          <w:p w14:paraId="5E5D9611" w14:textId="77777777" w:rsidR="00880BEA" w:rsidRPr="00880FC1" w:rsidRDefault="00880BEA" w:rsidP="00880BEA">
            <w:pPr>
              <w:pStyle w:val="NormalWeb"/>
              <w:numPr>
                <w:ilvl w:val="0"/>
                <w:numId w:val="11"/>
              </w:numPr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0FC1">
              <w:rPr>
                <w:rFonts w:ascii="Arial" w:hAnsi="Arial" w:cs="Arial"/>
                <w:sz w:val="22"/>
                <w:szCs w:val="22"/>
              </w:rPr>
              <w:t>Obtener información sobre los principales hechos acaecidos al pueblo de Israel desde el periodo de los Patriarcas hasta la llegada a la Tierra Prometida, elaborando la información recogida (tablas, gráficos, resúmenes).</w:t>
            </w:r>
          </w:p>
          <w:p w14:paraId="4752FBEB" w14:textId="77777777" w:rsidR="00880BEA" w:rsidRPr="00880FC1" w:rsidRDefault="00880BEA" w:rsidP="00880BEA">
            <w:pPr>
              <w:pStyle w:val="NormalWeb"/>
              <w:numPr>
                <w:ilvl w:val="0"/>
                <w:numId w:val="11"/>
              </w:numPr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0FC1">
              <w:rPr>
                <w:rFonts w:ascii="Arial" w:hAnsi="Arial" w:cs="Arial"/>
                <w:sz w:val="22"/>
                <w:szCs w:val="22"/>
              </w:rPr>
              <w:t>Sacar conclusiones acerca de las implicaciones que tienen los principales hechos de la historia antigua y tipos de leyes del pueblo de Israel en el plan de Dios para la salvación de la humanidad, a la luz de textos del Antiguo y Nuevo Testamento.</w:t>
            </w:r>
          </w:p>
        </w:tc>
        <w:tc>
          <w:tcPr>
            <w:tcW w:w="4244" w:type="dxa"/>
          </w:tcPr>
          <w:p w14:paraId="559735DE" w14:textId="77777777" w:rsidR="00880BEA" w:rsidRPr="00880FC1" w:rsidRDefault="00880BEA" w:rsidP="00880BEA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es-ES_tradnl"/>
              </w:rPr>
            </w:pPr>
            <w:r w:rsidRPr="00880FC1">
              <w:rPr>
                <w:rFonts w:ascii="Arial" w:hAnsi="Arial" w:cs="Arial"/>
                <w:sz w:val="22"/>
                <w:szCs w:val="22"/>
                <w:lang w:eastAsia="es-ES_tradnl"/>
              </w:rPr>
              <w:t>Comprende el principio de la tipología bíblica identificando diferentes ejemplos relacionados con el tema de la salvación.</w:t>
            </w:r>
          </w:p>
          <w:p w14:paraId="24FA7B23" w14:textId="77777777" w:rsidR="00880BEA" w:rsidRPr="00880FC1" w:rsidRDefault="00880BEA" w:rsidP="00880BEA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es-ES_tradnl"/>
              </w:rPr>
            </w:pPr>
            <w:r w:rsidRPr="00880FC1">
              <w:rPr>
                <w:rFonts w:ascii="Arial" w:hAnsi="Arial" w:cs="Arial"/>
                <w:sz w:val="22"/>
                <w:szCs w:val="22"/>
                <w:lang w:eastAsia="es-ES_tradnl"/>
              </w:rPr>
              <w:t>Analiza y reflexiona debatiendo en clase el propósito y funciones de la ley.</w:t>
            </w:r>
          </w:p>
          <w:p w14:paraId="3852C05D" w14:textId="77777777" w:rsidR="00880BEA" w:rsidRPr="00880FC1" w:rsidRDefault="00880BEA" w:rsidP="00880BEA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es-ES_tradnl"/>
              </w:rPr>
            </w:pPr>
            <w:r w:rsidRPr="00880FC1">
              <w:rPr>
                <w:rFonts w:ascii="Arial" w:hAnsi="Arial" w:cs="Arial"/>
                <w:sz w:val="22"/>
                <w:szCs w:val="22"/>
                <w:lang w:eastAsia="es-ES_tradnl"/>
              </w:rPr>
              <w:t>Aprecia en el libro de Hebreos la relación entre la ley y la obra superior de Jesús.</w:t>
            </w:r>
          </w:p>
        </w:tc>
      </w:tr>
    </w:tbl>
    <w:p w14:paraId="7AB15BDC" w14:textId="77777777" w:rsidR="00880BEA" w:rsidRDefault="00880BEA" w:rsidP="00880BE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20B10140" w14:textId="77777777" w:rsidR="002A7DB8" w:rsidRDefault="002A7DB8" w:rsidP="00880BE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4189C15A" w14:textId="77777777" w:rsidR="002A7DB8" w:rsidRDefault="002A7DB8" w:rsidP="00880BE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5CCB7003" w14:textId="77777777" w:rsidR="002A7DB8" w:rsidRDefault="002A7DB8" w:rsidP="00880BE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03950686" w14:textId="77777777" w:rsidR="002A7DB8" w:rsidRDefault="002A7DB8" w:rsidP="00880BE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0727F795" w14:textId="77777777" w:rsidR="002A7DB8" w:rsidRDefault="002A7DB8" w:rsidP="00880BE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2351CBBF" w14:textId="77777777" w:rsidR="002A7DB8" w:rsidRDefault="002A7DB8" w:rsidP="00880BE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14023635" w14:textId="77777777" w:rsidR="002A7DB8" w:rsidRDefault="002A7DB8" w:rsidP="00880BE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33E63E3C" w14:textId="77777777" w:rsidR="002A7DB8" w:rsidRDefault="002A7DB8" w:rsidP="00880BE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22EE595E" w14:textId="77777777" w:rsidR="002A7DB8" w:rsidRPr="003D7EB2" w:rsidRDefault="002A7DB8" w:rsidP="00880BE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011DFDEA" w14:textId="77777777" w:rsidR="00880BEA" w:rsidRPr="002A7DB8" w:rsidRDefault="00880BEA" w:rsidP="002A7DB8">
      <w:pPr>
        <w:pStyle w:val="Ttulo1"/>
        <w:numPr>
          <w:ilvl w:val="0"/>
          <w:numId w:val="10"/>
        </w:numPr>
        <w:rPr>
          <w:color w:val="5B9BD5" w:themeColor="accent1"/>
        </w:rPr>
      </w:pPr>
      <w:bookmarkStart w:id="3" w:name="_Toc512242676"/>
      <w:r w:rsidRPr="002A7DB8">
        <w:rPr>
          <w:color w:val="5B9BD5" w:themeColor="accent1"/>
        </w:rPr>
        <w:t>ACTIVIDAD INTRODUCTORIA</w:t>
      </w:r>
      <w:bookmarkEnd w:id="3"/>
    </w:p>
    <w:p w14:paraId="65C8F0F1" w14:textId="77777777" w:rsidR="00842A63" w:rsidRDefault="00842A63" w:rsidP="00842A63"/>
    <w:p w14:paraId="68D0322D" w14:textId="47D46C04" w:rsidR="00842A63" w:rsidRPr="00842A63" w:rsidRDefault="00842A63" w:rsidP="00842A63">
      <w:r>
        <w:rPr>
          <w:rFonts w:ascii="Chalkduster" w:hAnsi="Chalkduster"/>
          <w:b/>
          <w:i/>
          <w:noProof/>
          <w:color w:val="2E74B5" w:themeColor="accent1" w:themeShade="BF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2734A" wp14:editId="47658370">
                <wp:simplePos x="0" y="0"/>
                <wp:positionH relativeFrom="column">
                  <wp:posOffset>2738755</wp:posOffset>
                </wp:positionH>
                <wp:positionV relativeFrom="paragraph">
                  <wp:posOffset>14605</wp:posOffset>
                </wp:positionV>
                <wp:extent cx="2747010" cy="4003040"/>
                <wp:effectExtent l="0" t="0" r="0" b="1016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010" cy="400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9A234" w14:textId="058E3D11" w:rsidR="00842A63" w:rsidRPr="00842A63" w:rsidRDefault="00842A63" w:rsidP="00842A63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83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¿Podrías recordar los centros de adoración que tuvo el pueblo de Israel?</w:t>
                            </w:r>
                          </w:p>
                          <w:p w14:paraId="3CC972C4" w14:textId="29D1AC2A" w:rsidR="00842A63" w:rsidRPr="00842A63" w:rsidRDefault="00842A63" w:rsidP="00842A63">
                            <w:pPr>
                              <w:pStyle w:val="Prrafodelista"/>
                              <w:numPr>
                                <w:ilvl w:val="1"/>
                                <w:numId w:val="14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Tabernáculo (Desierto)</w:t>
                            </w:r>
                          </w:p>
                          <w:p w14:paraId="1744AEE2" w14:textId="27EB6B31" w:rsidR="00842A63" w:rsidRPr="00B83CA8" w:rsidRDefault="00842A63" w:rsidP="00842A63">
                            <w:pPr>
                              <w:pStyle w:val="Prrafodelista"/>
                              <w:numPr>
                                <w:ilvl w:val="1"/>
                                <w:numId w:val="14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Templo de Salomón (Jerusalén).</w:t>
                            </w:r>
                          </w:p>
                          <w:p w14:paraId="67B4A1FF" w14:textId="51DD55B8" w:rsidR="00842A63" w:rsidRDefault="00842A63" w:rsidP="00842A63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83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¿Qué ocurrió con el Templo construido por el Rey Salomón? </w:t>
                            </w:r>
                          </w:p>
                          <w:p w14:paraId="332E4FA2" w14:textId="33658E8E" w:rsidR="00842A63" w:rsidRPr="00842A63" w:rsidRDefault="00842A63" w:rsidP="00842A63">
                            <w:pPr>
                              <w:pStyle w:val="Prrafodelista"/>
                              <w:numPr>
                                <w:ilvl w:val="1"/>
                                <w:numId w:val="14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Fue destruido por los babilonios antes de la deportación a Babilonia. La ciudad de Jerusalén fue destruida por completo, y todo lo que representaba identidad para el pueblo de Israel. </w:t>
                            </w:r>
                          </w:p>
                          <w:p w14:paraId="134AD9AC" w14:textId="20EE4E7F" w:rsidR="00842A63" w:rsidRPr="00842A63" w:rsidRDefault="00842A63" w:rsidP="00842A63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83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Averigua que le ocurrió a Jerusalén ante la invasión de Babiloni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a </w:t>
                            </w:r>
                          </w:p>
                          <w:p w14:paraId="71462A7D" w14:textId="2BD8E646" w:rsidR="00842A63" w:rsidRPr="00B83CA8" w:rsidRDefault="00842A63" w:rsidP="00842A63">
                            <w:pPr>
                              <w:pStyle w:val="Prrafodelista"/>
                              <w:numPr>
                                <w:ilvl w:val="1"/>
                                <w:numId w:val="14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Fue destruida y saqueada por completo.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2734A" id="Cuadro_x0020_de_x0020_texto_x0020_3" o:spid="_x0000_s1028" type="#_x0000_t202" style="position:absolute;margin-left:215.65pt;margin-top:1.15pt;width:216.3pt;height:3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" filled="f" stroked="f">
                <v:textbox>
                  <w:txbxContent>
                    <w:p w14:paraId="0D19A234" w14:textId="058E3D11" w:rsidR="00842A63" w:rsidRPr="00842A63" w:rsidRDefault="00842A63" w:rsidP="00842A63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3CA8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¿Podrías recordar los centros de adoración que tuvo el pueblo de Israel?</w:t>
                      </w:r>
                    </w:p>
                    <w:p w14:paraId="3CC972C4" w14:textId="29D1AC2A" w:rsidR="00842A63" w:rsidRPr="00842A63" w:rsidRDefault="00842A63" w:rsidP="00842A63">
                      <w:pPr>
                        <w:pStyle w:val="Prrafodelista"/>
                        <w:numPr>
                          <w:ilvl w:val="1"/>
                          <w:numId w:val="14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Tabernáculo (Desierto)</w:t>
                      </w:r>
                    </w:p>
                    <w:p w14:paraId="1744AEE2" w14:textId="27EB6B31" w:rsidR="00842A63" w:rsidRPr="00B83CA8" w:rsidRDefault="00842A63" w:rsidP="00842A63">
                      <w:pPr>
                        <w:pStyle w:val="Prrafodelista"/>
                        <w:numPr>
                          <w:ilvl w:val="1"/>
                          <w:numId w:val="14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Templo de Salomón (Jerusalén).</w:t>
                      </w:r>
                    </w:p>
                    <w:p w14:paraId="67B4A1FF" w14:textId="51DD55B8" w:rsidR="00842A63" w:rsidRDefault="00842A63" w:rsidP="00842A63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3CA8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¿Qué ocurrió con el Templo construido por el Rey Salomón? </w:t>
                      </w:r>
                    </w:p>
                    <w:p w14:paraId="332E4FA2" w14:textId="33658E8E" w:rsidR="00842A63" w:rsidRPr="00842A63" w:rsidRDefault="00842A63" w:rsidP="00842A63">
                      <w:pPr>
                        <w:pStyle w:val="Prrafodelista"/>
                        <w:numPr>
                          <w:ilvl w:val="1"/>
                          <w:numId w:val="14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Fue destruido por los babilonios antes de la deportación a Babilonia. La ciudad de Jerusalén fue destruida por completo, y todo lo que representaba identidad para el pueblo de Israel. </w:t>
                      </w:r>
                    </w:p>
                    <w:p w14:paraId="134AD9AC" w14:textId="20EE4E7F" w:rsidR="00842A63" w:rsidRPr="00842A63" w:rsidRDefault="00842A63" w:rsidP="00842A63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3CA8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Averigua que le ocurrió a Jerusalén ante la invasión de Babiloni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a </w:t>
                      </w:r>
                    </w:p>
                    <w:p w14:paraId="71462A7D" w14:textId="2BD8E646" w:rsidR="00842A63" w:rsidRPr="00B83CA8" w:rsidRDefault="00842A63" w:rsidP="00842A63">
                      <w:pPr>
                        <w:pStyle w:val="Prrafodelista"/>
                        <w:numPr>
                          <w:ilvl w:val="1"/>
                          <w:numId w:val="14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Fue destruida y saqueada por completo.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duster" w:hAnsi="Chalkduster"/>
          <w:b/>
          <w:i/>
          <w:noProof/>
          <w:color w:val="2E74B5" w:themeColor="accent1" w:themeShade="BF"/>
          <w:sz w:val="36"/>
          <w:szCs w:val="36"/>
          <w:lang w:eastAsia="es-ES_tradnl"/>
        </w:rPr>
        <w:drawing>
          <wp:inline distT="0" distB="0" distL="0" distR="0" wp14:anchorId="2D8FDEA5" wp14:editId="3B40AD0B">
            <wp:extent cx="2404670" cy="2821832"/>
            <wp:effectExtent l="0" t="0" r="8890" b="0"/>
            <wp:docPr id="1" name="Imagen 1" descr="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-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248" cy="311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29833" w14:textId="77777777" w:rsidR="00880BEA" w:rsidRPr="001B0760" w:rsidRDefault="00880BEA" w:rsidP="00880BEA"/>
    <w:p w14:paraId="5A1ABA32" w14:textId="77777777" w:rsidR="00842A63" w:rsidRDefault="00842A63" w:rsidP="0088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521"/>
          <w:tab w:val="left" w:pos="7513"/>
        </w:tabs>
        <w:autoSpaceDE w:val="0"/>
        <w:autoSpaceDN w:val="0"/>
        <w:adjustRightInd w:val="0"/>
        <w:spacing w:line="276" w:lineRule="auto"/>
        <w:jc w:val="both"/>
        <w:rPr>
          <w:rFonts w:ascii="Chalkduster" w:hAnsi="Chalkduster" w:cs="Times New Roman"/>
          <w:b/>
          <w:bCs/>
          <w:color w:val="2E74B5" w:themeColor="accent1" w:themeShade="BF"/>
          <w:sz w:val="36"/>
          <w:szCs w:val="36"/>
        </w:rPr>
      </w:pPr>
    </w:p>
    <w:p w14:paraId="4E65FD7C" w14:textId="77777777" w:rsidR="00842A63" w:rsidRDefault="00842A63" w:rsidP="0088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521"/>
          <w:tab w:val="left" w:pos="7513"/>
        </w:tabs>
        <w:autoSpaceDE w:val="0"/>
        <w:autoSpaceDN w:val="0"/>
        <w:adjustRightInd w:val="0"/>
        <w:spacing w:line="276" w:lineRule="auto"/>
        <w:jc w:val="both"/>
        <w:rPr>
          <w:rFonts w:ascii="Chalkduster" w:hAnsi="Chalkduster" w:cs="Times New Roman"/>
          <w:b/>
          <w:bCs/>
          <w:color w:val="2E74B5" w:themeColor="accent1" w:themeShade="BF"/>
          <w:sz w:val="36"/>
          <w:szCs w:val="36"/>
        </w:rPr>
      </w:pPr>
    </w:p>
    <w:p w14:paraId="39BA5869" w14:textId="77777777" w:rsidR="00842A63" w:rsidRDefault="00842A63" w:rsidP="0088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521"/>
          <w:tab w:val="left" w:pos="7513"/>
        </w:tabs>
        <w:autoSpaceDE w:val="0"/>
        <w:autoSpaceDN w:val="0"/>
        <w:adjustRightInd w:val="0"/>
        <w:spacing w:line="276" w:lineRule="auto"/>
        <w:jc w:val="both"/>
        <w:rPr>
          <w:rFonts w:ascii="Chalkduster" w:hAnsi="Chalkduster" w:cs="Times New Roman"/>
          <w:b/>
          <w:bCs/>
          <w:color w:val="2E74B5" w:themeColor="accent1" w:themeShade="BF"/>
          <w:sz w:val="36"/>
          <w:szCs w:val="36"/>
        </w:rPr>
      </w:pPr>
    </w:p>
    <w:p w14:paraId="3CDE903B" w14:textId="77777777" w:rsidR="00842A63" w:rsidRDefault="00842A63" w:rsidP="0088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521"/>
          <w:tab w:val="left" w:pos="7513"/>
        </w:tabs>
        <w:autoSpaceDE w:val="0"/>
        <w:autoSpaceDN w:val="0"/>
        <w:adjustRightInd w:val="0"/>
        <w:spacing w:line="276" w:lineRule="auto"/>
        <w:jc w:val="both"/>
        <w:rPr>
          <w:rFonts w:ascii="Chalkduster" w:hAnsi="Chalkduster" w:cs="Times New Roman"/>
          <w:b/>
          <w:bCs/>
          <w:color w:val="2E74B5" w:themeColor="accent1" w:themeShade="BF"/>
          <w:sz w:val="36"/>
          <w:szCs w:val="36"/>
        </w:rPr>
      </w:pPr>
    </w:p>
    <w:p w14:paraId="3B06DA08" w14:textId="77777777" w:rsidR="00842A63" w:rsidRDefault="00842A63" w:rsidP="0088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521"/>
          <w:tab w:val="left" w:pos="7513"/>
        </w:tabs>
        <w:autoSpaceDE w:val="0"/>
        <w:autoSpaceDN w:val="0"/>
        <w:adjustRightInd w:val="0"/>
        <w:spacing w:line="276" w:lineRule="auto"/>
        <w:jc w:val="both"/>
        <w:rPr>
          <w:rFonts w:ascii="Chalkduster" w:hAnsi="Chalkduster" w:cs="Times New Roman"/>
          <w:b/>
          <w:bCs/>
          <w:color w:val="2E74B5" w:themeColor="accent1" w:themeShade="BF"/>
          <w:sz w:val="36"/>
          <w:szCs w:val="36"/>
        </w:rPr>
      </w:pPr>
    </w:p>
    <w:p w14:paraId="18A9566F" w14:textId="10E72D24" w:rsidR="00842A63" w:rsidRPr="00577ED2" w:rsidRDefault="00880BEA" w:rsidP="00577ED2">
      <w:pPr>
        <w:pStyle w:val="Prrafodelista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521"/>
          <w:tab w:val="left" w:pos="7513"/>
        </w:tabs>
        <w:autoSpaceDE w:val="0"/>
        <w:autoSpaceDN w:val="0"/>
        <w:adjustRightInd w:val="0"/>
        <w:spacing w:line="276" w:lineRule="auto"/>
        <w:jc w:val="both"/>
        <w:rPr>
          <w:rFonts w:ascii="Chalkduster" w:hAnsi="Chalkduster" w:cs="Times New Roman"/>
          <w:b/>
          <w:bCs/>
          <w:color w:val="2E74B5" w:themeColor="accent1" w:themeShade="BF"/>
          <w:sz w:val="36"/>
          <w:szCs w:val="36"/>
        </w:rPr>
      </w:pPr>
      <w:r w:rsidRPr="00577ED2">
        <w:rPr>
          <w:rFonts w:ascii="Chalkduster" w:hAnsi="Chalkduster" w:cs="Times New Roman"/>
          <w:b/>
          <w:bCs/>
          <w:color w:val="2E74B5" w:themeColor="accent1" w:themeShade="BF"/>
          <w:sz w:val="36"/>
          <w:szCs w:val="36"/>
        </w:rPr>
        <w:t xml:space="preserve">INTRODUCCIÓN  </w:t>
      </w:r>
    </w:p>
    <w:p w14:paraId="74D5C8E7" w14:textId="132362DF" w:rsidR="00842A63" w:rsidRPr="00CE6C15" w:rsidRDefault="00842A63" w:rsidP="00842A63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6C15">
        <w:rPr>
          <w:rFonts w:ascii="Arial" w:hAnsi="Arial" w:cs="Arial"/>
          <w:sz w:val="22"/>
          <w:szCs w:val="22"/>
        </w:rPr>
        <w:t xml:space="preserve">Unos 70 </w:t>
      </w:r>
      <w:proofErr w:type="spellStart"/>
      <w:r w:rsidRPr="00CE6C15">
        <w:rPr>
          <w:rFonts w:ascii="Arial" w:hAnsi="Arial" w:cs="Arial"/>
          <w:sz w:val="22"/>
          <w:szCs w:val="22"/>
        </w:rPr>
        <w:t>años</w:t>
      </w:r>
      <w:proofErr w:type="spellEnd"/>
      <w:r w:rsidRPr="00CE6C15">
        <w:rPr>
          <w:rFonts w:ascii="Arial" w:hAnsi="Arial" w:cs="Arial"/>
          <w:sz w:val="22"/>
          <w:szCs w:val="22"/>
        </w:rPr>
        <w:t xml:space="preserve"> pasaron entre la caída de Jerusalén y el libro de Esdras. </w:t>
      </w:r>
      <w:r w:rsidRPr="00CE6C15">
        <w:rPr>
          <w:rFonts w:ascii="Arial" w:hAnsi="Arial" w:cs="Arial"/>
          <w:b/>
          <w:bCs/>
          <w:sz w:val="22"/>
          <w:szCs w:val="22"/>
        </w:rPr>
        <w:t>¿</w:t>
      </w:r>
      <w:r w:rsidRPr="00CE6C15">
        <w:rPr>
          <w:rFonts w:ascii="Arial" w:hAnsi="Arial" w:cs="Arial"/>
          <w:sz w:val="22"/>
          <w:szCs w:val="22"/>
        </w:rPr>
        <w:t xml:space="preserve">Qué sentimientos pudo tener el pueblo de Israel (o sea los judíos) al saber que iban a regresar a su tierra y experimentar la libertad? Dios quería algo mejor para su pueblo, la libertad. La vida libre en Jerusalén donde podrían alabar a Dios y gozar de la vida en comunidad con sus "hermanos". </w:t>
      </w:r>
    </w:p>
    <w:p w14:paraId="48894D8A" w14:textId="77777777" w:rsidR="00842A63" w:rsidRPr="00CE6C15" w:rsidRDefault="00842A63" w:rsidP="00842A63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E6C15">
        <w:rPr>
          <w:rFonts w:ascii="Arial" w:hAnsi="Arial" w:cs="Arial"/>
          <w:sz w:val="22"/>
          <w:szCs w:val="22"/>
        </w:rPr>
        <w:t>Asi</w:t>
      </w:r>
      <w:proofErr w:type="spellEnd"/>
      <w:r w:rsidRPr="00CE6C15">
        <w:rPr>
          <w:rFonts w:ascii="Arial" w:hAnsi="Arial" w:cs="Arial"/>
          <w:sz w:val="22"/>
          <w:szCs w:val="22"/>
        </w:rPr>
        <w:t xml:space="preserve">́ como el pueblo de Dios regresó de la cautividad de Babilonia, Dios quiere que nosotros también salgamos de aquellas cosas o circunstancias (pecados) que nos atan y no nos permiten vivir en libertad.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6B33A71" w14:textId="77777777" w:rsidR="00842A63" w:rsidRDefault="00842A63" w:rsidP="0088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521"/>
          <w:tab w:val="left" w:pos="7513"/>
        </w:tabs>
        <w:autoSpaceDE w:val="0"/>
        <w:autoSpaceDN w:val="0"/>
        <w:adjustRightInd w:val="0"/>
        <w:spacing w:line="276" w:lineRule="auto"/>
        <w:jc w:val="both"/>
        <w:rPr>
          <w:rFonts w:ascii="Chalkduster" w:hAnsi="Chalkduster" w:cs="Times New Roman"/>
          <w:b/>
          <w:bCs/>
          <w:color w:val="FF7C25"/>
          <w:sz w:val="36"/>
          <w:szCs w:val="36"/>
        </w:rPr>
      </w:pPr>
    </w:p>
    <w:p w14:paraId="0FBB7574" w14:textId="77777777" w:rsidR="00842A63" w:rsidRDefault="00842A63" w:rsidP="0088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521"/>
          <w:tab w:val="left" w:pos="7513"/>
        </w:tabs>
        <w:autoSpaceDE w:val="0"/>
        <w:autoSpaceDN w:val="0"/>
        <w:adjustRightInd w:val="0"/>
        <w:spacing w:line="276" w:lineRule="auto"/>
        <w:jc w:val="both"/>
        <w:rPr>
          <w:rFonts w:ascii="Chalkduster" w:hAnsi="Chalkduster" w:cs="Times New Roman"/>
          <w:b/>
          <w:bCs/>
          <w:color w:val="FF7C25"/>
          <w:sz w:val="36"/>
          <w:szCs w:val="36"/>
        </w:rPr>
      </w:pPr>
    </w:p>
    <w:p w14:paraId="0117ADEC" w14:textId="77777777" w:rsidR="00842A63" w:rsidRPr="00BB58E1" w:rsidRDefault="00842A63" w:rsidP="0088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521"/>
          <w:tab w:val="left" w:pos="7513"/>
        </w:tabs>
        <w:autoSpaceDE w:val="0"/>
        <w:autoSpaceDN w:val="0"/>
        <w:adjustRightInd w:val="0"/>
        <w:spacing w:line="276" w:lineRule="auto"/>
        <w:jc w:val="both"/>
        <w:rPr>
          <w:rFonts w:ascii="Chalkduster" w:hAnsi="Chalkduster" w:cs="Times New Roman"/>
          <w:b/>
          <w:bCs/>
          <w:color w:val="FF7C25"/>
          <w:sz w:val="36"/>
          <w:szCs w:val="36"/>
        </w:rPr>
      </w:pPr>
    </w:p>
    <w:p w14:paraId="1B09E1D4" w14:textId="77777777" w:rsidR="00880BEA" w:rsidRPr="003D7EB2" w:rsidRDefault="00880BEA" w:rsidP="0088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521"/>
          <w:tab w:val="left" w:pos="751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color w:val="FF7C25"/>
        </w:rPr>
      </w:pPr>
    </w:p>
    <w:p w14:paraId="785D9B4C" w14:textId="77777777" w:rsidR="00880BEA" w:rsidRPr="00577ED2" w:rsidRDefault="00880BEA" w:rsidP="00577ED2">
      <w:pPr>
        <w:pStyle w:val="Prrafodelista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521"/>
          <w:tab w:val="left" w:pos="7513"/>
        </w:tabs>
        <w:autoSpaceDE w:val="0"/>
        <w:autoSpaceDN w:val="0"/>
        <w:adjustRightInd w:val="0"/>
        <w:spacing w:line="276" w:lineRule="auto"/>
        <w:jc w:val="both"/>
        <w:rPr>
          <w:rFonts w:ascii="Chalkduster" w:hAnsi="Chalkduster" w:cs="Times New Roman"/>
          <w:b/>
          <w:bCs/>
          <w:color w:val="2E74B5" w:themeColor="accent1" w:themeShade="BF"/>
          <w:sz w:val="36"/>
          <w:szCs w:val="36"/>
        </w:rPr>
      </w:pPr>
      <w:r w:rsidRPr="00577ED2">
        <w:rPr>
          <w:rFonts w:ascii="Chalkduster" w:hAnsi="Chalkduster" w:cs="Times New Roman"/>
          <w:b/>
          <w:bCs/>
          <w:color w:val="2E74B5" w:themeColor="accent1" w:themeShade="BF"/>
          <w:sz w:val="36"/>
          <w:szCs w:val="36"/>
        </w:rPr>
        <w:t>ENSEÑANZA BIBLÍCA</w:t>
      </w:r>
    </w:p>
    <w:p w14:paraId="3A1BA699" w14:textId="77777777" w:rsidR="00880BEA" w:rsidRDefault="00880BEA" w:rsidP="0088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521"/>
          <w:tab w:val="left" w:pos="7513"/>
        </w:tabs>
        <w:autoSpaceDE w:val="0"/>
        <w:autoSpaceDN w:val="0"/>
        <w:adjustRightInd w:val="0"/>
        <w:spacing w:line="276" w:lineRule="auto"/>
        <w:jc w:val="both"/>
        <w:rPr>
          <w:rFonts w:ascii="Chalkduster" w:hAnsi="Chalkduster" w:cs="Times New Roman"/>
          <w:b/>
          <w:bCs/>
          <w:color w:val="2E74B5" w:themeColor="accent1" w:themeShade="BF"/>
          <w:sz w:val="36"/>
          <w:szCs w:val="36"/>
        </w:rPr>
      </w:pPr>
    </w:p>
    <w:p w14:paraId="72C1B6D3" w14:textId="77777777" w:rsidR="00B8386F" w:rsidRPr="00A36CD4" w:rsidRDefault="00B8386F" w:rsidP="00B8386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A36CD4">
        <w:rPr>
          <w:rFonts w:ascii="Arial" w:hAnsi="Arial" w:cs="Arial"/>
          <w:color w:val="000000"/>
          <w:sz w:val="22"/>
          <w:szCs w:val="22"/>
        </w:rPr>
        <w:t xml:space="preserve">Dios declaró a través del profeta </w:t>
      </w:r>
      <w:r w:rsidRPr="00A36CD4">
        <w:rPr>
          <w:rFonts w:ascii="Arial" w:hAnsi="Arial" w:cs="Arial"/>
          <w:b/>
          <w:bCs/>
          <w:color w:val="000000"/>
          <w:sz w:val="22"/>
          <w:szCs w:val="22"/>
        </w:rPr>
        <w:t xml:space="preserve">Jeremías </w:t>
      </w:r>
      <w:r w:rsidRPr="00A36CD4">
        <w:rPr>
          <w:rFonts w:ascii="Arial" w:hAnsi="Arial" w:cs="Arial"/>
          <w:color w:val="000000"/>
          <w:sz w:val="22"/>
          <w:szCs w:val="22"/>
        </w:rPr>
        <w:t>el tiempo en que haría volver de la cautividad a Judá:</w:t>
      </w:r>
      <w:r w:rsidRPr="00A36CD4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C8F9F1D" w14:textId="77777777" w:rsidR="00B8386F" w:rsidRPr="00A36CD4" w:rsidRDefault="00B8386F" w:rsidP="00B8386F">
      <w:pPr>
        <w:widowControl w:val="0"/>
        <w:autoSpaceDE w:val="0"/>
        <w:autoSpaceDN w:val="0"/>
        <w:adjustRightInd w:val="0"/>
        <w:spacing w:after="240" w:line="276" w:lineRule="auto"/>
        <w:ind w:left="426" w:right="474"/>
        <w:jc w:val="both"/>
        <w:rPr>
          <w:rFonts w:ascii="Arial" w:hAnsi="Arial" w:cs="Arial"/>
          <w:color w:val="000000"/>
          <w:sz w:val="22"/>
          <w:szCs w:val="22"/>
        </w:rPr>
      </w:pPr>
      <w:r w:rsidRPr="00A36CD4">
        <w:rPr>
          <w:rFonts w:ascii="Arial" w:hAnsi="Arial" w:cs="Arial"/>
          <w:color w:val="000000"/>
          <w:sz w:val="22"/>
          <w:szCs w:val="22"/>
        </w:rPr>
        <w:t xml:space="preserve">“Porque así dijo Jehová: Cuando en Babilonia se cumplan los setenta años, yo os visitaré, y despertaré sobre vosotros mi buena palabra, para haceros volver a este lugar.” Jeremías 29:10 </w:t>
      </w:r>
    </w:p>
    <w:p w14:paraId="7CD7C2B8" w14:textId="77777777" w:rsidR="00B8386F" w:rsidRPr="00A36CD4" w:rsidRDefault="00B8386F" w:rsidP="00B8386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6CD4">
        <w:rPr>
          <w:rFonts w:ascii="Arial" w:hAnsi="Arial" w:cs="Arial"/>
          <w:color w:val="000000"/>
          <w:sz w:val="22"/>
          <w:szCs w:val="22"/>
        </w:rPr>
        <w:t xml:space="preserve">El imperio de Ciro y de quienes le sucedieron, constituye el escenario histórico de los libros de Esdras, Nehemías y Ester. </w:t>
      </w:r>
    </w:p>
    <w:p w14:paraId="7C560CF8" w14:textId="77777777" w:rsidR="00B8386F" w:rsidRPr="00A36CD4" w:rsidRDefault="00B8386F" w:rsidP="00B8386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6CD4">
        <w:rPr>
          <w:rFonts w:ascii="Arial" w:hAnsi="Arial" w:cs="Arial"/>
          <w:color w:val="000000"/>
          <w:sz w:val="22"/>
          <w:szCs w:val="22"/>
        </w:rPr>
        <w:t xml:space="preserve">En el primer año de su reinado (538 a.C.) casi medio siglo después de la destrucción del Templo, Ciro promulgó el edicto por el que los judíos exiliados quedaban libres y podían regresar a su tierra con el propósito de edificar el Templo. Habían transcurrido </w:t>
      </w:r>
      <w:r w:rsidRPr="00A36CD4">
        <w:rPr>
          <w:rFonts w:ascii="Arial" w:hAnsi="Arial" w:cs="Arial"/>
          <w:b/>
          <w:bCs/>
          <w:color w:val="000000"/>
          <w:sz w:val="22"/>
          <w:szCs w:val="22"/>
        </w:rPr>
        <w:t xml:space="preserve">70 años </w:t>
      </w:r>
      <w:r w:rsidRPr="00A36CD4">
        <w:rPr>
          <w:rFonts w:ascii="Arial" w:hAnsi="Arial" w:cs="Arial"/>
          <w:color w:val="000000"/>
          <w:sz w:val="22"/>
          <w:szCs w:val="22"/>
        </w:rPr>
        <w:t>desde la primera deportación.</w:t>
      </w:r>
    </w:p>
    <w:p w14:paraId="0C3C7750" w14:textId="77777777" w:rsidR="00B8386F" w:rsidRPr="00A36CD4" w:rsidRDefault="00B8386F" w:rsidP="00B8386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6CD4">
        <w:rPr>
          <w:rFonts w:ascii="Arial" w:hAnsi="Arial" w:cs="Arial"/>
          <w:color w:val="000000"/>
          <w:sz w:val="22"/>
          <w:szCs w:val="22"/>
        </w:rPr>
        <w:t xml:space="preserve">Los libros de Esdras y Nehemías son la continuación de la historia de Israel. A partir del decreto de Ciro, los exiliados judíos que regresaron, lo hicieron con el propósito de restablecer el culto, levantar los muros y establecer una nueva nación sobre la firme base de la ley de Dios. </w:t>
      </w:r>
    </w:p>
    <w:p w14:paraId="06B9FD3A" w14:textId="77777777" w:rsidR="00B8386F" w:rsidRPr="00A36CD4" w:rsidRDefault="00B8386F" w:rsidP="00B8386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6CD4">
        <w:rPr>
          <w:rFonts w:ascii="Arial" w:hAnsi="Arial" w:cs="Arial"/>
          <w:color w:val="000000"/>
          <w:sz w:val="22"/>
          <w:szCs w:val="22"/>
        </w:rPr>
        <w:t xml:space="preserve">Nos centraremos en los contenidos del libro de Esdras para ver el proceso de la nación de Israel en su regreso del cautiverio en Babilonia. </w:t>
      </w:r>
    </w:p>
    <w:p w14:paraId="28344049" w14:textId="77777777" w:rsidR="00B8386F" w:rsidRPr="00AF7C7A" w:rsidRDefault="00B8386F" w:rsidP="00B8386F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F7C7A">
        <w:rPr>
          <w:rFonts w:ascii="Arial" w:hAnsi="Arial" w:cs="Arial"/>
          <w:b/>
          <w:color w:val="000000"/>
          <w:sz w:val="22"/>
          <w:szCs w:val="22"/>
        </w:rPr>
        <w:t xml:space="preserve">El primer retorno con </w:t>
      </w:r>
      <w:proofErr w:type="spellStart"/>
      <w:r w:rsidRPr="00AF7C7A">
        <w:rPr>
          <w:rFonts w:ascii="Arial" w:hAnsi="Arial" w:cs="Arial"/>
          <w:b/>
          <w:color w:val="000000"/>
          <w:sz w:val="22"/>
          <w:szCs w:val="22"/>
        </w:rPr>
        <w:t>Zorobabel</w:t>
      </w:r>
      <w:proofErr w:type="spellEnd"/>
      <w:r w:rsidRPr="00AF7C7A">
        <w:rPr>
          <w:rFonts w:ascii="Arial" w:hAnsi="Arial" w:cs="Arial"/>
          <w:b/>
          <w:color w:val="000000"/>
          <w:sz w:val="22"/>
          <w:szCs w:val="22"/>
        </w:rPr>
        <w:t xml:space="preserve"> 1-2</w:t>
      </w:r>
    </w:p>
    <w:p w14:paraId="7792FC6B" w14:textId="77777777" w:rsidR="00B8386F" w:rsidRPr="00A36CD4" w:rsidRDefault="00B8386F" w:rsidP="00B8386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6CD4">
        <w:rPr>
          <w:rFonts w:ascii="Arial" w:hAnsi="Arial" w:cs="Arial"/>
          <w:color w:val="000000"/>
          <w:sz w:val="22"/>
          <w:szCs w:val="22"/>
        </w:rPr>
        <w:t xml:space="preserve">La primera parte, recoge con detalle el tiempo del retorno a Jerusalén bajo la dirección de </w:t>
      </w:r>
      <w:proofErr w:type="spellStart"/>
      <w:r w:rsidRPr="00A36CD4">
        <w:rPr>
          <w:rFonts w:ascii="Arial" w:hAnsi="Arial" w:cs="Arial"/>
          <w:color w:val="000000"/>
          <w:sz w:val="22"/>
          <w:szCs w:val="22"/>
        </w:rPr>
        <w:t>Sesbasar</w:t>
      </w:r>
      <w:proofErr w:type="spellEnd"/>
      <w:r w:rsidRPr="00A36CD4"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 w:rsidRPr="00A36CD4">
        <w:rPr>
          <w:rFonts w:ascii="Arial" w:hAnsi="Arial" w:cs="Arial"/>
          <w:color w:val="000000"/>
          <w:sz w:val="22"/>
          <w:szCs w:val="22"/>
        </w:rPr>
        <w:t>Zorobabel</w:t>
      </w:r>
      <w:proofErr w:type="spellEnd"/>
      <w:r w:rsidRPr="00A36CD4">
        <w:rPr>
          <w:rFonts w:ascii="Arial" w:hAnsi="Arial" w:cs="Arial"/>
          <w:color w:val="000000"/>
          <w:sz w:val="22"/>
          <w:szCs w:val="22"/>
        </w:rPr>
        <w:t xml:space="preserve"> (descendiente de los reyes de Judá), trayendo abundantes riquezas </w:t>
      </w:r>
    </w:p>
    <w:p w14:paraId="5CEA9526" w14:textId="77777777" w:rsidR="00B8386F" w:rsidRPr="00AF7C7A" w:rsidRDefault="00B8386F" w:rsidP="00B8386F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F7C7A">
        <w:rPr>
          <w:rFonts w:ascii="Arial" w:hAnsi="Arial" w:cs="Arial"/>
          <w:b/>
          <w:color w:val="000000"/>
          <w:sz w:val="22"/>
          <w:szCs w:val="22"/>
        </w:rPr>
        <w:t>La restauración del culto 3-6</w:t>
      </w:r>
    </w:p>
    <w:p w14:paraId="2E68AB72" w14:textId="77777777" w:rsidR="00B8386F" w:rsidRPr="00A36CD4" w:rsidRDefault="00B8386F" w:rsidP="00B8386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6CD4">
        <w:rPr>
          <w:rFonts w:ascii="Arial" w:hAnsi="Arial" w:cs="Arial"/>
          <w:color w:val="000000"/>
          <w:sz w:val="22"/>
          <w:szCs w:val="22"/>
        </w:rPr>
        <w:t>Esdras, sacerdote y escriba, hombre de prestigio en la corte persa recibe el encargo del rey Artajerjes para traer los utensilios del servicio del Templo y todo lo necesario para el culto.</w:t>
      </w:r>
    </w:p>
    <w:p w14:paraId="008609B0" w14:textId="77777777" w:rsidR="00B8386F" w:rsidRPr="00AF7C7A" w:rsidRDefault="00B8386F" w:rsidP="00B8386F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F7C7A">
        <w:rPr>
          <w:rFonts w:ascii="Arial" w:hAnsi="Arial" w:cs="Arial"/>
          <w:b/>
          <w:color w:val="000000"/>
          <w:sz w:val="22"/>
          <w:szCs w:val="22"/>
        </w:rPr>
        <w:t xml:space="preserve">El segundo retorno con Esdras 7-10 </w:t>
      </w:r>
    </w:p>
    <w:p w14:paraId="312E4D2D" w14:textId="77777777" w:rsidR="00B8386F" w:rsidRDefault="00B8386F" w:rsidP="00B8386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6CD4">
        <w:rPr>
          <w:rFonts w:ascii="Arial" w:hAnsi="Arial" w:cs="Arial"/>
          <w:color w:val="000000"/>
          <w:sz w:val="22"/>
          <w:szCs w:val="22"/>
        </w:rPr>
        <w:t xml:space="preserve">Esdras permitió la reforma de los valores religiosos, evitando la contaminación con los habitantes que les rodeaban. La tradición judía atribuye a Esdras la constitución de “la gran sinagoga” y su extensión en unidades locales, además de la división del canon en tres partes: la ley, los profetas y los escritos. </w:t>
      </w:r>
    </w:p>
    <w:p w14:paraId="450BDA47" w14:textId="77777777" w:rsidR="00B8386F" w:rsidRPr="00BB58E1" w:rsidRDefault="00B8386F" w:rsidP="0088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521"/>
          <w:tab w:val="left" w:pos="7513"/>
        </w:tabs>
        <w:autoSpaceDE w:val="0"/>
        <w:autoSpaceDN w:val="0"/>
        <w:adjustRightInd w:val="0"/>
        <w:spacing w:line="276" w:lineRule="auto"/>
        <w:jc w:val="both"/>
        <w:rPr>
          <w:rFonts w:ascii="Chalkduster" w:hAnsi="Chalkduster" w:cs="Times New Roman"/>
          <w:b/>
          <w:bCs/>
          <w:color w:val="2E74B5" w:themeColor="accent1" w:themeShade="BF"/>
          <w:sz w:val="36"/>
          <w:szCs w:val="36"/>
        </w:rPr>
      </w:pPr>
    </w:p>
    <w:p w14:paraId="0D4605C1" w14:textId="77777777" w:rsidR="00880BEA" w:rsidRPr="00D01099" w:rsidRDefault="00880BEA" w:rsidP="00880BEA"/>
    <w:p w14:paraId="52576B45" w14:textId="77777777" w:rsidR="00880BEA" w:rsidRPr="003D7EB2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7EBB0BB5" w14:textId="77777777" w:rsidR="00880BEA" w:rsidRDefault="00880BEA" w:rsidP="00880BEA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3D7EB2">
        <w:rPr>
          <w:rFonts w:ascii="Times New Roman" w:hAnsi="Times New Roman" w:cs="Times New Roman"/>
          <w:noProof/>
          <w:lang w:eastAsia="es-ES_tradnl"/>
        </w:rPr>
        <w:drawing>
          <wp:inline distT="0" distB="0" distL="0" distR="0" wp14:anchorId="73121BA7" wp14:editId="18BBD25A">
            <wp:extent cx="2529424" cy="698614"/>
            <wp:effectExtent l="0" t="0" r="10795" b="12700"/>
            <wp:docPr id="7" name="Imagen 7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41" cy="76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37F94" w14:textId="77777777" w:rsidR="00B8386F" w:rsidRDefault="00B8386F" w:rsidP="00880BEA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54D72B0B" w14:textId="77777777" w:rsidR="00B8386F" w:rsidRPr="00D92455" w:rsidRDefault="00B8386F" w:rsidP="009F44F1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92455">
        <w:rPr>
          <w:rFonts w:ascii="Arial" w:hAnsi="Arial" w:cs="Arial"/>
          <w:b/>
          <w:color w:val="000000"/>
          <w:sz w:val="22"/>
          <w:szCs w:val="22"/>
        </w:rPr>
        <w:t xml:space="preserve">Indica uno de los profetas que anunció el regreso de Israel a su territorio.  Escribe la porción bíblica que refleja tal anuncio. </w:t>
      </w:r>
    </w:p>
    <w:p w14:paraId="519D3A54" w14:textId="77777777" w:rsidR="00B8386F" w:rsidRDefault="00B8386F" w:rsidP="009F44F1">
      <w:pPr>
        <w:pStyle w:val="Prrafodelista"/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7D390AB" w14:textId="5028421D" w:rsidR="00B8386F" w:rsidRDefault="00B8386F" w:rsidP="009F44F1">
      <w:pPr>
        <w:pStyle w:val="Prrafodelista"/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8386F">
        <w:rPr>
          <w:rFonts w:ascii="Arial" w:hAnsi="Arial" w:cs="Arial"/>
          <w:b/>
          <w:color w:val="000000"/>
          <w:sz w:val="22"/>
          <w:szCs w:val="22"/>
        </w:rPr>
        <w:t xml:space="preserve">Respuesta: </w:t>
      </w:r>
      <w:r>
        <w:rPr>
          <w:rFonts w:ascii="Arial" w:hAnsi="Arial" w:cs="Arial"/>
          <w:color w:val="000000"/>
          <w:sz w:val="22"/>
          <w:szCs w:val="22"/>
        </w:rPr>
        <w:t xml:space="preserve">Jeremías y la cita bíblica la podemos encontrar en mismo libro del profeta. </w:t>
      </w:r>
    </w:p>
    <w:p w14:paraId="337D264E" w14:textId="77777777" w:rsidR="00B8386F" w:rsidRPr="00A36CD4" w:rsidRDefault="00B8386F" w:rsidP="009F44F1">
      <w:pPr>
        <w:widowControl w:val="0"/>
        <w:autoSpaceDE w:val="0"/>
        <w:autoSpaceDN w:val="0"/>
        <w:adjustRightInd w:val="0"/>
        <w:spacing w:after="240" w:line="276" w:lineRule="auto"/>
        <w:ind w:left="426" w:right="474"/>
        <w:jc w:val="both"/>
        <w:rPr>
          <w:rFonts w:ascii="Arial" w:hAnsi="Arial" w:cs="Arial"/>
          <w:color w:val="000000"/>
          <w:sz w:val="22"/>
          <w:szCs w:val="22"/>
        </w:rPr>
      </w:pPr>
      <w:r w:rsidRPr="00A36CD4">
        <w:rPr>
          <w:rFonts w:ascii="Arial" w:hAnsi="Arial" w:cs="Arial"/>
          <w:color w:val="000000"/>
          <w:sz w:val="22"/>
          <w:szCs w:val="22"/>
        </w:rPr>
        <w:t xml:space="preserve">“Porque así dijo Jehová: Cuando en Babilonia se cumplan los setenta años, yo os visitaré, y despertaré sobre vosotros mi buena palabra, para haceros volver a este lugar.” Jeremías 29:10 </w:t>
      </w:r>
    </w:p>
    <w:p w14:paraId="2C5B9322" w14:textId="77777777" w:rsidR="00B8386F" w:rsidRPr="00D92455" w:rsidRDefault="00B8386F" w:rsidP="009F44F1">
      <w:pPr>
        <w:pStyle w:val="Prrafodelista"/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D9B25E0" w14:textId="77777777" w:rsidR="00B8386F" w:rsidRPr="00D92455" w:rsidRDefault="00B8386F" w:rsidP="009F44F1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92455">
        <w:rPr>
          <w:rFonts w:ascii="Arial" w:hAnsi="Arial" w:cs="Arial"/>
          <w:b/>
          <w:color w:val="000000"/>
          <w:sz w:val="22"/>
          <w:szCs w:val="22"/>
        </w:rPr>
        <w:t>¿Qué libro de la Biblia nos habla del regreso de Israel a Jerusalén?¿Y que rey promovió este regreso?</w:t>
      </w:r>
    </w:p>
    <w:p w14:paraId="0C144A65" w14:textId="5EFCDF63" w:rsidR="00D92455" w:rsidRDefault="00DE7ECF" w:rsidP="009F44F1">
      <w:pPr>
        <w:pStyle w:val="Prrafodelista"/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Respuesta: </w:t>
      </w:r>
      <w:r w:rsidR="00D92455">
        <w:rPr>
          <w:rFonts w:ascii="Arial" w:hAnsi="Arial" w:cs="Arial"/>
          <w:color w:val="000000"/>
          <w:sz w:val="22"/>
          <w:szCs w:val="22"/>
        </w:rPr>
        <w:t>Los libros de la Biblia que nos habla del regreso de Israel a Jerusalén son los libros históricos de Esdras y Nehemías.</w:t>
      </w:r>
    </w:p>
    <w:p w14:paraId="1BCBB24C" w14:textId="77777777" w:rsidR="00D92455" w:rsidRPr="00DE7ECF" w:rsidRDefault="00D92455" w:rsidP="009F44F1">
      <w:pPr>
        <w:pStyle w:val="Prrafodelista"/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408FD42" w14:textId="77777777" w:rsidR="00B8386F" w:rsidRDefault="00B8386F" w:rsidP="009F44F1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7ECF">
        <w:rPr>
          <w:rFonts w:ascii="Arial" w:hAnsi="Arial" w:cs="Arial"/>
          <w:b/>
          <w:color w:val="000000"/>
          <w:sz w:val="22"/>
          <w:szCs w:val="22"/>
        </w:rPr>
        <w:t>Haz un esquema de los contenidos del libro de Esdras.</w:t>
      </w:r>
    </w:p>
    <w:p w14:paraId="2612D44C" w14:textId="3B6740B3" w:rsidR="00DE7ECF" w:rsidRPr="00DE7ECF" w:rsidRDefault="00DE7ECF" w:rsidP="009F44F1">
      <w:pPr>
        <w:pStyle w:val="Prrafodelista"/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Respuesta:</w:t>
      </w:r>
    </w:p>
    <w:p w14:paraId="134CC57D" w14:textId="77777777" w:rsidR="00DE7ECF" w:rsidRPr="00DE7ECF" w:rsidRDefault="00043CC3" w:rsidP="009F44F1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E7ECF">
        <w:rPr>
          <w:rFonts w:ascii="Arial" w:hAnsi="Arial" w:cs="Arial"/>
          <w:color w:val="000000"/>
          <w:sz w:val="22"/>
          <w:szCs w:val="22"/>
        </w:rPr>
        <w:t xml:space="preserve">El primer retorno con </w:t>
      </w:r>
      <w:proofErr w:type="spellStart"/>
      <w:r w:rsidRPr="00DE7ECF">
        <w:rPr>
          <w:rFonts w:ascii="Arial" w:hAnsi="Arial" w:cs="Arial"/>
          <w:color w:val="000000"/>
          <w:sz w:val="22"/>
          <w:szCs w:val="22"/>
        </w:rPr>
        <w:t>Zorobabel</w:t>
      </w:r>
      <w:proofErr w:type="spellEnd"/>
      <w:r w:rsidRPr="00DE7ECF">
        <w:rPr>
          <w:rFonts w:ascii="Arial" w:hAnsi="Arial" w:cs="Arial"/>
          <w:color w:val="000000"/>
          <w:sz w:val="22"/>
          <w:szCs w:val="22"/>
        </w:rPr>
        <w:t xml:space="preserve"> 1-2</w:t>
      </w:r>
    </w:p>
    <w:p w14:paraId="4A8E5B37" w14:textId="77777777" w:rsidR="00DE7ECF" w:rsidRPr="00DE7ECF" w:rsidRDefault="00043CC3" w:rsidP="009F44F1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E7ECF">
        <w:rPr>
          <w:rFonts w:ascii="Arial" w:hAnsi="Arial" w:cs="Arial"/>
          <w:color w:val="000000"/>
          <w:sz w:val="22"/>
          <w:szCs w:val="22"/>
        </w:rPr>
        <w:t>La restauración del culto 3-6</w:t>
      </w:r>
    </w:p>
    <w:p w14:paraId="70057DCB" w14:textId="524E2386" w:rsidR="00043CC3" w:rsidRPr="00DE7ECF" w:rsidRDefault="00043CC3" w:rsidP="009F44F1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E7ECF">
        <w:rPr>
          <w:rFonts w:ascii="Arial" w:hAnsi="Arial" w:cs="Arial"/>
          <w:color w:val="000000"/>
          <w:sz w:val="22"/>
          <w:szCs w:val="22"/>
        </w:rPr>
        <w:t xml:space="preserve">El segundo retorno con Esdras 7-10 </w:t>
      </w:r>
    </w:p>
    <w:p w14:paraId="7083BD7C" w14:textId="77777777" w:rsidR="00D92455" w:rsidRPr="00043CC3" w:rsidRDefault="00D92455" w:rsidP="009F44F1">
      <w:pPr>
        <w:pStyle w:val="Prrafodelista"/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7E8A2A0" w14:textId="1AB59DA7" w:rsidR="00B8386F" w:rsidRPr="009F44F1" w:rsidRDefault="00B8386F" w:rsidP="009F44F1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F44F1">
        <w:rPr>
          <w:rFonts w:ascii="Arial" w:hAnsi="Arial" w:cs="Arial"/>
          <w:b/>
          <w:color w:val="000000"/>
          <w:sz w:val="22"/>
          <w:szCs w:val="22"/>
        </w:rPr>
        <w:t>Indica que ocurrió en Jerusalén una ve</w:t>
      </w:r>
      <w:r w:rsidR="00DE7ECF" w:rsidRPr="009F44F1">
        <w:rPr>
          <w:rFonts w:ascii="Arial" w:hAnsi="Arial" w:cs="Arial"/>
          <w:b/>
          <w:color w:val="000000"/>
          <w:sz w:val="22"/>
          <w:szCs w:val="22"/>
        </w:rPr>
        <w:t>z</w:t>
      </w:r>
      <w:r w:rsidRPr="009F44F1">
        <w:rPr>
          <w:rFonts w:ascii="Arial" w:hAnsi="Arial" w:cs="Arial"/>
          <w:b/>
          <w:color w:val="000000"/>
          <w:sz w:val="22"/>
          <w:szCs w:val="22"/>
        </w:rPr>
        <w:t xml:space="preserve"> que Israel regreso a la ciudad.</w:t>
      </w:r>
    </w:p>
    <w:p w14:paraId="0329EBBF" w14:textId="5F2138D2" w:rsidR="00DE7ECF" w:rsidRDefault="00DE7ECF" w:rsidP="009F44F1">
      <w:pPr>
        <w:pStyle w:val="Prrafodelista"/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Respuesta:</w:t>
      </w:r>
    </w:p>
    <w:p w14:paraId="446DDE91" w14:textId="17400D24" w:rsidR="00DE7ECF" w:rsidRDefault="00DE7ECF" w:rsidP="009F44F1">
      <w:pPr>
        <w:pStyle w:val="Prrafodelista"/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ciudad fue reconstruida por los regresados </w:t>
      </w:r>
      <w:r w:rsidR="009F44F1">
        <w:rPr>
          <w:rFonts w:ascii="Arial" w:hAnsi="Arial" w:cs="Arial"/>
          <w:color w:val="000000"/>
          <w:sz w:val="22"/>
          <w:szCs w:val="22"/>
        </w:rPr>
        <w:t xml:space="preserve">del cautiverio, dirigido por Esdras. El templo fue reconstruido y la adoración a Dios se restableció. El pueblo de Israel fue restaurado de su mal procede y fue completamente libre de su pecado. </w:t>
      </w:r>
    </w:p>
    <w:p w14:paraId="443F0F6E" w14:textId="77777777" w:rsidR="009F44F1" w:rsidRPr="00DE7ECF" w:rsidRDefault="009F44F1" w:rsidP="009F44F1">
      <w:pPr>
        <w:pStyle w:val="Prrafodelista"/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2B378D8" w14:textId="77777777" w:rsidR="00B8386F" w:rsidRPr="009F44F1" w:rsidRDefault="00B8386F" w:rsidP="009F44F1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F44F1">
        <w:rPr>
          <w:rFonts w:ascii="Arial" w:hAnsi="Arial" w:cs="Arial"/>
          <w:b/>
          <w:color w:val="000000"/>
          <w:sz w:val="22"/>
          <w:szCs w:val="22"/>
        </w:rPr>
        <w:t xml:space="preserve">Escribe una lista de las cosas que consideres que te tiene aprisionado y que no te dejan vivir en completa libertad. </w:t>
      </w:r>
    </w:p>
    <w:p w14:paraId="0F44CAD0" w14:textId="128C77A1" w:rsidR="009F44F1" w:rsidRDefault="009F44F1" w:rsidP="009F44F1">
      <w:pPr>
        <w:pStyle w:val="Prrafodelista"/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Respuesta: </w:t>
      </w:r>
    </w:p>
    <w:p w14:paraId="3C07CE91" w14:textId="221943AA" w:rsidR="009F44F1" w:rsidRDefault="009F44F1" w:rsidP="009F44F1">
      <w:pPr>
        <w:pStyle w:val="Prrafodelista"/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Cada alumnos elaborará su lista personalmente y haremos un charla en clase para tratar sobre las respuestas aportadas. </w:t>
      </w:r>
    </w:p>
    <w:p w14:paraId="423FC14F" w14:textId="77777777" w:rsidR="009F44F1" w:rsidRPr="009F44F1" w:rsidRDefault="009F44F1" w:rsidP="009F44F1">
      <w:pPr>
        <w:pStyle w:val="Prrafodelista"/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A2FAA18" w14:textId="77777777" w:rsidR="00B8386F" w:rsidRPr="009F44F1" w:rsidRDefault="00B8386F" w:rsidP="009F44F1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F44F1">
        <w:rPr>
          <w:rFonts w:ascii="Arial" w:hAnsi="Arial" w:cs="Arial"/>
          <w:b/>
          <w:color w:val="000000"/>
          <w:sz w:val="22"/>
          <w:szCs w:val="22"/>
        </w:rPr>
        <w:t xml:space="preserve">Extrae tu conclusión personal sobre los contenidos tratados en esta unidad. </w:t>
      </w:r>
    </w:p>
    <w:p w14:paraId="3E459A1D" w14:textId="2A1E740F" w:rsidR="009F44F1" w:rsidRPr="009F44F1" w:rsidRDefault="009F44F1" w:rsidP="009F44F1">
      <w:pPr>
        <w:pStyle w:val="Prrafodelista"/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F44F1">
        <w:rPr>
          <w:rFonts w:ascii="Arial" w:hAnsi="Arial" w:cs="Arial"/>
          <w:b/>
          <w:color w:val="000000"/>
          <w:sz w:val="22"/>
          <w:szCs w:val="22"/>
        </w:rPr>
        <w:t>Respuesta:</w:t>
      </w:r>
    </w:p>
    <w:p w14:paraId="0F361DB5" w14:textId="6D572BFA" w:rsidR="009F44F1" w:rsidRDefault="009F44F1" w:rsidP="009F44F1">
      <w:pPr>
        <w:pStyle w:val="Prrafodelista"/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Igual que la anterior.</w:t>
      </w:r>
    </w:p>
    <w:p w14:paraId="16523A01" w14:textId="77777777" w:rsidR="00B8386F" w:rsidRDefault="00B8386F" w:rsidP="00880BEA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6B880370" w14:textId="77777777" w:rsidR="00B8386F" w:rsidRDefault="00B8386F" w:rsidP="00880BEA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69BF7ADD" w14:textId="77777777" w:rsidR="00880BEA" w:rsidRPr="003D7EB2" w:rsidRDefault="00880BEA" w:rsidP="00880BEA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Times New Roman" w:hAnsi="Times New Roman" w:cs="Times New Roman"/>
          <w:bCs/>
          <w:color w:val="000000"/>
        </w:rPr>
      </w:pPr>
    </w:p>
    <w:p w14:paraId="71D95CDB" w14:textId="77777777" w:rsidR="00880BEA" w:rsidRPr="00577ED2" w:rsidRDefault="00880BEA" w:rsidP="00880BEA">
      <w:pPr>
        <w:pStyle w:val="Ttulo1"/>
        <w:numPr>
          <w:ilvl w:val="0"/>
          <w:numId w:val="5"/>
        </w:numPr>
        <w:ind w:left="709" w:hanging="349"/>
        <w:rPr>
          <w:b w:val="0"/>
          <w:color w:val="5B9BD5" w:themeColor="accent1"/>
        </w:rPr>
      </w:pPr>
      <w:bookmarkStart w:id="4" w:name="_Toc512242677"/>
      <w:r w:rsidRPr="00577ED2">
        <w:rPr>
          <w:color w:val="5B9BD5" w:themeColor="accent1"/>
        </w:rPr>
        <w:t>APLICACIÓN PARA LA VIDA DIARIA</w:t>
      </w:r>
      <w:bookmarkEnd w:id="4"/>
    </w:p>
    <w:p w14:paraId="61836860" w14:textId="77777777" w:rsidR="009F44F1" w:rsidRPr="00C9480A" w:rsidRDefault="009F44F1" w:rsidP="009F44F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480A">
        <w:rPr>
          <w:rFonts w:ascii="Arial" w:hAnsi="Arial" w:cs="Arial"/>
          <w:sz w:val="22"/>
          <w:szCs w:val="22"/>
        </w:rPr>
        <w:t xml:space="preserve">Antes de reconstruir sus vidas, su ciudad y el Templo de Dios, los </w:t>
      </w:r>
      <w:proofErr w:type="spellStart"/>
      <w:r w:rsidRPr="00C9480A">
        <w:rPr>
          <w:rFonts w:ascii="Arial" w:hAnsi="Arial" w:cs="Arial"/>
          <w:sz w:val="22"/>
          <w:szCs w:val="22"/>
        </w:rPr>
        <w:t>judíos</w:t>
      </w:r>
      <w:proofErr w:type="spellEnd"/>
      <w:r w:rsidRPr="00C9480A">
        <w:rPr>
          <w:rFonts w:ascii="Arial" w:hAnsi="Arial" w:cs="Arial"/>
          <w:sz w:val="22"/>
          <w:szCs w:val="22"/>
        </w:rPr>
        <w:t xml:space="preserve"> tuvieron que confiar y poner su fe nuevamente en Dios. Muchas veces en nuestras vidas, </w:t>
      </w:r>
      <w:proofErr w:type="spellStart"/>
      <w:r w:rsidRPr="00C9480A">
        <w:rPr>
          <w:rFonts w:ascii="Arial" w:hAnsi="Arial" w:cs="Arial"/>
          <w:sz w:val="22"/>
          <w:szCs w:val="22"/>
        </w:rPr>
        <w:t>después</w:t>
      </w:r>
      <w:proofErr w:type="spellEnd"/>
      <w:r w:rsidRPr="00C9480A">
        <w:rPr>
          <w:rFonts w:ascii="Arial" w:hAnsi="Arial" w:cs="Arial"/>
          <w:sz w:val="22"/>
          <w:szCs w:val="22"/>
        </w:rPr>
        <w:t xml:space="preserve"> de una </w:t>
      </w:r>
      <w:proofErr w:type="spellStart"/>
      <w:r w:rsidRPr="00C9480A">
        <w:rPr>
          <w:rFonts w:ascii="Arial" w:hAnsi="Arial" w:cs="Arial"/>
          <w:sz w:val="22"/>
          <w:szCs w:val="22"/>
        </w:rPr>
        <w:t>caída</w:t>
      </w:r>
      <w:proofErr w:type="spellEnd"/>
      <w:r w:rsidRPr="00C9480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480A">
        <w:rPr>
          <w:rFonts w:ascii="Arial" w:hAnsi="Arial" w:cs="Arial"/>
          <w:sz w:val="22"/>
          <w:szCs w:val="22"/>
        </w:rPr>
        <w:t>también</w:t>
      </w:r>
      <w:proofErr w:type="spellEnd"/>
      <w:r w:rsidRPr="00C9480A">
        <w:rPr>
          <w:rFonts w:ascii="Arial" w:hAnsi="Arial" w:cs="Arial"/>
          <w:sz w:val="22"/>
          <w:szCs w:val="22"/>
        </w:rPr>
        <w:t xml:space="preserve"> nos hemos visto en la necesidad de volver nuestro </w:t>
      </w:r>
      <w:proofErr w:type="spellStart"/>
      <w:r w:rsidRPr="00C9480A">
        <w:rPr>
          <w:rFonts w:ascii="Arial" w:hAnsi="Arial" w:cs="Arial"/>
          <w:sz w:val="22"/>
          <w:szCs w:val="22"/>
        </w:rPr>
        <w:t>corazón</w:t>
      </w:r>
      <w:proofErr w:type="spellEnd"/>
      <w:r w:rsidRPr="00C9480A">
        <w:rPr>
          <w:rFonts w:ascii="Arial" w:hAnsi="Arial" w:cs="Arial"/>
          <w:sz w:val="22"/>
          <w:szCs w:val="22"/>
        </w:rPr>
        <w:t xml:space="preserve"> y nuestro pensamiento a Dios, depositar nuestra carga en </w:t>
      </w:r>
      <w:proofErr w:type="spellStart"/>
      <w:r w:rsidRPr="00C9480A">
        <w:rPr>
          <w:rFonts w:ascii="Arial" w:hAnsi="Arial" w:cs="Arial"/>
          <w:sz w:val="22"/>
          <w:szCs w:val="22"/>
        </w:rPr>
        <w:t>Él</w:t>
      </w:r>
      <w:proofErr w:type="spellEnd"/>
      <w:r w:rsidRPr="00C9480A">
        <w:rPr>
          <w:rFonts w:ascii="Arial" w:hAnsi="Arial" w:cs="Arial"/>
          <w:sz w:val="22"/>
          <w:szCs w:val="22"/>
        </w:rPr>
        <w:t xml:space="preserve"> y estar libres de aquellas cosas que nos tienen atados y que impiden ver la mano de Dios. </w:t>
      </w:r>
    </w:p>
    <w:p w14:paraId="119A24D3" w14:textId="77777777" w:rsidR="009F44F1" w:rsidRPr="009F44F1" w:rsidRDefault="009F44F1" w:rsidP="009F44F1"/>
    <w:p w14:paraId="0B28EBFD" w14:textId="77777777" w:rsidR="00880BEA" w:rsidRPr="00577ED2" w:rsidRDefault="00880BEA" w:rsidP="00880BEA">
      <w:pPr>
        <w:pStyle w:val="Ttulo1"/>
        <w:numPr>
          <w:ilvl w:val="0"/>
          <w:numId w:val="2"/>
        </w:numPr>
        <w:ind w:left="851" w:hanging="425"/>
        <w:rPr>
          <w:b w:val="0"/>
          <w:color w:val="5B9BD5" w:themeColor="accent1"/>
        </w:rPr>
      </w:pPr>
      <w:bookmarkStart w:id="5" w:name="_Toc512242678"/>
      <w:r w:rsidRPr="00577ED2">
        <w:rPr>
          <w:color w:val="5B9BD5" w:themeColor="accent1"/>
        </w:rPr>
        <w:t>ALGO PARA RECORDAR</w:t>
      </w:r>
      <w:bookmarkEnd w:id="5"/>
    </w:p>
    <w:p w14:paraId="4A68BB07" w14:textId="77777777" w:rsidR="009F44F1" w:rsidRPr="009F44F1" w:rsidRDefault="009F44F1" w:rsidP="009F44F1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 w:rsidRPr="009F44F1">
        <w:rPr>
          <w:rFonts w:ascii="Times" w:hAnsi="Times" w:cs="Times"/>
          <w:color w:val="000000"/>
        </w:rPr>
        <w:t xml:space="preserve">Continuamos nuestra línea del tiempo del Pueblo de Israel…. To be </w:t>
      </w:r>
      <w:proofErr w:type="spellStart"/>
      <w:r w:rsidRPr="009F44F1">
        <w:rPr>
          <w:rFonts w:ascii="Times" w:hAnsi="Times" w:cs="Times"/>
          <w:color w:val="000000"/>
        </w:rPr>
        <w:t>Continued</w:t>
      </w:r>
      <w:proofErr w:type="spellEnd"/>
      <w:r w:rsidRPr="009F44F1">
        <w:rPr>
          <w:rFonts w:ascii="Times" w:hAnsi="Times" w:cs="Times"/>
          <w:color w:val="000000"/>
        </w:rPr>
        <w:t>…</w:t>
      </w:r>
    </w:p>
    <w:p w14:paraId="2EDBCEB7" w14:textId="12A60AB9" w:rsidR="009F44F1" w:rsidRPr="009F44F1" w:rsidRDefault="009F44F1" w:rsidP="009F44F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es-ES_tradnl"/>
        </w:rPr>
        <w:drawing>
          <wp:inline distT="0" distB="0" distL="0" distR="0" wp14:anchorId="06F60AF1" wp14:editId="47E8FFB2">
            <wp:extent cx="5396230" cy="3454613"/>
            <wp:effectExtent l="0" t="0" r="0" b="0"/>
            <wp:docPr id="4" name="Imagen 4" descr="imag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45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BC59B" w14:textId="77777777" w:rsidR="009F44F1" w:rsidRPr="009F44F1" w:rsidRDefault="009F44F1" w:rsidP="009F44F1"/>
    <w:p w14:paraId="3BF200CF" w14:textId="2E9A4FC7" w:rsidR="00880BEA" w:rsidRPr="000877EF" w:rsidRDefault="00880BEA" w:rsidP="00880BEA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8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E15CC02" w14:textId="77777777" w:rsidR="00880BEA" w:rsidRPr="00D01099" w:rsidRDefault="00880BEA" w:rsidP="00880BEA"/>
    <w:p w14:paraId="35403528" w14:textId="77777777" w:rsidR="00880BEA" w:rsidRPr="00577ED2" w:rsidRDefault="00880BEA" w:rsidP="00880BEA">
      <w:pPr>
        <w:pStyle w:val="Ttulo1"/>
        <w:numPr>
          <w:ilvl w:val="0"/>
          <w:numId w:val="6"/>
        </w:numPr>
        <w:ind w:left="709" w:hanging="425"/>
        <w:rPr>
          <w:b w:val="0"/>
          <w:color w:val="5B9BD5" w:themeColor="accent1"/>
        </w:rPr>
      </w:pPr>
      <w:bookmarkStart w:id="6" w:name="_Toc512242679"/>
      <w:r w:rsidRPr="00577ED2">
        <w:rPr>
          <w:color w:val="5B9BD5" w:themeColor="accent1"/>
        </w:rPr>
        <w:t>ACTIVIDADES DE CONSOLIDACIÓN</w:t>
      </w:r>
      <w:bookmarkEnd w:id="6"/>
    </w:p>
    <w:p w14:paraId="1FA39A94" w14:textId="77777777" w:rsidR="00AA187D" w:rsidRDefault="00AA187D" w:rsidP="00AA187D"/>
    <w:p w14:paraId="626DDE8E" w14:textId="27070F34" w:rsidR="00AA187D" w:rsidRPr="00AA187D" w:rsidRDefault="00AA187D" w:rsidP="00AA187D">
      <w:r>
        <w:t>Empezar una línea del tiempo en el cuaderno que se irá completando por sesiones y unidades del bloque temático de historia de la salvación.</w:t>
      </w:r>
    </w:p>
    <w:p w14:paraId="7B43FD7E" w14:textId="77777777" w:rsidR="00880BEA" w:rsidRDefault="00880BEA" w:rsidP="00880BEA">
      <w:pPr>
        <w:spacing w:line="276" w:lineRule="auto"/>
        <w:jc w:val="both"/>
        <w:rPr>
          <w:rFonts w:ascii="Chalkduster" w:hAnsi="Chalkduster" w:cs="Times New Roman"/>
          <w:b/>
          <w:bCs/>
          <w:color w:val="000000" w:themeColor="text1"/>
          <w:sz w:val="36"/>
          <w:szCs w:val="36"/>
        </w:rPr>
      </w:pPr>
    </w:p>
    <w:p w14:paraId="50A61F9D" w14:textId="77777777" w:rsidR="009F44F1" w:rsidRPr="00D01099" w:rsidRDefault="009F44F1" w:rsidP="00880BEA">
      <w:pPr>
        <w:spacing w:line="276" w:lineRule="auto"/>
        <w:jc w:val="both"/>
        <w:rPr>
          <w:rFonts w:ascii="Chalkduster" w:hAnsi="Chalkduster" w:cs="Times New Roman"/>
          <w:b/>
          <w:bCs/>
          <w:color w:val="000000" w:themeColor="text1"/>
          <w:sz w:val="36"/>
          <w:szCs w:val="36"/>
        </w:rPr>
      </w:pPr>
    </w:p>
    <w:p w14:paraId="04C226D9" w14:textId="70F343B5" w:rsidR="00880BEA" w:rsidRPr="00180EA0" w:rsidRDefault="00880BEA" w:rsidP="00880BEA">
      <w:pPr>
        <w:spacing w:line="276" w:lineRule="auto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</w:t>
      </w:r>
    </w:p>
    <w:p w14:paraId="2758FCB8" w14:textId="77777777" w:rsidR="00880BEA" w:rsidRPr="00577ED2" w:rsidRDefault="00880BEA" w:rsidP="00880BEA">
      <w:pPr>
        <w:pStyle w:val="Ttulo1"/>
        <w:numPr>
          <w:ilvl w:val="0"/>
          <w:numId w:val="6"/>
        </w:numPr>
        <w:ind w:left="709" w:hanging="425"/>
        <w:rPr>
          <w:b w:val="0"/>
          <w:color w:val="5B9BD5" w:themeColor="accent1"/>
        </w:rPr>
      </w:pPr>
      <w:bookmarkStart w:id="7" w:name="_Toc512242680"/>
      <w:r w:rsidRPr="00577ED2">
        <w:rPr>
          <w:color w:val="5B9BD5" w:themeColor="accent1"/>
        </w:rPr>
        <w:t>COMPETENCIAS CLAVES</w:t>
      </w:r>
      <w:bookmarkEnd w:id="7"/>
    </w:p>
    <w:p w14:paraId="1BE3E6ED" w14:textId="77777777" w:rsidR="00880BEA" w:rsidRPr="003D7EB2" w:rsidRDefault="00880BEA" w:rsidP="00880BEA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009"/>
        <w:gridCol w:w="4053"/>
      </w:tblGrid>
      <w:tr w:rsidR="00880BEA" w:rsidRPr="003D7EB2" w14:paraId="094FC232" w14:textId="77777777" w:rsidTr="00BB4D44">
        <w:tc>
          <w:tcPr>
            <w:tcW w:w="4244" w:type="dxa"/>
            <w:shd w:val="clear" w:color="auto" w:fill="FFC000"/>
          </w:tcPr>
          <w:p w14:paraId="111EE1E6" w14:textId="77777777" w:rsidR="00880BEA" w:rsidRPr="001A021C" w:rsidRDefault="00880BEA" w:rsidP="00BB4D44">
            <w:pPr>
              <w:pStyle w:val="Prrafodelist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02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Comunicación Lingüística</w:t>
            </w:r>
          </w:p>
        </w:tc>
        <w:tc>
          <w:tcPr>
            <w:tcW w:w="4244" w:type="dxa"/>
          </w:tcPr>
          <w:p w14:paraId="68CCF930" w14:textId="77777777" w:rsidR="00880BEA" w:rsidRPr="001A021C" w:rsidRDefault="00880BEA" w:rsidP="00880BEA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021C">
              <w:rPr>
                <w:rFonts w:ascii="Arial" w:hAnsi="Arial" w:cs="Arial"/>
                <w:color w:val="000000"/>
                <w:sz w:val="22"/>
                <w:szCs w:val="22"/>
              </w:rPr>
              <w:t>Lectura de textos bíblicos.</w:t>
            </w:r>
          </w:p>
          <w:p w14:paraId="1A808EF7" w14:textId="77777777" w:rsidR="00880BEA" w:rsidRPr="001A021C" w:rsidRDefault="00880BEA" w:rsidP="00880BEA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021C">
              <w:rPr>
                <w:rFonts w:ascii="Arial" w:hAnsi="Arial" w:cs="Arial"/>
                <w:color w:val="000000"/>
                <w:sz w:val="22"/>
                <w:szCs w:val="22"/>
              </w:rPr>
              <w:t>Redacción de conclusiones y reflexiones personales de los contenidos.</w:t>
            </w:r>
          </w:p>
          <w:p w14:paraId="50F95C1E" w14:textId="77777777" w:rsidR="00880BEA" w:rsidRPr="001A021C" w:rsidRDefault="00880BEA" w:rsidP="00BB4D44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76" w:lineRule="auto"/>
              <w:ind w:left="60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0BEA" w:rsidRPr="003D7EB2" w14:paraId="1F5F5D74" w14:textId="77777777" w:rsidTr="00BB4D44">
        <w:tc>
          <w:tcPr>
            <w:tcW w:w="4244" w:type="dxa"/>
            <w:shd w:val="clear" w:color="auto" w:fill="FFC000"/>
          </w:tcPr>
          <w:p w14:paraId="53D99CBA" w14:textId="77777777" w:rsidR="00880BEA" w:rsidRPr="001A021C" w:rsidRDefault="00880BEA" w:rsidP="00BB4D44">
            <w:pPr>
              <w:pStyle w:val="Prrafodelist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02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Aprender a Aprender</w:t>
            </w:r>
          </w:p>
        </w:tc>
        <w:tc>
          <w:tcPr>
            <w:tcW w:w="4244" w:type="dxa"/>
          </w:tcPr>
          <w:p w14:paraId="5E5E7DFC" w14:textId="77777777" w:rsidR="00880BEA" w:rsidRPr="001A021C" w:rsidRDefault="00880BEA" w:rsidP="00880BEA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A0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Relacionar los contenidos bíblicos</w:t>
            </w:r>
          </w:p>
          <w:p w14:paraId="6A141465" w14:textId="77777777" w:rsidR="00880BEA" w:rsidRPr="001A021C" w:rsidRDefault="00880BEA" w:rsidP="00BB4D44">
            <w:pPr>
              <w:pStyle w:val="Prrafodelista"/>
              <w:widowControl w:val="0"/>
              <w:tabs>
                <w:tab w:val="left" w:pos="40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880BEA" w:rsidRPr="003D7EB2" w14:paraId="669CAC86" w14:textId="77777777" w:rsidTr="00BB4D44">
        <w:tc>
          <w:tcPr>
            <w:tcW w:w="4244" w:type="dxa"/>
            <w:shd w:val="clear" w:color="auto" w:fill="FFC000"/>
          </w:tcPr>
          <w:p w14:paraId="28910129" w14:textId="77777777" w:rsidR="00880BEA" w:rsidRPr="001A021C" w:rsidRDefault="00880BEA" w:rsidP="00BB4D44">
            <w:pPr>
              <w:pStyle w:val="Prrafodelist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02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Sociales y cívicas </w:t>
            </w:r>
          </w:p>
        </w:tc>
        <w:tc>
          <w:tcPr>
            <w:tcW w:w="4244" w:type="dxa"/>
          </w:tcPr>
          <w:p w14:paraId="5DE64973" w14:textId="77777777" w:rsidR="00880BEA" w:rsidRPr="001A021C" w:rsidRDefault="00880BEA" w:rsidP="00880BEA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0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Aplicación de los contenidos a la vida diaria del alumno y en sus relaciones con los otros. </w:t>
            </w:r>
          </w:p>
        </w:tc>
      </w:tr>
    </w:tbl>
    <w:p w14:paraId="2393722A" w14:textId="77777777" w:rsidR="00880BEA" w:rsidRPr="003D7EB2" w:rsidRDefault="00880BEA" w:rsidP="00880BEA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A8F74CB" w14:textId="77777777" w:rsidR="00880BEA" w:rsidRPr="009037D6" w:rsidRDefault="00880BEA" w:rsidP="00880BEA">
      <w:pPr>
        <w:pStyle w:val="Ttulo1"/>
        <w:numPr>
          <w:ilvl w:val="0"/>
          <w:numId w:val="4"/>
        </w:numPr>
        <w:rPr>
          <w:b w:val="0"/>
        </w:rPr>
      </w:pPr>
      <w:bookmarkStart w:id="8" w:name="_Toc512242681"/>
      <w:r w:rsidRPr="00577ED2">
        <w:rPr>
          <w:color w:val="5B9BD5" w:themeColor="accent1"/>
        </w:rPr>
        <w:t>EVALUACIÓN</w:t>
      </w:r>
      <w:bookmarkEnd w:id="8"/>
    </w:p>
    <w:p w14:paraId="1C809126" w14:textId="77777777" w:rsidR="00880BEA" w:rsidRPr="003D7EB2" w:rsidRDefault="00880BEA" w:rsidP="00880BEA">
      <w:pPr>
        <w:pStyle w:val="Prrafodelista"/>
        <w:spacing w:line="276" w:lineRule="auto"/>
        <w:ind w:left="426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3856"/>
        <w:gridCol w:w="4206"/>
      </w:tblGrid>
      <w:tr w:rsidR="00880BEA" w:rsidRPr="003D7EB2" w14:paraId="1333E698" w14:textId="77777777" w:rsidTr="00BB4D44">
        <w:tc>
          <w:tcPr>
            <w:tcW w:w="3856" w:type="dxa"/>
            <w:shd w:val="clear" w:color="auto" w:fill="FFC000"/>
          </w:tcPr>
          <w:p w14:paraId="0B4D2CE2" w14:textId="77777777" w:rsidR="00880BEA" w:rsidRPr="001A021C" w:rsidRDefault="00880BEA" w:rsidP="00BB4D44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021C">
              <w:rPr>
                <w:rFonts w:ascii="Arial" w:hAnsi="Arial" w:cs="Arial"/>
                <w:b/>
                <w:sz w:val="22"/>
                <w:szCs w:val="22"/>
              </w:rPr>
              <w:t>INDICADOR DE EVALUACIÓN</w:t>
            </w:r>
          </w:p>
        </w:tc>
        <w:tc>
          <w:tcPr>
            <w:tcW w:w="4206" w:type="dxa"/>
            <w:shd w:val="clear" w:color="auto" w:fill="FFC000"/>
          </w:tcPr>
          <w:p w14:paraId="2ABF97EB" w14:textId="77777777" w:rsidR="00880BEA" w:rsidRPr="001A021C" w:rsidRDefault="00880BEA" w:rsidP="00BB4D44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021C">
              <w:rPr>
                <w:rFonts w:ascii="Arial" w:hAnsi="Arial" w:cs="Arial"/>
                <w:b/>
                <w:sz w:val="22"/>
                <w:szCs w:val="22"/>
              </w:rPr>
              <w:t>INSTRUMENTO DE EVALUACIÓN</w:t>
            </w:r>
          </w:p>
        </w:tc>
      </w:tr>
      <w:tr w:rsidR="00880BEA" w:rsidRPr="003D7EB2" w14:paraId="52A3B103" w14:textId="77777777" w:rsidTr="00BB4D44">
        <w:trPr>
          <w:trHeight w:val="432"/>
        </w:trPr>
        <w:tc>
          <w:tcPr>
            <w:tcW w:w="3856" w:type="dxa"/>
            <w:vAlign w:val="center"/>
          </w:tcPr>
          <w:p w14:paraId="49220EFD" w14:textId="77777777" w:rsidR="00880BEA" w:rsidRPr="001A021C" w:rsidRDefault="00880BEA" w:rsidP="00BB4D44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es-ES_tradnl"/>
              </w:rPr>
            </w:pPr>
            <w:r w:rsidRPr="001A021C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Conocer los principales hechos acaecidos en la historia del pueblo de Israel y sus implicaciones en el plan </w:t>
            </w:r>
            <w:proofErr w:type="spellStart"/>
            <w:r w:rsidRPr="001A021C">
              <w:rPr>
                <w:rFonts w:ascii="Arial" w:hAnsi="Arial" w:cs="Arial"/>
                <w:sz w:val="22"/>
                <w:szCs w:val="22"/>
                <w:lang w:eastAsia="es-ES_tradnl"/>
              </w:rPr>
              <w:t>salvífico</w:t>
            </w:r>
            <w:proofErr w:type="spellEnd"/>
            <w:r w:rsidRPr="001A021C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 de Dios.</w:t>
            </w:r>
          </w:p>
        </w:tc>
        <w:tc>
          <w:tcPr>
            <w:tcW w:w="4206" w:type="dxa"/>
            <w:vAlign w:val="center"/>
          </w:tcPr>
          <w:p w14:paraId="3AA5DB79" w14:textId="77777777" w:rsidR="00880BEA" w:rsidRPr="001A021C" w:rsidRDefault="00880BEA" w:rsidP="00880BEA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021C">
              <w:rPr>
                <w:rFonts w:ascii="Arial" w:hAnsi="Arial" w:cs="Arial"/>
                <w:sz w:val="22"/>
                <w:szCs w:val="22"/>
              </w:rPr>
              <w:t xml:space="preserve">Actividades de Consolidación de los contenidos que se presentan en esta unidad. </w:t>
            </w:r>
          </w:p>
          <w:p w14:paraId="07E18973" w14:textId="77777777" w:rsidR="00880BEA" w:rsidRPr="001A021C" w:rsidRDefault="00880BEA" w:rsidP="00880BEA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021C">
              <w:rPr>
                <w:rFonts w:ascii="Arial" w:hAnsi="Arial" w:cs="Arial"/>
                <w:sz w:val="22"/>
                <w:szCs w:val="22"/>
              </w:rPr>
              <w:t>Preguntas de completar la información</w:t>
            </w:r>
          </w:p>
          <w:p w14:paraId="7262C81B" w14:textId="77777777" w:rsidR="00880BEA" w:rsidRPr="001A021C" w:rsidRDefault="00880BEA" w:rsidP="00BB4D44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CAAE02" w14:textId="77777777" w:rsidR="00880BEA" w:rsidRPr="003D7EB2" w:rsidRDefault="00880BEA" w:rsidP="00880BEA">
      <w:pPr>
        <w:pStyle w:val="Prrafodelista"/>
        <w:spacing w:line="276" w:lineRule="auto"/>
        <w:ind w:left="426"/>
        <w:jc w:val="both"/>
        <w:rPr>
          <w:rFonts w:ascii="Times New Roman" w:hAnsi="Times New Roman" w:cs="Times New Roman"/>
          <w:b/>
        </w:rPr>
      </w:pPr>
    </w:p>
    <w:p w14:paraId="36826E79" w14:textId="77777777" w:rsidR="00880BEA" w:rsidRPr="003D7EB2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44D4F997" w14:textId="77777777" w:rsidR="00880BEA" w:rsidRPr="003D7EB2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3977E355" w14:textId="77777777" w:rsidR="00880BEA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475906AD" w14:textId="77777777" w:rsidR="00880BEA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3D61E9AC" w14:textId="77777777" w:rsidR="00880BEA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704E489E" w14:textId="77777777" w:rsidR="00880BEA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0644CD23" w14:textId="77777777" w:rsidR="00880BEA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187E7562" w14:textId="77777777" w:rsidR="00880BEA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4669F6E2" w14:textId="77777777" w:rsidR="00880BEA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6A312479" w14:textId="77777777" w:rsidR="00880BEA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7A513721" w14:textId="77777777" w:rsidR="00880BEA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18BCF2E3" w14:textId="77777777" w:rsidR="00880BEA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23BEB8B9" w14:textId="77777777" w:rsidR="00880BEA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66C144E8" w14:textId="77777777" w:rsidR="00880BEA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1F7D5EDC" w14:textId="77777777" w:rsidR="00880BEA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27ACEAF3" w14:textId="77777777" w:rsidR="00880BEA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2FBE3BA1" w14:textId="77777777" w:rsidR="00880BEA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5261E0CD" w14:textId="77777777" w:rsidR="001642F7" w:rsidRDefault="001642F7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63DDD7BC" w14:textId="77777777" w:rsidR="00880BEA" w:rsidRPr="00577ED2" w:rsidRDefault="00880BEA" w:rsidP="00880BEA">
      <w:pPr>
        <w:pStyle w:val="Ttulo1"/>
        <w:numPr>
          <w:ilvl w:val="0"/>
          <w:numId w:val="4"/>
        </w:numPr>
        <w:rPr>
          <w:b w:val="0"/>
          <w:color w:val="5B9BD5" w:themeColor="accent1"/>
        </w:rPr>
      </w:pPr>
      <w:bookmarkStart w:id="9" w:name="_Toc512242682"/>
      <w:r w:rsidRPr="00577ED2">
        <w:rPr>
          <w:color w:val="5B9BD5" w:themeColor="accent1"/>
        </w:rPr>
        <w:t>BIBLIOGRAFÍA</w:t>
      </w:r>
      <w:bookmarkEnd w:id="9"/>
      <w:r w:rsidRPr="00577ED2">
        <w:rPr>
          <w:color w:val="5B9BD5" w:themeColor="accent1"/>
        </w:rPr>
        <w:t xml:space="preserve"> </w:t>
      </w:r>
    </w:p>
    <w:p w14:paraId="50AA2DCC" w14:textId="77777777" w:rsidR="00880BEA" w:rsidRPr="00AA21F5" w:rsidRDefault="00880BEA" w:rsidP="00880BE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ABD788" w14:textId="22659717" w:rsidR="00880BEA" w:rsidRPr="00AA21F5" w:rsidRDefault="00880BEA" w:rsidP="00880BEA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1F5">
        <w:rPr>
          <w:rFonts w:ascii="Arial" w:hAnsi="Arial" w:cs="Arial"/>
          <w:sz w:val="22"/>
          <w:szCs w:val="22"/>
        </w:rPr>
        <w:t xml:space="preserve">Manual de </w:t>
      </w:r>
      <w:r w:rsidR="0059078E">
        <w:rPr>
          <w:rFonts w:ascii="Arial" w:hAnsi="Arial" w:cs="Arial"/>
          <w:sz w:val="22"/>
          <w:szCs w:val="22"/>
        </w:rPr>
        <w:t>Introducción al Antiguo Testamento</w:t>
      </w:r>
      <w:r w:rsidRPr="00AA21F5">
        <w:rPr>
          <w:rFonts w:ascii="Arial" w:hAnsi="Arial" w:cs="Arial"/>
          <w:sz w:val="22"/>
          <w:szCs w:val="22"/>
        </w:rPr>
        <w:t xml:space="preserve"> (Facultad de Teología de las Asambleas de Dios de España).</w:t>
      </w:r>
    </w:p>
    <w:p w14:paraId="7A784FE0" w14:textId="77777777" w:rsidR="00880BEA" w:rsidRPr="00AA21F5" w:rsidRDefault="00880BEA" w:rsidP="00880BEA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1F5">
        <w:rPr>
          <w:rFonts w:ascii="Arial" w:hAnsi="Arial" w:cs="Arial"/>
          <w:sz w:val="22"/>
          <w:szCs w:val="22"/>
        </w:rPr>
        <w:t>Manual de Introducción al Nuevo Testamento (Facultad de Teología de las Asambleas de Dios de España).</w:t>
      </w:r>
    </w:p>
    <w:p w14:paraId="749D2B8C" w14:textId="7C666143" w:rsidR="00880BEA" w:rsidRPr="00F616C4" w:rsidRDefault="00442CA8" w:rsidP="00880BEA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hyperlink r:id="rId12" w:history="1">
        <w:r w:rsidR="00880BEA" w:rsidRPr="00E738B4">
          <w:rPr>
            <w:rStyle w:val="Hipervnculo"/>
            <w:rFonts w:ascii="Arial" w:eastAsia="Times New Roman" w:hAnsi="Arial" w:cs="Arial"/>
            <w:sz w:val="22"/>
            <w:szCs w:val="22"/>
            <w:lang w:eastAsia="es-ES_tradnl"/>
          </w:rPr>
          <w:t>http://www.recursosteologicos.org/</w:t>
        </w:r>
      </w:hyperlink>
      <w:r w:rsidR="0059078E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(Consulta el 23/03</w:t>
      </w:r>
      <w:r w:rsidR="00880BE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/18).</w:t>
      </w:r>
    </w:p>
    <w:p w14:paraId="4C9C9EB5" w14:textId="2E62154A" w:rsidR="00880BEA" w:rsidRPr="00AA21F5" w:rsidRDefault="00880BEA" w:rsidP="0059078E">
      <w:pPr>
        <w:pStyle w:val="Prrafodelista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2F81618B" w14:textId="77777777" w:rsidR="00880BEA" w:rsidRPr="00875843" w:rsidRDefault="00880BEA" w:rsidP="00880BEA">
      <w:pPr>
        <w:pStyle w:val="Prrafodelista"/>
        <w:spacing w:line="276" w:lineRule="auto"/>
        <w:jc w:val="both"/>
        <w:rPr>
          <w:rFonts w:ascii="Times New Roman" w:hAnsi="Times New Roman" w:cs="Times New Roman"/>
        </w:rPr>
      </w:pPr>
    </w:p>
    <w:p w14:paraId="1187D888" w14:textId="77777777" w:rsidR="00880BEA" w:rsidRPr="00875843" w:rsidRDefault="00880BEA" w:rsidP="00880BEA">
      <w:pPr>
        <w:spacing w:line="276" w:lineRule="auto"/>
        <w:jc w:val="both"/>
        <w:rPr>
          <w:rFonts w:ascii="Times New Roman" w:hAnsi="Times New Roman" w:cs="Times New Roman"/>
        </w:rPr>
      </w:pPr>
    </w:p>
    <w:p w14:paraId="238A9460" w14:textId="77777777" w:rsidR="00FA4F90" w:rsidRDefault="00FA4F90"/>
    <w:sectPr w:rsidR="00FA4F90" w:rsidSect="007E4074">
      <w:footerReference w:type="even" r:id="rId13"/>
      <w:footerReference w:type="default" r:id="rId14"/>
      <w:pgSz w:w="11900" w:h="16840"/>
      <w:pgMar w:top="1417" w:right="1701" w:bottom="1417" w:left="1701" w:header="1701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93A9B" w14:textId="77777777" w:rsidR="00442CA8" w:rsidRDefault="00442CA8" w:rsidP="001642F7">
      <w:r>
        <w:separator/>
      </w:r>
    </w:p>
  </w:endnote>
  <w:endnote w:type="continuationSeparator" w:id="0">
    <w:p w14:paraId="09A45BB7" w14:textId="77777777" w:rsidR="00442CA8" w:rsidRDefault="00442CA8" w:rsidP="0016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10763" w14:textId="77777777" w:rsidR="006F0576" w:rsidRDefault="00D435FB" w:rsidP="004C71EE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153CC1" w14:textId="77777777" w:rsidR="00C24FB1" w:rsidRDefault="00442CA8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28FC7" w14:textId="77777777" w:rsidR="004C71EE" w:rsidRPr="007E4074" w:rsidRDefault="00D435FB" w:rsidP="00A8273E">
    <w:pPr>
      <w:pStyle w:val="Piedepgina"/>
      <w:framePr w:wrap="none" w:vAnchor="text" w:hAnchor="margin" w:xAlign="center" w:y="1"/>
      <w:rPr>
        <w:rStyle w:val="Nmerodepgina"/>
        <w:rFonts w:ascii="Times New Roman" w:hAnsi="Times New Roman" w:cs="Times New Roman"/>
        <w:sz w:val="20"/>
        <w:szCs w:val="20"/>
      </w:rPr>
    </w:pPr>
    <w:r w:rsidRPr="007E4074">
      <w:rPr>
        <w:rStyle w:val="Nmerodepgina"/>
        <w:rFonts w:ascii="Times New Roman" w:hAnsi="Times New Roman" w:cs="Times New Roman"/>
        <w:sz w:val="20"/>
        <w:szCs w:val="20"/>
      </w:rPr>
      <w:fldChar w:fldCharType="begin"/>
    </w:r>
    <w:r w:rsidRPr="007E4074">
      <w:rPr>
        <w:rStyle w:val="Nmerodepgina"/>
        <w:rFonts w:ascii="Times New Roman" w:hAnsi="Times New Roman" w:cs="Times New Roman"/>
        <w:sz w:val="20"/>
        <w:szCs w:val="20"/>
      </w:rPr>
      <w:instrText xml:space="preserve">PAGE  </w:instrText>
    </w:r>
    <w:r w:rsidRPr="007E4074">
      <w:rPr>
        <w:rStyle w:val="Nmerodepgina"/>
        <w:rFonts w:ascii="Times New Roman" w:hAnsi="Times New Roman" w:cs="Times New Roman"/>
        <w:sz w:val="20"/>
        <w:szCs w:val="20"/>
      </w:rPr>
      <w:fldChar w:fldCharType="separate"/>
    </w:r>
    <w:r w:rsidR="00D13FC5">
      <w:rPr>
        <w:rStyle w:val="Nmerodepgina"/>
        <w:rFonts w:ascii="Times New Roman" w:hAnsi="Times New Roman" w:cs="Times New Roman"/>
        <w:noProof/>
        <w:sz w:val="20"/>
        <w:szCs w:val="20"/>
      </w:rPr>
      <w:t>9</w:t>
    </w:r>
    <w:r w:rsidRPr="007E4074">
      <w:rPr>
        <w:rStyle w:val="Nmerodepgina"/>
        <w:rFonts w:ascii="Times New Roman" w:hAnsi="Times New Roman" w:cs="Times New Roman"/>
        <w:sz w:val="20"/>
        <w:szCs w:val="20"/>
      </w:rPr>
      <w:fldChar w:fldCharType="end"/>
    </w:r>
  </w:p>
  <w:p w14:paraId="361276F9" w14:textId="5C06223E" w:rsidR="00C24FB1" w:rsidRPr="007E4074" w:rsidRDefault="00D435FB">
    <w:pPr>
      <w:pStyle w:val="Piedepgina"/>
      <w:rPr>
        <w:rFonts w:ascii="Times New Roman" w:hAnsi="Times New Roman" w:cs="Times New Roman"/>
        <w:sz w:val="20"/>
        <w:szCs w:val="20"/>
        <w:lang w:val="es-ES"/>
      </w:rPr>
    </w:pPr>
    <w:r w:rsidRPr="007E4074">
      <w:rPr>
        <w:rFonts w:ascii="Times New Roman" w:hAnsi="Times New Roman" w:cs="Times New Roman"/>
        <w:sz w:val="20"/>
        <w:szCs w:val="20"/>
        <w:lang w:val="es-ES"/>
      </w:rPr>
      <w:ptab w:relativeTo="margin" w:alignment="center" w:leader="none"/>
    </w:r>
    <w:r w:rsidRPr="007E4074">
      <w:rPr>
        <w:rFonts w:ascii="Times New Roman" w:hAnsi="Times New Roman" w:cs="Times New Roman"/>
        <w:sz w:val="20"/>
        <w:szCs w:val="20"/>
        <w:lang w:val="es-ES"/>
      </w:rPr>
      <w:ptab w:relativeTo="margin" w:alignment="right" w:leader="none"/>
    </w:r>
    <w:r w:rsidRPr="007E4074">
      <w:rPr>
        <w:rFonts w:ascii="Times New Roman" w:hAnsi="Times New Roman" w:cs="Times New Roman"/>
        <w:sz w:val="20"/>
        <w:szCs w:val="20"/>
        <w:lang w:val="es-ES"/>
      </w:rPr>
      <w:t>Profesora: Jennifer Robles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426B1" w14:textId="77777777" w:rsidR="00442CA8" w:rsidRDefault="00442CA8" w:rsidP="001642F7">
      <w:r>
        <w:separator/>
      </w:r>
    </w:p>
  </w:footnote>
  <w:footnote w:type="continuationSeparator" w:id="0">
    <w:p w14:paraId="2C986B68" w14:textId="77777777" w:rsidR="00442CA8" w:rsidRDefault="00442CA8" w:rsidP="00164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3F42"/>
    <w:multiLevelType w:val="hybridMultilevel"/>
    <w:tmpl w:val="1736D8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66F1"/>
    <w:multiLevelType w:val="hybridMultilevel"/>
    <w:tmpl w:val="76A4DC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5614C"/>
    <w:multiLevelType w:val="hybridMultilevel"/>
    <w:tmpl w:val="C75C9E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362B7"/>
    <w:multiLevelType w:val="hybridMultilevel"/>
    <w:tmpl w:val="AD4CAE6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26051"/>
    <w:multiLevelType w:val="hybridMultilevel"/>
    <w:tmpl w:val="851877A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5FEC"/>
    <w:multiLevelType w:val="hybridMultilevel"/>
    <w:tmpl w:val="374EFC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776DB"/>
    <w:multiLevelType w:val="hybridMultilevel"/>
    <w:tmpl w:val="8826ADD6"/>
    <w:lvl w:ilvl="0" w:tplc="84006C8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208DF"/>
    <w:multiLevelType w:val="hybridMultilevel"/>
    <w:tmpl w:val="BD005A42"/>
    <w:lvl w:ilvl="0" w:tplc="0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557FDB"/>
    <w:multiLevelType w:val="hybridMultilevel"/>
    <w:tmpl w:val="9774D8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67165"/>
    <w:multiLevelType w:val="hybridMultilevel"/>
    <w:tmpl w:val="A9469412"/>
    <w:lvl w:ilvl="0" w:tplc="0B4844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97694"/>
    <w:multiLevelType w:val="hybridMultilevel"/>
    <w:tmpl w:val="4B683E60"/>
    <w:lvl w:ilvl="0" w:tplc="3ACAC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665"/>
    <w:multiLevelType w:val="hybridMultilevel"/>
    <w:tmpl w:val="65E47C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826AE"/>
    <w:multiLevelType w:val="hybridMultilevel"/>
    <w:tmpl w:val="136ECF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B4816"/>
    <w:multiLevelType w:val="hybridMultilevel"/>
    <w:tmpl w:val="10783ECC"/>
    <w:lvl w:ilvl="0" w:tplc="A02E7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41CB7"/>
    <w:multiLevelType w:val="hybridMultilevel"/>
    <w:tmpl w:val="B37E83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132E8"/>
    <w:multiLevelType w:val="hybridMultilevel"/>
    <w:tmpl w:val="93A2434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A7238"/>
    <w:multiLevelType w:val="hybridMultilevel"/>
    <w:tmpl w:val="49883624"/>
    <w:lvl w:ilvl="0" w:tplc="8B0CDA1A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  <w:color w:val="5B9BD5" w:themeColor="accent1"/>
      </w:rPr>
    </w:lvl>
    <w:lvl w:ilvl="1" w:tplc="04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>
    <w:nsid w:val="714943A1"/>
    <w:multiLevelType w:val="hybridMultilevel"/>
    <w:tmpl w:val="5076243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61434A"/>
    <w:multiLevelType w:val="hybridMultilevel"/>
    <w:tmpl w:val="5F0CD7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E4B53"/>
    <w:multiLevelType w:val="hybridMultilevel"/>
    <w:tmpl w:val="9ED4D3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81E4C"/>
    <w:multiLevelType w:val="hybridMultilevel"/>
    <w:tmpl w:val="E444B7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19"/>
  </w:num>
  <w:num w:numId="11">
    <w:abstractNumId w:val="5"/>
  </w:num>
  <w:num w:numId="12">
    <w:abstractNumId w:val="20"/>
  </w:num>
  <w:num w:numId="13">
    <w:abstractNumId w:val="9"/>
  </w:num>
  <w:num w:numId="14">
    <w:abstractNumId w:val="12"/>
  </w:num>
  <w:num w:numId="15">
    <w:abstractNumId w:val="6"/>
  </w:num>
  <w:num w:numId="16">
    <w:abstractNumId w:val="15"/>
  </w:num>
  <w:num w:numId="17">
    <w:abstractNumId w:val="11"/>
  </w:num>
  <w:num w:numId="18">
    <w:abstractNumId w:val="17"/>
  </w:num>
  <w:num w:numId="19">
    <w:abstractNumId w:val="14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EA"/>
    <w:rsid w:val="00043CC3"/>
    <w:rsid w:val="001642F7"/>
    <w:rsid w:val="002A7DB8"/>
    <w:rsid w:val="00442CA8"/>
    <w:rsid w:val="00577ED2"/>
    <w:rsid w:val="0059078E"/>
    <w:rsid w:val="007B66CC"/>
    <w:rsid w:val="00842A63"/>
    <w:rsid w:val="00880BEA"/>
    <w:rsid w:val="009F44F1"/>
    <w:rsid w:val="00A11AF3"/>
    <w:rsid w:val="00A83056"/>
    <w:rsid w:val="00AA187D"/>
    <w:rsid w:val="00B8386F"/>
    <w:rsid w:val="00D13FC5"/>
    <w:rsid w:val="00D435FB"/>
    <w:rsid w:val="00D92455"/>
    <w:rsid w:val="00DE7ECF"/>
    <w:rsid w:val="00DE7F3E"/>
    <w:rsid w:val="00FA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E7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BEA"/>
  </w:style>
  <w:style w:type="paragraph" w:styleId="Ttulo1">
    <w:name w:val="heading 1"/>
    <w:basedOn w:val="Normal"/>
    <w:next w:val="Normal"/>
    <w:link w:val="Ttulo1Car"/>
    <w:uiPriority w:val="9"/>
    <w:qFormat/>
    <w:rsid w:val="002A7DB8"/>
    <w:pPr>
      <w:keepNext/>
      <w:keepLines/>
      <w:spacing w:before="240" w:line="276" w:lineRule="auto"/>
      <w:jc w:val="both"/>
      <w:outlineLvl w:val="0"/>
    </w:pPr>
    <w:rPr>
      <w:rFonts w:ascii="Chalkduster" w:eastAsiaTheme="majorEastAsia" w:hAnsi="Chalkduster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7DB8"/>
    <w:rPr>
      <w:rFonts w:ascii="Chalkduster" w:eastAsiaTheme="majorEastAsia" w:hAnsi="Chalkduster" w:cs="Times New Roman"/>
      <w:b/>
      <w:sz w:val="36"/>
      <w:szCs w:val="36"/>
    </w:rPr>
  </w:style>
  <w:style w:type="paragraph" w:styleId="Prrafodelista">
    <w:name w:val="List Paragraph"/>
    <w:basedOn w:val="Normal"/>
    <w:uiPriority w:val="34"/>
    <w:qFormat/>
    <w:rsid w:val="00880BE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80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880BEA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80BEA"/>
    <w:rPr>
      <w:rFonts w:eastAsiaTheme="minorEastAsia"/>
      <w:sz w:val="22"/>
      <w:szCs w:val="22"/>
      <w:lang w:val="en-US" w:eastAsia="zh-CN"/>
    </w:rPr>
  </w:style>
  <w:style w:type="paragraph" w:styleId="Piedepgina">
    <w:name w:val="footer"/>
    <w:basedOn w:val="Normal"/>
    <w:link w:val="PiedepginaCar"/>
    <w:uiPriority w:val="99"/>
    <w:unhideWhenUsed/>
    <w:rsid w:val="00880B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BEA"/>
  </w:style>
  <w:style w:type="character" w:styleId="Nmerodepgina">
    <w:name w:val="page number"/>
    <w:basedOn w:val="Fuentedeprrafopredeter"/>
    <w:uiPriority w:val="99"/>
    <w:semiHidden/>
    <w:unhideWhenUsed/>
    <w:rsid w:val="00880BEA"/>
  </w:style>
  <w:style w:type="paragraph" w:styleId="TDC1">
    <w:name w:val="toc 1"/>
    <w:basedOn w:val="Normal"/>
    <w:next w:val="Normal"/>
    <w:autoRedefine/>
    <w:uiPriority w:val="39"/>
    <w:unhideWhenUsed/>
    <w:rsid w:val="00880BEA"/>
    <w:pPr>
      <w:tabs>
        <w:tab w:val="left" w:pos="480"/>
        <w:tab w:val="right" w:leader="dot" w:pos="8488"/>
      </w:tabs>
      <w:spacing w:before="120"/>
    </w:pPr>
    <w:rPr>
      <w:rFonts w:ascii="Times New Roman" w:hAnsi="Times New Roman" w:cs="Times New Roman"/>
      <w:b/>
      <w:sz w:val="28"/>
      <w:szCs w:val="28"/>
    </w:rPr>
  </w:style>
  <w:style w:type="paragraph" w:styleId="NormalWeb">
    <w:name w:val="Normal (Web)"/>
    <w:basedOn w:val="Normal"/>
    <w:uiPriority w:val="99"/>
    <w:unhideWhenUsed/>
    <w:rsid w:val="00880BEA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880BEA"/>
  </w:style>
  <w:style w:type="character" w:styleId="Hipervnculo">
    <w:name w:val="Hyperlink"/>
    <w:basedOn w:val="Fuentedeprrafopredeter"/>
    <w:uiPriority w:val="99"/>
    <w:unhideWhenUsed/>
    <w:rsid w:val="00880BE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642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http://www.recursosteologicos.org/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1128</Words>
  <Characters>6208</Characters>
  <Application>Microsoft Macintosh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/>
      <vt:lpstr>OBJETIVOS</vt:lpstr>
      <vt:lpstr>CRITERIOS DE EVALUACIÓN Y ESTANDARES DE APRENDIZAJE</vt:lpstr>
      <vt:lpstr>ACTIVIDAD INTRODUCTORIA</vt:lpstr>
      <vt:lpstr>APLICACIÓN PARA LA VIDA DIARIA</vt:lpstr>
      <vt:lpstr>ALGO PARA RECORDAR</vt:lpstr>
      <vt:lpstr>ACTIVIDADES DE CONSOLIDACIÓN</vt:lpstr>
      <vt:lpstr>COMPETENCIAS CLAVES</vt:lpstr>
      <vt:lpstr>EVALUACIÓN</vt:lpstr>
      <vt:lpstr>BIBLIOGRAFÍA </vt:lpstr>
    </vt:vector>
  </TitlesOfParts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Cautiverio a la Libertad</dc:title>
  <dc:subject/>
  <dc:creator>Profesora: jennifer robles</dc:creator>
  <cp:keywords/>
  <dc:description/>
  <cp:lastModifiedBy>Usuario de Microsoft Office</cp:lastModifiedBy>
  <cp:revision>13</cp:revision>
  <dcterms:created xsi:type="dcterms:W3CDTF">2018-04-20T08:56:00Z</dcterms:created>
  <dcterms:modified xsi:type="dcterms:W3CDTF">2018-04-23T08:31:00Z</dcterms:modified>
</cp:coreProperties>
</file>