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8D" w:rsidRDefault="00BB1D50">
      <w:pPr>
        <w:spacing w:after="0"/>
        <w:rPr>
          <w:b/>
        </w:rPr>
      </w:pPr>
      <w:r>
        <w:rPr>
          <w:b/>
        </w:rPr>
        <w:t>CIEP MOSAICO</w:t>
      </w:r>
    </w:p>
    <w:p w:rsidR="00EE008D" w:rsidRDefault="00BB1D50">
      <w:pPr>
        <w:spacing w:after="0"/>
        <w:rPr>
          <w:b/>
        </w:rPr>
      </w:pPr>
      <w:r>
        <w:rPr>
          <w:b/>
        </w:rPr>
        <w:t>(Santiponce-Sevilla)</w:t>
      </w:r>
    </w:p>
    <w:p w:rsidR="00EE008D" w:rsidRDefault="00BB1D50">
      <w:r>
        <w:t>Autores-as: Carmen Muñoz Pinto/Roberto Ricarte Lisarde</w:t>
      </w:r>
    </w:p>
    <w:p w:rsidR="00EE008D" w:rsidRDefault="00BB1D50">
      <w:pPr>
        <w:rPr>
          <w:b/>
          <w:sz w:val="24"/>
        </w:rPr>
      </w:pPr>
      <w:r>
        <w:rPr>
          <w:b/>
          <w:sz w:val="24"/>
        </w:rPr>
        <w:t>COMPETENCIAS DE LA SOCIALIZACIÓN PREVENTIVA DE LA VIOLENCIA DE GÉNERO EN LA PRÁCTICA EDUCATIVA</w:t>
      </w:r>
    </w:p>
    <w:p w:rsidR="00EE008D" w:rsidRDefault="00EE008D"/>
    <w:tbl>
      <w:tblPr>
        <w:tblStyle w:val="Tablaconcuadrcula"/>
        <w:tblW w:w="15030" w:type="dxa"/>
        <w:tblLook w:val="04A0" w:firstRow="1" w:lastRow="0" w:firstColumn="1" w:lastColumn="0" w:noHBand="0" w:noVBand="1"/>
      </w:tblPr>
      <w:tblGrid>
        <w:gridCol w:w="3757"/>
        <w:gridCol w:w="3757"/>
        <w:gridCol w:w="3758"/>
        <w:gridCol w:w="536"/>
        <w:gridCol w:w="537"/>
        <w:gridCol w:w="537"/>
        <w:gridCol w:w="537"/>
        <w:gridCol w:w="537"/>
        <w:gridCol w:w="537"/>
        <w:gridCol w:w="537"/>
      </w:tblGrid>
      <w:tr w:rsidR="00EE008D">
        <w:trPr>
          <w:trHeight w:val="810"/>
        </w:trPr>
        <w:tc>
          <w:tcPr>
            <w:tcW w:w="3757" w:type="dxa"/>
            <w:shd w:val="clear" w:color="auto" w:fill="FDE9D9" w:themeFill="accent6" w:themeFillTint="33"/>
          </w:tcPr>
          <w:p w:rsidR="00BB1D50" w:rsidRDefault="00BB1D50">
            <w:r>
              <w:t>COMPETENCIAS DE LA SOCIALIZACIÓN PREVENTIVA DE LA VIOLENCIA DE GÉNERO</w:t>
            </w:r>
            <w:r>
              <w:rPr>
                <w:rFonts w:ascii="Vrinda" w:hAnsi="Vrinda" w:cs="Vrinda"/>
              </w:rPr>
              <w:t>¹</w:t>
            </w:r>
            <w:r>
              <w:t xml:space="preserve">: </w:t>
            </w:r>
          </w:p>
          <w:p w:rsidR="00EE008D" w:rsidRDefault="00BB1D50">
            <w:r>
              <w:t>-Liderazgo dialógico compartido.</w:t>
            </w:r>
          </w:p>
          <w:p w:rsidR="00BB1D50" w:rsidRDefault="00BB1D50">
            <w:r>
              <w:t>-Elección.</w:t>
            </w:r>
          </w:p>
          <w:p w:rsidR="00BB1D50" w:rsidRDefault="00BB1D50"/>
          <w:p w:rsidR="00BB1D50" w:rsidRDefault="00BB1D50"/>
          <w:p w:rsidR="00BB1D50" w:rsidRDefault="00BB1D50"/>
          <w:p w:rsidR="00BB1D50" w:rsidRDefault="00BB1D50"/>
          <w:p w:rsidR="00BB1D50" w:rsidRDefault="00BB1D50"/>
          <w:p w:rsidR="00BB1D50" w:rsidRDefault="00BB1D50"/>
          <w:p w:rsidR="00BB1D50" w:rsidRDefault="00BB1D50"/>
          <w:p w:rsidR="00BB1D50" w:rsidRDefault="00BB1D50"/>
          <w:p w:rsidR="00BB1D50" w:rsidRDefault="00BB1D50"/>
          <w:p w:rsidR="00BB1D50" w:rsidRDefault="00BB1D50"/>
          <w:p w:rsidR="00BB1D50" w:rsidRDefault="00BB1D50"/>
          <w:p w:rsidR="00BB1D50" w:rsidRDefault="00BB1D50"/>
          <w:p w:rsidR="00BB1D50" w:rsidRDefault="00BB1D50"/>
          <w:p w:rsidR="00BB1D50" w:rsidRDefault="00BB1D50"/>
          <w:p w:rsidR="00BB1D50" w:rsidRDefault="00BB1D50">
            <w:r>
              <w:rPr>
                <w:rFonts w:ascii="Vrinda" w:hAnsi="Vrinda" w:cs="Vrinda"/>
              </w:rPr>
              <w:t>¹</w:t>
            </w:r>
            <w:r>
              <w:t xml:space="preserve"> Estas competencias vienen en el cap. 5 de “El amor en la sociedad del riesgo”</w:t>
            </w:r>
            <w:r w:rsidR="007561B5">
              <w:t>, J. Gómez</w:t>
            </w:r>
            <w:r>
              <w:t xml:space="preserve"> y el artículo “Ideal </w:t>
            </w:r>
            <w:proofErr w:type="spellStart"/>
            <w:r>
              <w:t>love</w:t>
            </w:r>
            <w:proofErr w:type="spellEnd"/>
            <w:r>
              <w:t>”</w:t>
            </w:r>
            <w:r w:rsidR="007561B5">
              <w:t>, de CREA</w:t>
            </w:r>
            <w:r>
              <w:t>.</w:t>
            </w:r>
          </w:p>
        </w:tc>
        <w:tc>
          <w:tcPr>
            <w:tcW w:w="3757" w:type="dxa"/>
            <w:shd w:val="clear" w:color="auto" w:fill="FDE9D9" w:themeFill="accent6" w:themeFillTint="33"/>
          </w:tcPr>
          <w:p w:rsidR="00EE008D" w:rsidRDefault="00BB1D50">
            <w:r>
              <w:t>ETAPA: Primaria</w:t>
            </w:r>
          </w:p>
          <w:p w:rsidR="00EE008D" w:rsidRDefault="00BB1D50" w:rsidP="00BB1D50">
            <w:r>
              <w:t>NIVEL: 3º</w:t>
            </w:r>
          </w:p>
        </w:tc>
        <w:tc>
          <w:tcPr>
            <w:tcW w:w="3758" w:type="dxa"/>
            <w:shd w:val="clear" w:color="auto" w:fill="FDE9D9" w:themeFill="accent6" w:themeFillTint="33"/>
          </w:tcPr>
          <w:p w:rsidR="00EE008D" w:rsidRDefault="00BB1D50">
            <w:r>
              <w:t>Curso escolar: 2017/18</w:t>
            </w:r>
          </w:p>
          <w:p w:rsidR="00EE008D" w:rsidRDefault="00BB1D50">
            <w:r>
              <w:t>Temporalización: segunda quincena de septiembre. Evaluación inicial.</w:t>
            </w:r>
          </w:p>
        </w:tc>
        <w:tc>
          <w:tcPr>
            <w:tcW w:w="3758" w:type="dxa"/>
            <w:gridSpan w:val="7"/>
            <w:shd w:val="clear" w:color="auto" w:fill="FDE9D9" w:themeFill="accent6" w:themeFillTint="33"/>
          </w:tcPr>
          <w:p w:rsidR="00EE008D" w:rsidRDefault="00BB1D50">
            <w:r>
              <w:t xml:space="preserve">Contexto educativo: </w:t>
            </w:r>
          </w:p>
          <w:p w:rsidR="00EE008D" w:rsidRDefault="00BB1D50">
            <w:r>
              <w:t>La elección de las delegadas y delegados de la clase es una oportunidad para reflexionar sobre los valores inherentes a la figura del líder democrático y los valores sociales de elección de compañeros-as que representen al grupo en diversas situaciones como en la asamblea de delegados-as del Centro. El alumnado debe tomar contacto con la estructura participativa dialógica del Colegio para aprender a dialogar igualitariamente y con responsabilidades compartidas. Algunos adultos que participan en el Centro adquieren el rol de líderes dialógicos que deben ser referentes conocidos por el alumnado.</w:t>
            </w:r>
          </w:p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</w:tc>
      </w:tr>
      <w:tr w:rsidR="00EE008D">
        <w:trPr>
          <w:trHeight w:val="428"/>
        </w:trPr>
        <w:tc>
          <w:tcPr>
            <w:tcW w:w="15030" w:type="dxa"/>
            <w:gridSpan w:val="10"/>
            <w:shd w:val="clear" w:color="auto" w:fill="17365D" w:themeFill="text2" w:themeFillShade="BF"/>
          </w:tcPr>
          <w:p w:rsidR="00EE008D" w:rsidRDefault="00BB1D50">
            <w:r>
              <w:lastRenderedPageBreak/>
              <w:t>CONCRECIÓN CURRICULAR                                           ÁREA 1: CC SOCIALES</w:t>
            </w:r>
          </w:p>
        </w:tc>
      </w:tr>
      <w:tr w:rsidR="00EE008D">
        <w:trPr>
          <w:trHeight w:val="103"/>
        </w:trPr>
        <w:tc>
          <w:tcPr>
            <w:tcW w:w="3757" w:type="dxa"/>
            <w:vMerge w:val="restart"/>
          </w:tcPr>
          <w:p w:rsidR="00EE008D" w:rsidRDefault="00BB1D50">
            <w:r>
              <w:t>CRITERIOS DE EVALUACIÓN</w:t>
            </w:r>
          </w:p>
          <w:p w:rsidR="00EE008D" w:rsidRDefault="00EE008D"/>
          <w:p w:rsidR="00EE008D" w:rsidRDefault="00BB1D50">
            <w:r>
              <w:t>CE.2.1. Interpretar y describir la información obtenida desde fuentes directas e indirectas comunicando las conclusiones oralmente y por escrito. Elaborar trabajos de forma individual y colectiva, mediante las tecnologías de la información y la comunicación, usando terminología específica del área de Ciencias sociales, manejando gráficos sencillos.</w:t>
            </w:r>
          </w:p>
          <w:p w:rsidR="00EE008D" w:rsidRDefault="00EE008D"/>
          <w:p w:rsidR="00EE008D" w:rsidRDefault="00EE00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E008D" w:rsidRDefault="00EE00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E008D" w:rsidRDefault="00EE00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E008D" w:rsidRDefault="00EE00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E008D" w:rsidRDefault="00EE00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E008D" w:rsidRDefault="00EE00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E008D" w:rsidRDefault="00EE00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E008D" w:rsidRDefault="00EE00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E008D" w:rsidRDefault="00BB1D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CE.2.2. Producir la tarea encomendada con pulcritud en la presentación, usando vocabulario adecuado, de textos relacionados con las Ciencias sociales, mostrando iniciativa personal, confianza en sí mismo, curiosidad y creatividad, presentando trabajos o presentaciones a nivel individual y grupal, usando el diálogo, el debate, el respeto y la tolerancia hacia los demás.</w:t>
            </w: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BB1D50">
            <w:r>
              <w:t>CE.2.3 Valorar la aportación social de la humanidad, tomando como base los valores democráticos y los derechos humanos universales compartidos y elegir estrategias y códigos adecuados, para la resolución de conflictos sociales próximos, cooperando, dialogando y valorando democráticamente las ideas de los demás.</w:t>
            </w:r>
          </w:p>
          <w:p w:rsidR="00EE008D" w:rsidRDefault="00EE008D"/>
        </w:tc>
        <w:tc>
          <w:tcPr>
            <w:tcW w:w="3757" w:type="dxa"/>
            <w:vMerge w:val="restart"/>
          </w:tcPr>
          <w:p w:rsidR="00EE008D" w:rsidRDefault="00BB1D5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INDICADORES</w:t>
            </w: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BB1D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CS.2.1.1. Busca, selecciona y organiza información concreta y relevante, la analiza, obtiene conclusiones, reflexiona acerca del proceso seguido y lo comunica oralmente y/o por escrito, con terminología adecuada, usando las tecnologías de la información y la comunicación. (CD, CCL, SIEP).</w:t>
            </w: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BB1D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CS.2.2.1 Realiza las tareas individualmente o en grupo, con autonomía, y presenta los trabajos de manera ordenada, clara y limpia, usando el vocabulario adecuado exponiéndolos oralmente y mostrando actitudes de confianza en sí mismo, sentido crítico, iniciativa personal, curiosidad, interés, creatividad en el aprendizaje y espíritu emprendedor. </w:t>
            </w:r>
            <w:r>
              <w:rPr>
                <w:rFonts w:cstheme="minorHAnsi"/>
              </w:rPr>
              <w:lastRenderedPageBreak/>
              <w:t>(CSYC, SIEP, CAA).</w:t>
            </w: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BB1D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CS.2.3.1 Valora la importancia de una convivencia pacífica, colaborativa, dialogante y tolerante entre los diferentes</w:t>
            </w:r>
          </w:p>
          <w:p w:rsidR="00EE008D" w:rsidRDefault="00BB1D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grupos humanos sobre la base de los valores democráticos y los derechos humanos universalmente compartidos,</w:t>
            </w:r>
          </w:p>
          <w:p w:rsidR="00EE008D" w:rsidRDefault="00BB1D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participando de una manera eficaz y constructiva en la vida social y creando estrategias para resolver conflictos.</w:t>
            </w:r>
          </w:p>
          <w:p w:rsidR="00EE008D" w:rsidRDefault="00BB1D50">
            <w:pPr>
              <w:rPr>
                <w:rFonts w:cstheme="minorHAnsi"/>
              </w:rPr>
            </w:pPr>
            <w:r>
              <w:rPr>
                <w:rFonts w:cstheme="minorHAnsi"/>
              </w:rPr>
              <w:t>(CSYC, SIEP).</w:t>
            </w:r>
          </w:p>
        </w:tc>
        <w:tc>
          <w:tcPr>
            <w:tcW w:w="3758" w:type="dxa"/>
            <w:vMerge w:val="restart"/>
          </w:tcPr>
          <w:p w:rsidR="00EE008D" w:rsidRDefault="00BB1D5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CONTENIDOS</w:t>
            </w: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BB1D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Iniciación al conocimiento científico y su aplicación en las Ciencias Sociales. Recogida de información del tema a tratar, utilizando diferentes fuentes (directas e indirectas). Recogida de información del tema a tratar utilizando diferentes fuentes (directas e indirectas).</w:t>
            </w:r>
          </w:p>
          <w:p w:rsidR="00EE008D" w:rsidRDefault="00BB1D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1.3. Utilización de las Tecnologías de la Información y la Comunicación para buscar y seleccionar información y presentar conclusiones.</w:t>
            </w:r>
          </w:p>
          <w:p w:rsidR="00EE008D" w:rsidRDefault="00BB1D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1.4. Desarrollo de estrategias para organizar, memorizar y recuperar la información obtenida mediante diferentes métodos y fuentes.</w:t>
            </w:r>
          </w:p>
          <w:p w:rsidR="00EE008D" w:rsidRDefault="00BB1D50">
            <w:pPr>
              <w:rPr>
                <w:rFonts w:cstheme="minorHAnsi"/>
              </w:rPr>
            </w:pPr>
            <w:r>
              <w:rPr>
                <w:rFonts w:cstheme="minorHAnsi"/>
              </w:rPr>
              <w:t>1.5. Utilización y lectura de diferentes lenguajes textuales y gráficos.</w:t>
            </w:r>
          </w:p>
          <w:p w:rsidR="00EE008D" w:rsidRDefault="00EE00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E008D" w:rsidRDefault="00BB1D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1.4. Desarrollo de estrategias para organizar, memorizar y recuperar la información obtenida mediante diferentes métodos y fuentes.</w:t>
            </w:r>
          </w:p>
          <w:p w:rsidR="00EE008D" w:rsidRDefault="00BB1D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1.6. Técnicas de estudio.</w:t>
            </w:r>
          </w:p>
          <w:p w:rsidR="00EE008D" w:rsidRDefault="00BB1D50">
            <w:pPr>
              <w:rPr>
                <w:rFonts w:cstheme="minorHAnsi"/>
              </w:rPr>
            </w:pPr>
            <w:r>
              <w:rPr>
                <w:rFonts w:cstheme="minorHAnsi"/>
              </w:rPr>
              <w:t>1.7. Estrategias para desarrollar la responsabilidad, la capacidad de esfuerzo y la constancia.</w:t>
            </w: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EE008D">
            <w:pPr>
              <w:rPr>
                <w:rFonts w:cstheme="minorHAnsi"/>
              </w:rPr>
            </w:pPr>
          </w:p>
          <w:p w:rsidR="00EE008D" w:rsidRDefault="00EE00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E008D" w:rsidRDefault="00BB1D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1.8. Fomento de técnicas de animación a la lectura de textos de divulgación de las Ciencias sociales (de carácter social, geográfico e histórico). Uso y utilización correcto de diversos materiales con los que se trabaja.</w:t>
            </w:r>
          </w:p>
          <w:p w:rsidR="00EE008D" w:rsidRDefault="00BB1D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1.12. Estrategias para la resolución de conflictos, utilización de las normas de convivencia y valoración de la convivencia pacífica y tolerante.</w:t>
            </w:r>
          </w:p>
          <w:p w:rsidR="00EE008D" w:rsidRDefault="00BB1D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1.13. Sensibilidad, sentido crítico en el análisis y el compromiso en relación con la búsqueda de las alternativas para progresar y desarrollarnos.</w:t>
            </w:r>
          </w:p>
          <w:p w:rsidR="00EE008D" w:rsidRDefault="00EE00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58" w:type="dxa"/>
            <w:gridSpan w:val="7"/>
          </w:tcPr>
          <w:p w:rsidR="00EE008D" w:rsidRDefault="00BB1D50">
            <w:r>
              <w:lastRenderedPageBreak/>
              <w:t>COMPETENCIAS CLAVE ASOCIADAS</w:t>
            </w:r>
          </w:p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>
            <w:pPr>
              <w:rPr>
                <w:rFonts w:cstheme="minorHAnsi"/>
              </w:rPr>
            </w:pPr>
          </w:p>
        </w:tc>
        <w:tc>
          <w:tcPr>
            <w:tcW w:w="536" w:type="dxa"/>
          </w:tcPr>
          <w:p w:rsidR="00EE008D" w:rsidRDefault="00BB1D50">
            <w:r>
              <w:t>1</w:t>
            </w:r>
          </w:p>
        </w:tc>
        <w:tc>
          <w:tcPr>
            <w:tcW w:w="537" w:type="dxa"/>
          </w:tcPr>
          <w:p w:rsidR="00EE008D" w:rsidRDefault="00BB1D50">
            <w:r>
              <w:t>2</w:t>
            </w:r>
          </w:p>
        </w:tc>
        <w:tc>
          <w:tcPr>
            <w:tcW w:w="537" w:type="dxa"/>
          </w:tcPr>
          <w:p w:rsidR="00EE008D" w:rsidRDefault="00BB1D50">
            <w:r>
              <w:t>3</w:t>
            </w:r>
          </w:p>
        </w:tc>
        <w:tc>
          <w:tcPr>
            <w:tcW w:w="537" w:type="dxa"/>
          </w:tcPr>
          <w:p w:rsidR="00EE008D" w:rsidRDefault="00BB1D50">
            <w:r>
              <w:t>4</w:t>
            </w:r>
          </w:p>
        </w:tc>
        <w:tc>
          <w:tcPr>
            <w:tcW w:w="537" w:type="dxa"/>
          </w:tcPr>
          <w:p w:rsidR="00EE008D" w:rsidRDefault="00BB1D50">
            <w:r>
              <w:t>5</w:t>
            </w:r>
          </w:p>
        </w:tc>
        <w:tc>
          <w:tcPr>
            <w:tcW w:w="537" w:type="dxa"/>
          </w:tcPr>
          <w:p w:rsidR="00EE008D" w:rsidRDefault="00BB1D50">
            <w:r>
              <w:t>6</w:t>
            </w:r>
          </w:p>
        </w:tc>
        <w:tc>
          <w:tcPr>
            <w:tcW w:w="537" w:type="dxa"/>
          </w:tcPr>
          <w:p w:rsidR="00EE008D" w:rsidRDefault="00BB1D50">
            <w:r>
              <w:t>7</w:t>
            </w:r>
          </w:p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>
            <w:pPr>
              <w:rPr>
                <w:rFonts w:cstheme="minorHAnsi"/>
              </w:rPr>
            </w:pPr>
          </w:p>
        </w:tc>
        <w:tc>
          <w:tcPr>
            <w:tcW w:w="536" w:type="dxa"/>
          </w:tcPr>
          <w:p w:rsidR="00EE008D" w:rsidRDefault="00BB1D50">
            <w:r>
              <w:t>X</w:t>
            </w:r>
          </w:p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BB1D50">
            <w:r>
              <w:t>X</w:t>
            </w:r>
          </w:p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BB1D50">
            <w:r>
              <w:t>X</w:t>
            </w:r>
          </w:p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>
            <w:pPr>
              <w:rPr>
                <w:rFonts w:cstheme="minorHAnsi"/>
              </w:rPr>
            </w:pPr>
          </w:p>
        </w:tc>
        <w:tc>
          <w:tcPr>
            <w:tcW w:w="536" w:type="dxa"/>
          </w:tcPr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BB1D50">
            <w:r>
              <w:t>X</w:t>
            </w:r>
          </w:p>
        </w:tc>
        <w:tc>
          <w:tcPr>
            <w:tcW w:w="537" w:type="dxa"/>
          </w:tcPr>
          <w:p w:rsidR="00EE008D" w:rsidRDefault="00BB1D50">
            <w:r>
              <w:t>X</w:t>
            </w:r>
          </w:p>
        </w:tc>
        <w:tc>
          <w:tcPr>
            <w:tcW w:w="537" w:type="dxa"/>
          </w:tcPr>
          <w:p w:rsidR="00EE008D" w:rsidRDefault="00BB1D50">
            <w:r>
              <w:t>X</w:t>
            </w:r>
          </w:p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>
            <w:pPr>
              <w:rPr>
                <w:rFonts w:cstheme="minorHAnsi"/>
              </w:rPr>
            </w:pPr>
          </w:p>
        </w:tc>
        <w:tc>
          <w:tcPr>
            <w:tcW w:w="536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BB1D50">
            <w:r>
              <w:t>X</w:t>
            </w:r>
          </w:p>
        </w:tc>
        <w:tc>
          <w:tcPr>
            <w:tcW w:w="537" w:type="dxa"/>
          </w:tcPr>
          <w:p w:rsidR="00EE008D" w:rsidRDefault="00BB1D50">
            <w:r>
              <w:t>X</w:t>
            </w:r>
          </w:p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>
            <w:pPr>
              <w:rPr>
                <w:rFonts w:cstheme="minorHAnsi"/>
              </w:rPr>
            </w:pPr>
          </w:p>
        </w:tc>
        <w:tc>
          <w:tcPr>
            <w:tcW w:w="536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>
            <w:pPr>
              <w:rPr>
                <w:rFonts w:cstheme="minorHAnsi"/>
              </w:rPr>
            </w:pPr>
          </w:p>
        </w:tc>
        <w:tc>
          <w:tcPr>
            <w:tcW w:w="536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>
            <w:pPr>
              <w:rPr>
                <w:rFonts w:cstheme="minorHAnsi"/>
              </w:rPr>
            </w:pPr>
          </w:p>
        </w:tc>
        <w:tc>
          <w:tcPr>
            <w:tcW w:w="536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446"/>
        </w:trPr>
        <w:tc>
          <w:tcPr>
            <w:tcW w:w="15030" w:type="dxa"/>
            <w:gridSpan w:val="10"/>
            <w:shd w:val="clear" w:color="auto" w:fill="B6DDE8" w:themeFill="accent5" w:themeFillTint="66"/>
          </w:tcPr>
          <w:p w:rsidR="00EE008D" w:rsidRDefault="00BB1D50">
            <w:pPr>
              <w:rPr>
                <w:rFonts w:cstheme="minorHAnsi"/>
              </w:rPr>
            </w:pPr>
            <w:r>
              <w:rPr>
                <w:rFonts w:cstheme="minorHAnsi"/>
              </w:rPr>
              <w:t>Tarea 1: ¿Qué es un líder?</w:t>
            </w:r>
          </w:p>
        </w:tc>
      </w:tr>
      <w:tr w:rsidR="00EE008D">
        <w:trPr>
          <w:trHeight w:val="225"/>
        </w:trPr>
        <w:tc>
          <w:tcPr>
            <w:tcW w:w="3757" w:type="dxa"/>
            <w:vMerge w:val="restart"/>
          </w:tcPr>
          <w:p w:rsidR="00EE008D" w:rsidRDefault="00BB1D50">
            <w:r>
              <w:t>ACTIVIDADES/EJERCICIOS</w:t>
            </w:r>
          </w:p>
        </w:tc>
        <w:tc>
          <w:tcPr>
            <w:tcW w:w="3757" w:type="dxa"/>
            <w:vMerge w:val="restart"/>
          </w:tcPr>
          <w:p w:rsidR="00EE008D" w:rsidRDefault="00BB1D50">
            <w:r>
              <w:t xml:space="preserve">PRÁCTICA EDUCATIVA </w:t>
            </w:r>
          </w:p>
          <w:p w:rsidR="00EE008D" w:rsidRDefault="00BB1D50">
            <w:r>
              <w:t>Metodología y organización</w:t>
            </w:r>
          </w:p>
        </w:tc>
        <w:tc>
          <w:tcPr>
            <w:tcW w:w="7516" w:type="dxa"/>
            <w:gridSpan w:val="8"/>
          </w:tcPr>
          <w:p w:rsidR="00EE008D" w:rsidRDefault="00BB1D50">
            <w:pPr>
              <w:jc w:val="center"/>
            </w:pPr>
            <w:r>
              <w:t>MEDIDAS ATENCIÓN A LA DIVERSIDAD</w:t>
            </w:r>
          </w:p>
        </w:tc>
      </w:tr>
      <w:tr w:rsidR="00EE008D">
        <w:trPr>
          <w:trHeight w:val="225"/>
        </w:trPr>
        <w:tc>
          <w:tcPr>
            <w:tcW w:w="3757" w:type="dxa"/>
            <w:vMerge/>
          </w:tcPr>
          <w:p w:rsidR="00EE008D" w:rsidRDefault="00EE008D">
            <w:pPr>
              <w:jc w:val="center"/>
            </w:pPr>
          </w:p>
        </w:tc>
        <w:tc>
          <w:tcPr>
            <w:tcW w:w="3757" w:type="dxa"/>
            <w:vMerge/>
          </w:tcPr>
          <w:p w:rsidR="00EE008D" w:rsidRDefault="00EE008D">
            <w:pPr>
              <w:jc w:val="center"/>
            </w:pPr>
          </w:p>
        </w:tc>
        <w:tc>
          <w:tcPr>
            <w:tcW w:w="3758" w:type="dxa"/>
          </w:tcPr>
          <w:p w:rsidR="00EE008D" w:rsidRDefault="00BB1D50">
            <w:pPr>
              <w:jc w:val="center"/>
            </w:pPr>
            <w:r>
              <w:t>ORDINARIAS</w:t>
            </w:r>
          </w:p>
        </w:tc>
        <w:tc>
          <w:tcPr>
            <w:tcW w:w="3758" w:type="dxa"/>
            <w:gridSpan w:val="7"/>
          </w:tcPr>
          <w:p w:rsidR="00EE008D" w:rsidRDefault="00BB1D50">
            <w:pPr>
              <w:jc w:val="center"/>
            </w:pPr>
            <w:r>
              <w:t>ESPECÍFICAS</w:t>
            </w:r>
          </w:p>
        </w:tc>
      </w:tr>
      <w:tr w:rsidR="00EE008D">
        <w:trPr>
          <w:trHeight w:val="810"/>
        </w:trPr>
        <w:tc>
          <w:tcPr>
            <w:tcW w:w="3757" w:type="dxa"/>
          </w:tcPr>
          <w:p w:rsidR="00EE008D" w:rsidRDefault="00BB1D50">
            <w:r>
              <w:t>Lluvia de ideas</w:t>
            </w:r>
          </w:p>
        </w:tc>
        <w:tc>
          <w:tcPr>
            <w:tcW w:w="3757" w:type="dxa"/>
          </w:tcPr>
          <w:p w:rsidR="00EE008D" w:rsidRDefault="00BB1D50">
            <w:r>
              <w:t>Hacemos un mural colectivo: ponemos un papel continuo en la pared donde cada niño-a pega una cartulina  con lo que entiende por líder.</w:t>
            </w:r>
          </w:p>
          <w:p w:rsidR="00EE008D" w:rsidRDefault="00BB1D50">
            <w:r>
              <w:t>Se leen y comentan todas las expresiones e ideas previas sobre lo que entendemos como líder.</w:t>
            </w:r>
          </w:p>
          <w:p w:rsidR="00EE008D" w:rsidRDefault="00EE008D"/>
        </w:tc>
        <w:tc>
          <w:tcPr>
            <w:tcW w:w="3758" w:type="dxa"/>
          </w:tcPr>
          <w:p w:rsidR="00EE008D" w:rsidRDefault="00EE008D"/>
        </w:tc>
        <w:tc>
          <w:tcPr>
            <w:tcW w:w="3758" w:type="dxa"/>
            <w:gridSpan w:val="7"/>
          </w:tcPr>
          <w:p w:rsidR="00EE008D" w:rsidRDefault="00EE008D"/>
        </w:tc>
      </w:tr>
      <w:tr w:rsidR="00EE008D">
        <w:trPr>
          <w:trHeight w:val="763"/>
        </w:trPr>
        <w:tc>
          <w:tcPr>
            <w:tcW w:w="3757" w:type="dxa"/>
          </w:tcPr>
          <w:p w:rsidR="00EE008D" w:rsidRDefault="00BB1D50">
            <w:r>
              <w:t>Análisis de documentos escritos o audiovisuales</w:t>
            </w:r>
          </w:p>
        </w:tc>
        <w:tc>
          <w:tcPr>
            <w:tcW w:w="3757" w:type="dxa"/>
          </w:tcPr>
          <w:p w:rsidR="00EE008D" w:rsidRDefault="00BB1D50">
            <w:r>
              <w:t xml:space="preserve">Lectura de un cuento sobre el liderazgo para la tertulia dialógica donde se analiza el papel que ocupan las distintas personas en el mismo. Se </w:t>
            </w:r>
            <w:r>
              <w:lastRenderedPageBreak/>
              <w:t xml:space="preserve">comparan con otras personas que conozcamos de nuestro entorno o de otros. </w:t>
            </w:r>
          </w:p>
          <w:p w:rsidR="00EE008D" w:rsidRDefault="00BB1D50">
            <w:r>
              <w:t xml:space="preserve">En los GG II se trabaja con un texto sobre Gandhi el ejemplo del líder al confluir el lenguaje del deseo y el de la ética. </w:t>
            </w:r>
          </w:p>
          <w:p w:rsidR="00EE008D" w:rsidRDefault="00BB1D50">
            <w:r>
              <w:t xml:space="preserve">También una tertulia dialógica sobre un video de </w:t>
            </w:r>
            <w:proofErr w:type="spellStart"/>
            <w:r>
              <w:t>You</w:t>
            </w:r>
            <w:proofErr w:type="spellEnd"/>
            <w:r>
              <w:t xml:space="preserve"> Tuve acerca del trabajo colaborativo y el liderazgo compartido: </w:t>
            </w:r>
            <w:r w:rsidR="007561B5">
              <w:t>“</w:t>
            </w:r>
            <w:r>
              <w:t>Seamos gansos</w:t>
            </w:r>
            <w:r w:rsidR="007561B5">
              <w:t>”</w:t>
            </w:r>
            <w:r>
              <w:t xml:space="preserve">. </w:t>
            </w:r>
          </w:p>
          <w:p w:rsidR="00EE008D" w:rsidRDefault="00EE008D"/>
        </w:tc>
        <w:tc>
          <w:tcPr>
            <w:tcW w:w="3758" w:type="dxa"/>
          </w:tcPr>
          <w:p w:rsidR="00EE008D" w:rsidRDefault="00BB1D50">
            <w:r>
              <w:lastRenderedPageBreak/>
              <w:t>Tertulia dialógica Literaria</w:t>
            </w:r>
          </w:p>
          <w:p w:rsidR="00EE008D" w:rsidRDefault="00EE008D"/>
          <w:p w:rsidR="00EE008D" w:rsidRDefault="00BB1D50">
            <w:r>
              <w:t>Grupos interactivos</w:t>
            </w:r>
          </w:p>
          <w:p w:rsidR="00EE008D" w:rsidRDefault="00EE008D"/>
          <w:p w:rsidR="00EE008D" w:rsidRDefault="00BB1D50" w:rsidP="007561B5">
            <w:r>
              <w:lastRenderedPageBreak/>
              <w:t xml:space="preserve">Tertulia dialógica </w:t>
            </w:r>
            <w:r w:rsidR="007561B5">
              <w:t xml:space="preserve">sobre el </w:t>
            </w:r>
            <w:r>
              <w:t>video</w:t>
            </w:r>
            <w:r w:rsidR="007561B5">
              <w:t xml:space="preserve"> “Seamos gansos”.</w:t>
            </w:r>
          </w:p>
        </w:tc>
        <w:tc>
          <w:tcPr>
            <w:tcW w:w="3758" w:type="dxa"/>
            <w:gridSpan w:val="7"/>
          </w:tcPr>
          <w:p w:rsidR="00EE008D" w:rsidRDefault="00EE008D"/>
        </w:tc>
      </w:tr>
      <w:tr w:rsidR="00EE008D">
        <w:trPr>
          <w:trHeight w:val="763"/>
        </w:trPr>
        <w:tc>
          <w:tcPr>
            <w:tcW w:w="3757" w:type="dxa"/>
          </w:tcPr>
          <w:p w:rsidR="00EE008D" w:rsidRDefault="00BB1D50">
            <w:r>
              <w:lastRenderedPageBreak/>
              <w:t>Buscamos líderes dialógicos-as</w:t>
            </w:r>
          </w:p>
        </w:tc>
        <w:tc>
          <w:tcPr>
            <w:tcW w:w="3757" w:type="dxa"/>
          </w:tcPr>
          <w:p w:rsidR="00EE008D" w:rsidRDefault="00BB1D50">
            <w:r>
              <w:t xml:space="preserve">Una vez conocidas las características del perfil de un o una líder democrático-a (liderazgo dialógico y compartido), hacemos una búsqueda entre toda la clase de las personas de la comunidad o no que pueden serlo. Las niñas y los niños investigan en su entorno familiar mediante una ficha donde se anotan las personas reales o de ficción que son consideradas líderes. Se recogen las fichas y se hace un listado en la pizarra con estas personas. Se comentan las características de estas personas o personajes </w:t>
            </w:r>
            <w:r w:rsidR="00C638D1">
              <w:t xml:space="preserve">en el grupo clase </w:t>
            </w:r>
            <w:r>
              <w:t>para ver si tienen</w:t>
            </w:r>
            <w:r w:rsidR="007561B5">
              <w:t xml:space="preserve"> el perfil de líder dialógico. </w:t>
            </w:r>
          </w:p>
          <w:p w:rsidR="007561B5" w:rsidRDefault="007561B5">
            <w:r>
              <w:t xml:space="preserve">Las características de un líder dialógico se asocian a las de las personas valientes por lo que escriben estas cualidades o valores en una cartulina que se pone en el espacio de la clase </w:t>
            </w:r>
            <w:r>
              <w:lastRenderedPageBreak/>
              <w:t>destinado al Club de Valientes.</w:t>
            </w:r>
          </w:p>
          <w:p w:rsidR="00EE008D" w:rsidRDefault="00EE008D"/>
        </w:tc>
        <w:tc>
          <w:tcPr>
            <w:tcW w:w="3758" w:type="dxa"/>
          </w:tcPr>
          <w:p w:rsidR="00C638D1" w:rsidRDefault="00C638D1"/>
        </w:tc>
        <w:tc>
          <w:tcPr>
            <w:tcW w:w="3758" w:type="dxa"/>
            <w:gridSpan w:val="7"/>
          </w:tcPr>
          <w:p w:rsidR="00EE008D" w:rsidRDefault="00EE008D"/>
        </w:tc>
      </w:tr>
      <w:tr w:rsidR="00EE008D">
        <w:trPr>
          <w:trHeight w:val="497"/>
        </w:trPr>
        <w:tc>
          <w:tcPr>
            <w:tcW w:w="15030" w:type="dxa"/>
            <w:gridSpan w:val="10"/>
            <w:shd w:val="clear" w:color="auto" w:fill="B8CCE4" w:themeFill="accent1" w:themeFillTint="66"/>
          </w:tcPr>
          <w:p w:rsidR="00EE008D" w:rsidRDefault="00BB1D50">
            <w:r>
              <w:lastRenderedPageBreak/>
              <w:t>Tarea 2: Elecciones de delegadas-os de la clase</w:t>
            </w:r>
          </w:p>
        </w:tc>
      </w:tr>
      <w:tr w:rsidR="00EE008D">
        <w:trPr>
          <w:trHeight w:val="810"/>
        </w:trPr>
        <w:tc>
          <w:tcPr>
            <w:tcW w:w="3757" w:type="dxa"/>
          </w:tcPr>
          <w:p w:rsidR="00EE008D" w:rsidRDefault="00BB1D50">
            <w:r>
              <w:t>Periodo de candidaturas</w:t>
            </w:r>
          </w:p>
        </w:tc>
        <w:tc>
          <w:tcPr>
            <w:tcW w:w="3757" w:type="dxa"/>
          </w:tcPr>
          <w:p w:rsidR="00EE008D" w:rsidRDefault="00BB1D50">
            <w:r>
              <w:t>Se comenta a la clase que se abre el periodo de candidatas-os para ser delegados-as. Se acuerda el tiempo de este periodo. Los niños y niñas que no se presentan a las candidaturas se asocian a las distintas candidaturas para formar Equipos de Candidatos-as. Estos equipos serán heterogéneos.</w:t>
            </w:r>
          </w:p>
          <w:p w:rsidR="00EE008D" w:rsidRDefault="00EE008D"/>
        </w:tc>
        <w:tc>
          <w:tcPr>
            <w:tcW w:w="3758" w:type="dxa"/>
          </w:tcPr>
          <w:p w:rsidR="00EE008D" w:rsidRDefault="00EE008D"/>
        </w:tc>
        <w:tc>
          <w:tcPr>
            <w:tcW w:w="3758" w:type="dxa"/>
            <w:gridSpan w:val="7"/>
          </w:tcPr>
          <w:p w:rsidR="00EE008D" w:rsidRDefault="00EE008D"/>
        </w:tc>
      </w:tr>
      <w:tr w:rsidR="00EE008D">
        <w:trPr>
          <w:trHeight w:val="810"/>
        </w:trPr>
        <w:tc>
          <w:tcPr>
            <w:tcW w:w="3757" w:type="dxa"/>
          </w:tcPr>
          <w:p w:rsidR="00EE008D" w:rsidRDefault="00BB1D50">
            <w:r>
              <w:t>Campaña de candidatos-as</w:t>
            </w:r>
          </w:p>
        </w:tc>
        <w:tc>
          <w:tcPr>
            <w:tcW w:w="3757" w:type="dxa"/>
          </w:tcPr>
          <w:p w:rsidR="00EE008D" w:rsidRDefault="00BB1D50">
            <w:r>
              <w:t>Los equipos de candidatos-as preparan las campañas con los objetivos que persiguen para representar a la clase y colaborar con los compañeros-as.</w:t>
            </w:r>
            <w:r w:rsidR="00843EFE">
              <w:t xml:space="preserve"> Redacción del programa electoral con los objetivos y propuestas.</w:t>
            </w:r>
          </w:p>
          <w:p w:rsidR="00EE008D" w:rsidRDefault="00EE008D"/>
        </w:tc>
        <w:tc>
          <w:tcPr>
            <w:tcW w:w="3758" w:type="dxa"/>
          </w:tcPr>
          <w:p w:rsidR="00EE008D" w:rsidRDefault="00BB1D50">
            <w:r>
              <w:t>Aprendizaje cooperativo en grupos heterogéneos.</w:t>
            </w:r>
          </w:p>
        </w:tc>
        <w:tc>
          <w:tcPr>
            <w:tcW w:w="3758" w:type="dxa"/>
            <w:gridSpan w:val="7"/>
          </w:tcPr>
          <w:p w:rsidR="00EE008D" w:rsidRDefault="00EE008D"/>
        </w:tc>
      </w:tr>
      <w:tr w:rsidR="00EE008D">
        <w:trPr>
          <w:trHeight w:val="763"/>
        </w:trPr>
        <w:tc>
          <w:tcPr>
            <w:tcW w:w="3757" w:type="dxa"/>
          </w:tcPr>
          <w:p w:rsidR="00EE008D" w:rsidRDefault="00BB1D50">
            <w:r>
              <w:t>Presentación de candidaturas</w:t>
            </w:r>
          </w:p>
        </w:tc>
        <w:tc>
          <w:tcPr>
            <w:tcW w:w="3757" w:type="dxa"/>
          </w:tcPr>
          <w:p w:rsidR="00EE008D" w:rsidRDefault="00BB1D50">
            <w:r>
              <w:t>Candidatas y candidatos presentan su programa a la clase junto con su equipo con los argumentos necesarios.</w:t>
            </w:r>
          </w:p>
          <w:p w:rsidR="00EE008D" w:rsidRDefault="00EE008D"/>
        </w:tc>
        <w:tc>
          <w:tcPr>
            <w:tcW w:w="3758" w:type="dxa"/>
          </w:tcPr>
          <w:p w:rsidR="00EE008D" w:rsidRDefault="00BB1D50">
            <w:r>
              <w:t>Aprendizaje cooperativo en grupos heterogéneos.</w:t>
            </w:r>
          </w:p>
        </w:tc>
        <w:tc>
          <w:tcPr>
            <w:tcW w:w="3758" w:type="dxa"/>
            <w:gridSpan w:val="7"/>
          </w:tcPr>
          <w:p w:rsidR="00EE008D" w:rsidRDefault="00EE008D"/>
        </w:tc>
      </w:tr>
      <w:tr w:rsidR="00EE008D">
        <w:trPr>
          <w:trHeight w:val="763"/>
        </w:trPr>
        <w:tc>
          <w:tcPr>
            <w:tcW w:w="3757" w:type="dxa"/>
          </w:tcPr>
          <w:p w:rsidR="00EE008D" w:rsidRDefault="00BB1D50">
            <w:r>
              <w:t>Acto de votación</w:t>
            </w:r>
          </w:p>
        </w:tc>
        <w:tc>
          <w:tcPr>
            <w:tcW w:w="3757" w:type="dxa"/>
          </w:tcPr>
          <w:p w:rsidR="00EE008D" w:rsidRDefault="00BB1D50">
            <w:r>
              <w:t>La votación se hace en un papel de forma secreta.</w:t>
            </w:r>
          </w:p>
        </w:tc>
        <w:tc>
          <w:tcPr>
            <w:tcW w:w="3758" w:type="dxa"/>
          </w:tcPr>
          <w:p w:rsidR="00EE008D" w:rsidRDefault="00EE008D"/>
        </w:tc>
        <w:tc>
          <w:tcPr>
            <w:tcW w:w="3758" w:type="dxa"/>
            <w:gridSpan w:val="7"/>
          </w:tcPr>
          <w:p w:rsidR="00EE008D" w:rsidRDefault="00EE008D"/>
        </w:tc>
      </w:tr>
    </w:tbl>
    <w:p w:rsidR="00EE008D" w:rsidRDefault="00EE008D"/>
    <w:p w:rsidR="00843EFE" w:rsidRDefault="00843EFE"/>
    <w:tbl>
      <w:tblPr>
        <w:tblStyle w:val="Tablaconcuadrcula"/>
        <w:tblW w:w="15030" w:type="dxa"/>
        <w:tblLook w:val="04A0" w:firstRow="1" w:lastRow="0" w:firstColumn="1" w:lastColumn="0" w:noHBand="0" w:noVBand="1"/>
      </w:tblPr>
      <w:tblGrid>
        <w:gridCol w:w="3757"/>
        <w:gridCol w:w="3757"/>
        <w:gridCol w:w="3758"/>
        <w:gridCol w:w="536"/>
        <w:gridCol w:w="537"/>
        <w:gridCol w:w="537"/>
        <w:gridCol w:w="537"/>
        <w:gridCol w:w="537"/>
        <w:gridCol w:w="537"/>
        <w:gridCol w:w="537"/>
      </w:tblGrid>
      <w:tr w:rsidR="00EE008D">
        <w:trPr>
          <w:trHeight w:val="810"/>
        </w:trPr>
        <w:tc>
          <w:tcPr>
            <w:tcW w:w="3757" w:type="dxa"/>
            <w:shd w:val="clear" w:color="auto" w:fill="FDE9D9" w:themeFill="accent6" w:themeFillTint="33"/>
          </w:tcPr>
          <w:p w:rsidR="00EE008D" w:rsidRDefault="00BB1D50">
            <w:r>
              <w:lastRenderedPageBreak/>
              <w:t>COMPETENCIA DE LA SOCIALIZACIÓN PREVENTIVA:</w:t>
            </w:r>
          </w:p>
        </w:tc>
        <w:tc>
          <w:tcPr>
            <w:tcW w:w="3757" w:type="dxa"/>
            <w:shd w:val="clear" w:color="auto" w:fill="FDE9D9" w:themeFill="accent6" w:themeFillTint="33"/>
          </w:tcPr>
          <w:p w:rsidR="00EE008D" w:rsidRDefault="00BB1D50">
            <w:r>
              <w:t>ETAPA:</w:t>
            </w:r>
          </w:p>
          <w:p w:rsidR="00EE008D" w:rsidRDefault="00BB1D50">
            <w:r>
              <w:t>NIVEL:</w:t>
            </w:r>
          </w:p>
        </w:tc>
        <w:tc>
          <w:tcPr>
            <w:tcW w:w="3758" w:type="dxa"/>
            <w:shd w:val="clear" w:color="auto" w:fill="FDE9D9" w:themeFill="accent6" w:themeFillTint="33"/>
          </w:tcPr>
          <w:p w:rsidR="00EE008D" w:rsidRDefault="00BB1D50">
            <w:r>
              <w:t>Curso escolar:</w:t>
            </w:r>
          </w:p>
          <w:p w:rsidR="00EE008D" w:rsidRDefault="00BB1D50">
            <w:r>
              <w:t>Temporalización:</w:t>
            </w:r>
          </w:p>
        </w:tc>
        <w:tc>
          <w:tcPr>
            <w:tcW w:w="3758" w:type="dxa"/>
            <w:gridSpan w:val="7"/>
            <w:shd w:val="clear" w:color="auto" w:fill="FDE9D9" w:themeFill="accent6" w:themeFillTint="33"/>
          </w:tcPr>
          <w:p w:rsidR="00EE008D" w:rsidRDefault="00BB1D50">
            <w:r>
              <w:t>Contexto educativo:</w:t>
            </w:r>
          </w:p>
        </w:tc>
      </w:tr>
      <w:tr w:rsidR="00EE008D">
        <w:trPr>
          <w:trHeight w:val="428"/>
        </w:trPr>
        <w:tc>
          <w:tcPr>
            <w:tcW w:w="15030" w:type="dxa"/>
            <w:gridSpan w:val="10"/>
            <w:shd w:val="clear" w:color="auto" w:fill="17365D" w:themeFill="text2" w:themeFillShade="BF"/>
          </w:tcPr>
          <w:p w:rsidR="00EE008D" w:rsidRDefault="00BB1D50">
            <w:r>
              <w:t xml:space="preserve">CONCRECIÓN CURRICULAR                                           ÁREA 2: </w:t>
            </w:r>
          </w:p>
        </w:tc>
      </w:tr>
      <w:tr w:rsidR="00EE008D">
        <w:trPr>
          <w:trHeight w:val="103"/>
        </w:trPr>
        <w:tc>
          <w:tcPr>
            <w:tcW w:w="3757" w:type="dxa"/>
            <w:vMerge w:val="restart"/>
          </w:tcPr>
          <w:p w:rsidR="00EE008D" w:rsidRDefault="00BB1D50">
            <w:r>
              <w:t>CRITERIOS DE EVALUACIÓN</w:t>
            </w:r>
          </w:p>
        </w:tc>
        <w:tc>
          <w:tcPr>
            <w:tcW w:w="3757" w:type="dxa"/>
            <w:vMerge w:val="restart"/>
          </w:tcPr>
          <w:p w:rsidR="00EE008D" w:rsidRDefault="00BB1D50">
            <w:r>
              <w:t>INDICADORES</w:t>
            </w:r>
          </w:p>
        </w:tc>
        <w:tc>
          <w:tcPr>
            <w:tcW w:w="3758" w:type="dxa"/>
            <w:vMerge w:val="restart"/>
          </w:tcPr>
          <w:p w:rsidR="00EE008D" w:rsidRDefault="00BB1D50">
            <w:r>
              <w:t>CONTENIDOS</w:t>
            </w:r>
          </w:p>
        </w:tc>
        <w:tc>
          <w:tcPr>
            <w:tcW w:w="3758" w:type="dxa"/>
            <w:gridSpan w:val="7"/>
          </w:tcPr>
          <w:p w:rsidR="00EE008D" w:rsidRDefault="00BB1D50">
            <w:r>
              <w:t>COMPETENCIAS CLAVE ASOCIADAS</w:t>
            </w:r>
          </w:p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/>
        </w:tc>
        <w:tc>
          <w:tcPr>
            <w:tcW w:w="536" w:type="dxa"/>
          </w:tcPr>
          <w:p w:rsidR="00EE008D" w:rsidRDefault="00BB1D50">
            <w:r>
              <w:t>1</w:t>
            </w:r>
          </w:p>
        </w:tc>
        <w:tc>
          <w:tcPr>
            <w:tcW w:w="537" w:type="dxa"/>
          </w:tcPr>
          <w:p w:rsidR="00EE008D" w:rsidRDefault="00BB1D50">
            <w:r>
              <w:t>2</w:t>
            </w:r>
          </w:p>
        </w:tc>
        <w:tc>
          <w:tcPr>
            <w:tcW w:w="537" w:type="dxa"/>
          </w:tcPr>
          <w:p w:rsidR="00EE008D" w:rsidRDefault="00BB1D50">
            <w:r>
              <w:t>3</w:t>
            </w:r>
          </w:p>
        </w:tc>
        <w:tc>
          <w:tcPr>
            <w:tcW w:w="537" w:type="dxa"/>
          </w:tcPr>
          <w:p w:rsidR="00EE008D" w:rsidRDefault="00BB1D50">
            <w:r>
              <w:t>4</w:t>
            </w:r>
          </w:p>
        </w:tc>
        <w:tc>
          <w:tcPr>
            <w:tcW w:w="537" w:type="dxa"/>
          </w:tcPr>
          <w:p w:rsidR="00EE008D" w:rsidRDefault="00BB1D50">
            <w:r>
              <w:t>5</w:t>
            </w:r>
          </w:p>
        </w:tc>
        <w:tc>
          <w:tcPr>
            <w:tcW w:w="537" w:type="dxa"/>
          </w:tcPr>
          <w:p w:rsidR="00EE008D" w:rsidRDefault="00BB1D50">
            <w:r>
              <w:t>6</w:t>
            </w:r>
          </w:p>
        </w:tc>
        <w:tc>
          <w:tcPr>
            <w:tcW w:w="537" w:type="dxa"/>
          </w:tcPr>
          <w:p w:rsidR="00EE008D" w:rsidRDefault="00BB1D50">
            <w:r>
              <w:t>7</w:t>
            </w:r>
          </w:p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/>
        </w:tc>
        <w:tc>
          <w:tcPr>
            <w:tcW w:w="536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/>
        </w:tc>
        <w:tc>
          <w:tcPr>
            <w:tcW w:w="536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/>
        </w:tc>
        <w:tc>
          <w:tcPr>
            <w:tcW w:w="536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/>
        </w:tc>
        <w:tc>
          <w:tcPr>
            <w:tcW w:w="536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/>
        </w:tc>
        <w:tc>
          <w:tcPr>
            <w:tcW w:w="536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/>
        </w:tc>
        <w:tc>
          <w:tcPr>
            <w:tcW w:w="536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446"/>
        </w:trPr>
        <w:tc>
          <w:tcPr>
            <w:tcW w:w="15030" w:type="dxa"/>
            <w:gridSpan w:val="10"/>
            <w:shd w:val="clear" w:color="auto" w:fill="B6DDE8" w:themeFill="accent5" w:themeFillTint="66"/>
          </w:tcPr>
          <w:p w:rsidR="00EE008D" w:rsidRDefault="00BB1D50">
            <w:r>
              <w:t>Tarea 1:</w:t>
            </w:r>
          </w:p>
        </w:tc>
      </w:tr>
      <w:tr w:rsidR="00EE008D">
        <w:trPr>
          <w:trHeight w:val="225"/>
        </w:trPr>
        <w:tc>
          <w:tcPr>
            <w:tcW w:w="3757" w:type="dxa"/>
            <w:vMerge w:val="restart"/>
          </w:tcPr>
          <w:p w:rsidR="00EE008D" w:rsidRDefault="00BB1D50">
            <w:r>
              <w:t>ACTIVIDADES/EJERCICIOS</w:t>
            </w:r>
          </w:p>
        </w:tc>
        <w:tc>
          <w:tcPr>
            <w:tcW w:w="3757" w:type="dxa"/>
            <w:vMerge w:val="restart"/>
          </w:tcPr>
          <w:p w:rsidR="00EE008D" w:rsidRDefault="00BB1D50">
            <w:r>
              <w:t>PRÁCTICA EDUCATIVA</w:t>
            </w:r>
          </w:p>
        </w:tc>
        <w:tc>
          <w:tcPr>
            <w:tcW w:w="7516" w:type="dxa"/>
            <w:gridSpan w:val="8"/>
          </w:tcPr>
          <w:p w:rsidR="00EE008D" w:rsidRDefault="00BB1D50">
            <w:pPr>
              <w:jc w:val="center"/>
            </w:pPr>
            <w:r>
              <w:t>MEDIDAS ATENCIÓN A LA DIVERSIDAD</w:t>
            </w:r>
          </w:p>
        </w:tc>
      </w:tr>
      <w:tr w:rsidR="00EE008D">
        <w:trPr>
          <w:trHeight w:val="225"/>
        </w:trPr>
        <w:tc>
          <w:tcPr>
            <w:tcW w:w="3757" w:type="dxa"/>
            <w:vMerge/>
          </w:tcPr>
          <w:p w:rsidR="00EE008D" w:rsidRDefault="00EE008D">
            <w:pPr>
              <w:jc w:val="center"/>
            </w:pPr>
          </w:p>
        </w:tc>
        <w:tc>
          <w:tcPr>
            <w:tcW w:w="3757" w:type="dxa"/>
            <w:vMerge/>
          </w:tcPr>
          <w:p w:rsidR="00EE008D" w:rsidRDefault="00EE008D">
            <w:pPr>
              <w:jc w:val="center"/>
            </w:pPr>
          </w:p>
        </w:tc>
        <w:tc>
          <w:tcPr>
            <w:tcW w:w="3758" w:type="dxa"/>
          </w:tcPr>
          <w:p w:rsidR="00EE008D" w:rsidRDefault="00BB1D50">
            <w:pPr>
              <w:jc w:val="center"/>
            </w:pPr>
            <w:r>
              <w:t>ORDINARIAS</w:t>
            </w:r>
          </w:p>
        </w:tc>
        <w:tc>
          <w:tcPr>
            <w:tcW w:w="3758" w:type="dxa"/>
            <w:gridSpan w:val="7"/>
          </w:tcPr>
          <w:p w:rsidR="00EE008D" w:rsidRDefault="00BB1D50">
            <w:pPr>
              <w:jc w:val="center"/>
            </w:pPr>
            <w:r>
              <w:t>ESPECÍFICAS</w:t>
            </w:r>
          </w:p>
        </w:tc>
      </w:tr>
      <w:tr w:rsidR="00EE008D">
        <w:trPr>
          <w:trHeight w:val="810"/>
        </w:trPr>
        <w:tc>
          <w:tcPr>
            <w:tcW w:w="3757" w:type="dxa"/>
          </w:tcPr>
          <w:p w:rsidR="00EE008D" w:rsidRDefault="00EE008D"/>
        </w:tc>
        <w:tc>
          <w:tcPr>
            <w:tcW w:w="3757" w:type="dxa"/>
          </w:tcPr>
          <w:p w:rsidR="00EE008D" w:rsidRDefault="00EE008D"/>
        </w:tc>
        <w:tc>
          <w:tcPr>
            <w:tcW w:w="3758" w:type="dxa"/>
          </w:tcPr>
          <w:p w:rsidR="00EE008D" w:rsidRDefault="00EE008D"/>
        </w:tc>
        <w:tc>
          <w:tcPr>
            <w:tcW w:w="3758" w:type="dxa"/>
            <w:gridSpan w:val="7"/>
          </w:tcPr>
          <w:p w:rsidR="00EE008D" w:rsidRDefault="00EE008D"/>
        </w:tc>
      </w:tr>
      <w:tr w:rsidR="00EE008D">
        <w:trPr>
          <w:trHeight w:val="763"/>
        </w:trPr>
        <w:tc>
          <w:tcPr>
            <w:tcW w:w="3757" w:type="dxa"/>
          </w:tcPr>
          <w:p w:rsidR="00EE008D" w:rsidRDefault="00EE008D"/>
        </w:tc>
        <w:tc>
          <w:tcPr>
            <w:tcW w:w="3757" w:type="dxa"/>
          </w:tcPr>
          <w:p w:rsidR="00EE008D" w:rsidRDefault="00EE008D"/>
        </w:tc>
        <w:tc>
          <w:tcPr>
            <w:tcW w:w="3758" w:type="dxa"/>
          </w:tcPr>
          <w:p w:rsidR="00EE008D" w:rsidRDefault="00EE008D"/>
        </w:tc>
        <w:tc>
          <w:tcPr>
            <w:tcW w:w="3758" w:type="dxa"/>
            <w:gridSpan w:val="7"/>
          </w:tcPr>
          <w:p w:rsidR="00EE008D" w:rsidRDefault="00EE008D"/>
        </w:tc>
      </w:tr>
      <w:tr w:rsidR="00EE008D">
        <w:trPr>
          <w:trHeight w:val="810"/>
        </w:trPr>
        <w:tc>
          <w:tcPr>
            <w:tcW w:w="3757" w:type="dxa"/>
          </w:tcPr>
          <w:p w:rsidR="00EE008D" w:rsidRDefault="00EE008D"/>
        </w:tc>
        <w:tc>
          <w:tcPr>
            <w:tcW w:w="3757" w:type="dxa"/>
          </w:tcPr>
          <w:p w:rsidR="00EE008D" w:rsidRDefault="00EE008D"/>
        </w:tc>
        <w:tc>
          <w:tcPr>
            <w:tcW w:w="3758" w:type="dxa"/>
          </w:tcPr>
          <w:p w:rsidR="00EE008D" w:rsidRDefault="00EE008D"/>
        </w:tc>
        <w:tc>
          <w:tcPr>
            <w:tcW w:w="3758" w:type="dxa"/>
            <w:gridSpan w:val="7"/>
          </w:tcPr>
          <w:p w:rsidR="00EE008D" w:rsidRDefault="00EE008D"/>
        </w:tc>
      </w:tr>
      <w:tr w:rsidR="00EE008D">
        <w:trPr>
          <w:trHeight w:val="810"/>
        </w:trPr>
        <w:tc>
          <w:tcPr>
            <w:tcW w:w="3757" w:type="dxa"/>
          </w:tcPr>
          <w:p w:rsidR="00EE008D" w:rsidRDefault="00EE008D"/>
        </w:tc>
        <w:tc>
          <w:tcPr>
            <w:tcW w:w="3757" w:type="dxa"/>
          </w:tcPr>
          <w:p w:rsidR="00EE008D" w:rsidRDefault="00EE008D"/>
        </w:tc>
        <w:tc>
          <w:tcPr>
            <w:tcW w:w="3758" w:type="dxa"/>
          </w:tcPr>
          <w:p w:rsidR="00EE008D" w:rsidRDefault="00EE008D"/>
        </w:tc>
        <w:tc>
          <w:tcPr>
            <w:tcW w:w="3758" w:type="dxa"/>
            <w:gridSpan w:val="7"/>
          </w:tcPr>
          <w:p w:rsidR="00EE008D" w:rsidRDefault="00EE008D"/>
        </w:tc>
      </w:tr>
    </w:tbl>
    <w:p w:rsidR="00EE008D" w:rsidRDefault="00EE008D">
      <w:bookmarkStart w:id="0" w:name="_GoBack"/>
      <w:bookmarkEnd w:id="0"/>
    </w:p>
    <w:tbl>
      <w:tblPr>
        <w:tblStyle w:val="Tablaconcuadrcula"/>
        <w:tblW w:w="15030" w:type="dxa"/>
        <w:tblLook w:val="04A0" w:firstRow="1" w:lastRow="0" w:firstColumn="1" w:lastColumn="0" w:noHBand="0" w:noVBand="1"/>
      </w:tblPr>
      <w:tblGrid>
        <w:gridCol w:w="3757"/>
        <w:gridCol w:w="3757"/>
        <w:gridCol w:w="3758"/>
        <w:gridCol w:w="536"/>
        <w:gridCol w:w="537"/>
        <w:gridCol w:w="537"/>
        <w:gridCol w:w="537"/>
        <w:gridCol w:w="537"/>
        <w:gridCol w:w="537"/>
        <w:gridCol w:w="537"/>
      </w:tblGrid>
      <w:tr w:rsidR="00EE008D">
        <w:trPr>
          <w:trHeight w:val="810"/>
        </w:trPr>
        <w:tc>
          <w:tcPr>
            <w:tcW w:w="3757" w:type="dxa"/>
            <w:shd w:val="clear" w:color="auto" w:fill="FDE9D9" w:themeFill="accent6" w:themeFillTint="33"/>
          </w:tcPr>
          <w:p w:rsidR="00EE008D" w:rsidRDefault="00BB1D50">
            <w:r>
              <w:lastRenderedPageBreak/>
              <w:t>COMPETENCIA DE LA SOCIALIZACIÓN PREVENTIVA:</w:t>
            </w:r>
          </w:p>
        </w:tc>
        <w:tc>
          <w:tcPr>
            <w:tcW w:w="3757" w:type="dxa"/>
            <w:shd w:val="clear" w:color="auto" w:fill="FDE9D9" w:themeFill="accent6" w:themeFillTint="33"/>
          </w:tcPr>
          <w:p w:rsidR="00EE008D" w:rsidRDefault="00BB1D50">
            <w:r>
              <w:t>ETAPA:</w:t>
            </w:r>
          </w:p>
          <w:p w:rsidR="00EE008D" w:rsidRDefault="00BB1D50">
            <w:r>
              <w:t>NIVEL:</w:t>
            </w:r>
          </w:p>
        </w:tc>
        <w:tc>
          <w:tcPr>
            <w:tcW w:w="3758" w:type="dxa"/>
            <w:shd w:val="clear" w:color="auto" w:fill="FDE9D9" w:themeFill="accent6" w:themeFillTint="33"/>
          </w:tcPr>
          <w:p w:rsidR="00EE008D" w:rsidRDefault="00BB1D50">
            <w:r>
              <w:t>Curso escolar:</w:t>
            </w:r>
          </w:p>
          <w:p w:rsidR="00EE008D" w:rsidRDefault="00BB1D50">
            <w:r>
              <w:t>Temporalización:</w:t>
            </w:r>
          </w:p>
        </w:tc>
        <w:tc>
          <w:tcPr>
            <w:tcW w:w="3758" w:type="dxa"/>
            <w:gridSpan w:val="7"/>
            <w:shd w:val="clear" w:color="auto" w:fill="FDE9D9" w:themeFill="accent6" w:themeFillTint="33"/>
          </w:tcPr>
          <w:p w:rsidR="00EE008D" w:rsidRDefault="00BB1D50">
            <w:r>
              <w:t>Contexto educativo:</w:t>
            </w:r>
          </w:p>
        </w:tc>
      </w:tr>
      <w:tr w:rsidR="00EE008D">
        <w:trPr>
          <w:trHeight w:val="428"/>
        </w:trPr>
        <w:tc>
          <w:tcPr>
            <w:tcW w:w="15030" w:type="dxa"/>
            <w:gridSpan w:val="10"/>
            <w:shd w:val="clear" w:color="auto" w:fill="17365D" w:themeFill="text2" w:themeFillShade="BF"/>
          </w:tcPr>
          <w:p w:rsidR="00EE008D" w:rsidRDefault="00BB1D50">
            <w:r>
              <w:t>CONCRECIÓN CURRICULAR                                           ÁREA 3:</w:t>
            </w:r>
          </w:p>
        </w:tc>
      </w:tr>
      <w:tr w:rsidR="00EE008D">
        <w:trPr>
          <w:trHeight w:val="103"/>
        </w:trPr>
        <w:tc>
          <w:tcPr>
            <w:tcW w:w="3757" w:type="dxa"/>
            <w:vMerge w:val="restart"/>
          </w:tcPr>
          <w:p w:rsidR="00EE008D" w:rsidRDefault="00BB1D50">
            <w:r>
              <w:t>CRITERIOS DE EVALUACIÓN</w:t>
            </w:r>
          </w:p>
        </w:tc>
        <w:tc>
          <w:tcPr>
            <w:tcW w:w="3757" w:type="dxa"/>
            <w:vMerge w:val="restart"/>
          </w:tcPr>
          <w:p w:rsidR="00EE008D" w:rsidRDefault="00BB1D50">
            <w:r>
              <w:t>INDICADORES</w:t>
            </w:r>
          </w:p>
        </w:tc>
        <w:tc>
          <w:tcPr>
            <w:tcW w:w="3758" w:type="dxa"/>
            <w:vMerge w:val="restart"/>
          </w:tcPr>
          <w:p w:rsidR="00EE008D" w:rsidRDefault="00BB1D50">
            <w:r>
              <w:t>CONTENIDOS</w:t>
            </w:r>
          </w:p>
        </w:tc>
        <w:tc>
          <w:tcPr>
            <w:tcW w:w="3758" w:type="dxa"/>
            <w:gridSpan w:val="7"/>
          </w:tcPr>
          <w:p w:rsidR="00EE008D" w:rsidRDefault="00BB1D50">
            <w:r>
              <w:t>COMPETENCIAS CLAVE ASOCIADAS</w:t>
            </w:r>
          </w:p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/>
        </w:tc>
        <w:tc>
          <w:tcPr>
            <w:tcW w:w="536" w:type="dxa"/>
          </w:tcPr>
          <w:p w:rsidR="00EE008D" w:rsidRDefault="00BB1D50">
            <w:r>
              <w:t>1</w:t>
            </w:r>
          </w:p>
        </w:tc>
        <w:tc>
          <w:tcPr>
            <w:tcW w:w="537" w:type="dxa"/>
          </w:tcPr>
          <w:p w:rsidR="00EE008D" w:rsidRDefault="00BB1D50">
            <w:r>
              <w:t>2</w:t>
            </w:r>
          </w:p>
        </w:tc>
        <w:tc>
          <w:tcPr>
            <w:tcW w:w="537" w:type="dxa"/>
          </w:tcPr>
          <w:p w:rsidR="00EE008D" w:rsidRDefault="00BB1D50">
            <w:r>
              <w:t>3</w:t>
            </w:r>
          </w:p>
        </w:tc>
        <w:tc>
          <w:tcPr>
            <w:tcW w:w="537" w:type="dxa"/>
          </w:tcPr>
          <w:p w:rsidR="00EE008D" w:rsidRDefault="00BB1D50">
            <w:r>
              <w:t>4</w:t>
            </w:r>
          </w:p>
        </w:tc>
        <w:tc>
          <w:tcPr>
            <w:tcW w:w="537" w:type="dxa"/>
          </w:tcPr>
          <w:p w:rsidR="00EE008D" w:rsidRDefault="00BB1D50">
            <w:r>
              <w:t>5</w:t>
            </w:r>
          </w:p>
        </w:tc>
        <w:tc>
          <w:tcPr>
            <w:tcW w:w="537" w:type="dxa"/>
          </w:tcPr>
          <w:p w:rsidR="00EE008D" w:rsidRDefault="00BB1D50">
            <w:r>
              <w:t>6</w:t>
            </w:r>
          </w:p>
        </w:tc>
        <w:tc>
          <w:tcPr>
            <w:tcW w:w="537" w:type="dxa"/>
          </w:tcPr>
          <w:p w:rsidR="00EE008D" w:rsidRDefault="00BB1D50">
            <w:r>
              <w:t>7</w:t>
            </w:r>
          </w:p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/>
        </w:tc>
        <w:tc>
          <w:tcPr>
            <w:tcW w:w="536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/>
        </w:tc>
        <w:tc>
          <w:tcPr>
            <w:tcW w:w="536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/>
        </w:tc>
        <w:tc>
          <w:tcPr>
            <w:tcW w:w="536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/>
        </w:tc>
        <w:tc>
          <w:tcPr>
            <w:tcW w:w="536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/>
        </w:tc>
        <w:tc>
          <w:tcPr>
            <w:tcW w:w="536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101"/>
        </w:trPr>
        <w:tc>
          <w:tcPr>
            <w:tcW w:w="3757" w:type="dxa"/>
            <w:vMerge/>
          </w:tcPr>
          <w:p w:rsidR="00EE008D" w:rsidRDefault="00EE008D"/>
        </w:tc>
        <w:tc>
          <w:tcPr>
            <w:tcW w:w="3757" w:type="dxa"/>
            <w:vMerge/>
          </w:tcPr>
          <w:p w:rsidR="00EE008D" w:rsidRDefault="00EE008D"/>
        </w:tc>
        <w:tc>
          <w:tcPr>
            <w:tcW w:w="3758" w:type="dxa"/>
            <w:vMerge/>
          </w:tcPr>
          <w:p w:rsidR="00EE008D" w:rsidRDefault="00EE008D"/>
        </w:tc>
        <w:tc>
          <w:tcPr>
            <w:tcW w:w="536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  <w:tc>
          <w:tcPr>
            <w:tcW w:w="537" w:type="dxa"/>
          </w:tcPr>
          <w:p w:rsidR="00EE008D" w:rsidRDefault="00EE008D"/>
        </w:tc>
      </w:tr>
      <w:tr w:rsidR="00EE008D">
        <w:trPr>
          <w:trHeight w:val="446"/>
        </w:trPr>
        <w:tc>
          <w:tcPr>
            <w:tcW w:w="15030" w:type="dxa"/>
            <w:gridSpan w:val="10"/>
            <w:shd w:val="clear" w:color="auto" w:fill="B6DDE8" w:themeFill="accent5" w:themeFillTint="66"/>
          </w:tcPr>
          <w:p w:rsidR="00EE008D" w:rsidRDefault="00BB1D50">
            <w:r>
              <w:t>Tarea 1:</w:t>
            </w:r>
          </w:p>
        </w:tc>
      </w:tr>
      <w:tr w:rsidR="00EE008D">
        <w:trPr>
          <w:trHeight w:val="225"/>
        </w:trPr>
        <w:tc>
          <w:tcPr>
            <w:tcW w:w="3757" w:type="dxa"/>
            <w:vMerge w:val="restart"/>
          </w:tcPr>
          <w:p w:rsidR="00EE008D" w:rsidRDefault="00BB1D50">
            <w:r>
              <w:t>ACTIVIDADES/EJERCICIOS</w:t>
            </w:r>
          </w:p>
        </w:tc>
        <w:tc>
          <w:tcPr>
            <w:tcW w:w="3757" w:type="dxa"/>
            <w:vMerge w:val="restart"/>
          </w:tcPr>
          <w:p w:rsidR="00EE008D" w:rsidRDefault="00BB1D50">
            <w:r>
              <w:t>PRÁCTICA EDUCATIVA</w:t>
            </w:r>
          </w:p>
        </w:tc>
        <w:tc>
          <w:tcPr>
            <w:tcW w:w="7516" w:type="dxa"/>
            <w:gridSpan w:val="8"/>
          </w:tcPr>
          <w:p w:rsidR="00EE008D" w:rsidRDefault="00BB1D50">
            <w:pPr>
              <w:jc w:val="center"/>
            </w:pPr>
            <w:r>
              <w:t>MEDIDAS ATENCIÓN A LA DIVERSIDAD</w:t>
            </w:r>
          </w:p>
        </w:tc>
      </w:tr>
      <w:tr w:rsidR="00EE008D">
        <w:trPr>
          <w:trHeight w:val="225"/>
        </w:trPr>
        <w:tc>
          <w:tcPr>
            <w:tcW w:w="3757" w:type="dxa"/>
            <w:vMerge/>
          </w:tcPr>
          <w:p w:rsidR="00EE008D" w:rsidRDefault="00EE008D">
            <w:pPr>
              <w:jc w:val="center"/>
            </w:pPr>
          </w:p>
        </w:tc>
        <w:tc>
          <w:tcPr>
            <w:tcW w:w="3757" w:type="dxa"/>
            <w:vMerge/>
          </w:tcPr>
          <w:p w:rsidR="00EE008D" w:rsidRDefault="00EE008D">
            <w:pPr>
              <w:jc w:val="center"/>
            </w:pPr>
          </w:p>
        </w:tc>
        <w:tc>
          <w:tcPr>
            <w:tcW w:w="3758" w:type="dxa"/>
          </w:tcPr>
          <w:p w:rsidR="00EE008D" w:rsidRDefault="00BB1D50">
            <w:pPr>
              <w:jc w:val="center"/>
            </w:pPr>
            <w:r>
              <w:t>ORDINARIAS</w:t>
            </w:r>
          </w:p>
        </w:tc>
        <w:tc>
          <w:tcPr>
            <w:tcW w:w="3758" w:type="dxa"/>
            <w:gridSpan w:val="7"/>
          </w:tcPr>
          <w:p w:rsidR="00EE008D" w:rsidRDefault="00BB1D50">
            <w:pPr>
              <w:jc w:val="center"/>
            </w:pPr>
            <w:r>
              <w:t>ESPECÍFICAS</w:t>
            </w:r>
          </w:p>
        </w:tc>
      </w:tr>
      <w:tr w:rsidR="00EE008D">
        <w:trPr>
          <w:trHeight w:val="810"/>
        </w:trPr>
        <w:tc>
          <w:tcPr>
            <w:tcW w:w="3757" w:type="dxa"/>
          </w:tcPr>
          <w:p w:rsidR="00EE008D" w:rsidRDefault="00EE008D"/>
        </w:tc>
        <w:tc>
          <w:tcPr>
            <w:tcW w:w="3757" w:type="dxa"/>
          </w:tcPr>
          <w:p w:rsidR="00EE008D" w:rsidRDefault="00EE008D"/>
        </w:tc>
        <w:tc>
          <w:tcPr>
            <w:tcW w:w="3758" w:type="dxa"/>
          </w:tcPr>
          <w:p w:rsidR="00EE008D" w:rsidRDefault="00EE008D"/>
        </w:tc>
        <w:tc>
          <w:tcPr>
            <w:tcW w:w="3758" w:type="dxa"/>
            <w:gridSpan w:val="7"/>
          </w:tcPr>
          <w:p w:rsidR="00EE008D" w:rsidRDefault="00EE008D"/>
        </w:tc>
      </w:tr>
      <w:tr w:rsidR="00EE008D">
        <w:trPr>
          <w:trHeight w:val="763"/>
        </w:trPr>
        <w:tc>
          <w:tcPr>
            <w:tcW w:w="3757" w:type="dxa"/>
          </w:tcPr>
          <w:p w:rsidR="00EE008D" w:rsidRDefault="00EE008D"/>
        </w:tc>
        <w:tc>
          <w:tcPr>
            <w:tcW w:w="3757" w:type="dxa"/>
          </w:tcPr>
          <w:p w:rsidR="00EE008D" w:rsidRDefault="00EE008D"/>
        </w:tc>
        <w:tc>
          <w:tcPr>
            <w:tcW w:w="3758" w:type="dxa"/>
          </w:tcPr>
          <w:p w:rsidR="00EE008D" w:rsidRDefault="00EE008D"/>
        </w:tc>
        <w:tc>
          <w:tcPr>
            <w:tcW w:w="3758" w:type="dxa"/>
            <w:gridSpan w:val="7"/>
          </w:tcPr>
          <w:p w:rsidR="00EE008D" w:rsidRDefault="00EE008D"/>
        </w:tc>
      </w:tr>
    </w:tbl>
    <w:p w:rsidR="00EE008D" w:rsidRDefault="00EE008D"/>
    <w:p w:rsidR="00EE008D" w:rsidRDefault="00BB1D50">
      <w:pPr>
        <w:tabs>
          <w:tab w:val="left" w:pos="-360"/>
          <w:tab w:val="left" w:pos="0"/>
        </w:tabs>
        <w:autoSpaceDE w:val="0"/>
        <w:spacing w:line="240" w:lineRule="auto"/>
        <w:ind w:left="720" w:hanging="720"/>
        <w:rPr>
          <w:rFonts w:ascii="Chalkduster" w:eastAsia="TrebuchetMS" w:hAnsi="Chalkduster" w:cs="TrebuchetMS"/>
          <w:color w:val="000000"/>
          <w:szCs w:val="18"/>
        </w:rPr>
      </w:pPr>
      <w:r>
        <w:rPr>
          <w:rFonts w:ascii="Chalkduster" w:eastAsia="TrebuchetMS" w:hAnsi="Chalkduster" w:cs="TrebuchetMS"/>
          <w:color w:val="000000"/>
          <w:szCs w:val="18"/>
        </w:rPr>
        <w:t>1.Comunicación lingüística.</w:t>
      </w:r>
    </w:p>
    <w:p w:rsidR="00EE008D" w:rsidRDefault="00BB1D50">
      <w:pPr>
        <w:tabs>
          <w:tab w:val="left" w:pos="-360"/>
          <w:tab w:val="left" w:pos="0"/>
        </w:tabs>
        <w:autoSpaceDE w:val="0"/>
        <w:spacing w:line="240" w:lineRule="auto"/>
        <w:ind w:left="720" w:hanging="720"/>
        <w:rPr>
          <w:rFonts w:ascii="Chalkduster" w:eastAsia="TrebuchetMS" w:hAnsi="Chalkduster" w:cs="TrebuchetMS"/>
          <w:color w:val="000000"/>
          <w:szCs w:val="18"/>
        </w:rPr>
      </w:pPr>
      <w:r>
        <w:rPr>
          <w:rFonts w:ascii="Chalkduster" w:eastAsia="TrebuchetMS" w:hAnsi="Chalkduster" w:cs="TrebuchetMS"/>
          <w:color w:val="000000"/>
          <w:szCs w:val="18"/>
        </w:rPr>
        <w:t>2.Competencia matemática y competencias básicas en ciencia y tecnología.</w:t>
      </w:r>
      <w:r>
        <w:rPr>
          <w:rFonts w:ascii="Chalkduster" w:eastAsia="TrebuchetMS" w:hAnsi="Chalkduster" w:cs="TrebuchetMS"/>
          <w:color w:val="000000"/>
          <w:szCs w:val="18"/>
        </w:rPr>
        <w:tab/>
        <w:t xml:space="preserve">                            </w:t>
      </w:r>
    </w:p>
    <w:p w:rsidR="00EE008D" w:rsidRDefault="00BB1D50">
      <w:pPr>
        <w:tabs>
          <w:tab w:val="left" w:pos="-360"/>
          <w:tab w:val="left" w:pos="0"/>
        </w:tabs>
        <w:autoSpaceDE w:val="0"/>
        <w:spacing w:line="240" w:lineRule="auto"/>
        <w:ind w:left="720" w:hanging="720"/>
        <w:rPr>
          <w:rFonts w:ascii="Chalkduster" w:eastAsia="TrebuchetMS" w:hAnsi="Chalkduster" w:cs="TrebuchetMS"/>
          <w:color w:val="000000"/>
          <w:szCs w:val="18"/>
        </w:rPr>
      </w:pPr>
      <w:r>
        <w:rPr>
          <w:rFonts w:ascii="Chalkduster" w:eastAsia="TrebuchetMS" w:hAnsi="Chalkduster" w:cs="TrebuchetMS"/>
          <w:color w:val="000000"/>
          <w:szCs w:val="18"/>
        </w:rPr>
        <w:t>3.Competencia digital.</w:t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</w:p>
    <w:p w:rsidR="00EE008D" w:rsidRDefault="00BB1D50">
      <w:pPr>
        <w:tabs>
          <w:tab w:val="left" w:pos="-360"/>
          <w:tab w:val="left" w:pos="0"/>
        </w:tabs>
        <w:autoSpaceDE w:val="0"/>
        <w:spacing w:line="240" w:lineRule="auto"/>
        <w:ind w:left="720" w:hanging="720"/>
        <w:rPr>
          <w:rFonts w:ascii="Chalkduster" w:eastAsia="TrebuchetMS" w:hAnsi="Chalkduster" w:cs="TrebuchetMS"/>
          <w:color w:val="000000"/>
          <w:szCs w:val="18"/>
        </w:rPr>
      </w:pPr>
      <w:r>
        <w:rPr>
          <w:rFonts w:ascii="Chalkduster" w:eastAsia="TrebuchetMS" w:hAnsi="Chalkduster" w:cs="TrebuchetMS"/>
          <w:color w:val="000000"/>
          <w:szCs w:val="18"/>
        </w:rPr>
        <w:t>4. Aprender a aprender.</w:t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</w:p>
    <w:p w:rsidR="00EE008D" w:rsidRDefault="00BB1D50">
      <w:pPr>
        <w:tabs>
          <w:tab w:val="left" w:pos="-360"/>
          <w:tab w:val="left" w:pos="0"/>
        </w:tabs>
        <w:autoSpaceDE w:val="0"/>
        <w:spacing w:after="120" w:line="240" w:lineRule="auto"/>
        <w:ind w:left="720" w:hanging="720"/>
        <w:rPr>
          <w:rFonts w:ascii="Chalkduster" w:eastAsia="TrebuchetMS" w:hAnsi="Chalkduster" w:cs="TrebuchetMS"/>
          <w:color w:val="000000"/>
          <w:szCs w:val="18"/>
        </w:rPr>
      </w:pPr>
      <w:r>
        <w:rPr>
          <w:rFonts w:ascii="Chalkduster" w:eastAsia="TrebuchetMS" w:hAnsi="Chalkduster" w:cs="TrebuchetMS"/>
          <w:color w:val="000000"/>
          <w:szCs w:val="18"/>
        </w:rPr>
        <w:t>5.Competencias sociales y cívicas.</w:t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  <w:r>
        <w:rPr>
          <w:rFonts w:ascii="Chalkduster" w:eastAsia="TrebuchetMS" w:hAnsi="Chalkduster" w:cs="TrebuchetMS"/>
          <w:color w:val="000000"/>
          <w:szCs w:val="18"/>
        </w:rPr>
        <w:tab/>
      </w:r>
    </w:p>
    <w:p w:rsidR="00EE008D" w:rsidRDefault="00BB1D50">
      <w:pPr>
        <w:tabs>
          <w:tab w:val="left" w:pos="-360"/>
          <w:tab w:val="left" w:pos="0"/>
        </w:tabs>
        <w:autoSpaceDE w:val="0"/>
        <w:spacing w:after="120" w:line="240" w:lineRule="auto"/>
        <w:ind w:left="720" w:hanging="720"/>
        <w:rPr>
          <w:rFonts w:ascii="Chalkduster" w:eastAsia="TrebuchetMS" w:hAnsi="Chalkduster" w:cs="TrebuchetMS"/>
          <w:color w:val="000000"/>
          <w:szCs w:val="18"/>
        </w:rPr>
      </w:pPr>
      <w:r>
        <w:rPr>
          <w:rFonts w:ascii="Chalkduster" w:eastAsia="TrebuchetMS" w:hAnsi="Chalkduster" w:cs="TrebuchetMS"/>
          <w:color w:val="000000"/>
          <w:szCs w:val="18"/>
        </w:rPr>
        <w:lastRenderedPageBreak/>
        <w:t>6.Sentido de iniciativa y espíritu emprendedor.</w:t>
      </w:r>
    </w:p>
    <w:p w:rsidR="00EE008D" w:rsidRDefault="00BB1D50">
      <w:pPr>
        <w:tabs>
          <w:tab w:val="left" w:pos="-247"/>
          <w:tab w:val="left" w:pos="0"/>
          <w:tab w:val="left" w:pos="113"/>
        </w:tabs>
        <w:autoSpaceDE w:val="0"/>
        <w:spacing w:after="120" w:line="240" w:lineRule="auto"/>
        <w:ind w:left="607" w:hanging="608"/>
        <w:rPr>
          <w:rFonts w:ascii="Chalkduster" w:hAnsi="Chalkduster"/>
          <w:b/>
          <w:bCs/>
          <w:szCs w:val="18"/>
          <w:u w:val="single"/>
        </w:rPr>
      </w:pPr>
      <w:r>
        <w:rPr>
          <w:rFonts w:ascii="Chalkduster" w:eastAsia="TrebuchetMS" w:hAnsi="Chalkduster" w:cs="TrebuchetMS"/>
          <w:color w:val="000000"/>
          <w:szCs w:val="18"/>
        </w:rPr>
        <w:t>7.Conciencia y expresión culturales</w:t>
      </w:r>
    </w:p>
    <w:p w:rsidR="00EE008D" w:rsidRDefault="00BB1D50">
      <w:pPr>
        <w:sectPr w:rsidR="00EE008D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>
        <w:br w:type="page"/>
      </w:r>
    </w:p>
    <w:p w:rsidR="00EE008D" w:rsidRDefault="00BB1D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TERTULIA DIALÓGICA LITERARIA</w:t>
      </w:r>
    </w:p>
    <w:p w:rsidR="00EE008D" w:rsidRDefault="00EE00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EE008D" w:rsidRDefault="00BB1D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Cuento</w:t>
      </w:r>
    </w:p>
    <w:p w:rsidR="00EE008D" w:rsidRDefault="00BB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Cierto rey ordenó a sus 2 hijos construir dos grandes acueductos que llevaran agua a los maltrechos campos reales, muy castigados por una gran sequía.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El primero tomó parte de las riquezas y ejércitos del padre y con ellos fue al Norte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donde ordenó a los habitantes de aquellas tierras trabajar duro en la construcción de la gran obra. El hijo del rey dirigió la obra diligentemente, pagando justamente a los aldeanos y terminándola en el tiempo previsto de dos años.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Orgulloso de su trabajo, se presentó en palacio,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donde se encontró con las celebraciones por la próxima coronación de su hermano como rey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Le contaron que había tardado sólo un año en construir el acueducto del Sur, y que lo había hecho sin apenas soldados ni dinero. </w:t>
      </w:r>
    </w:p>
    <w:p w:rsidR="00EE008D" w:rsidRDefault="00BB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Aquello le pareció tan extraño que comenzó a investigar la obra del Sur, llegando a descubrir no pocas irregularidades. Volvió entonces alarmado a informar a su padre para evitar la locura de la coronación de su hermano</w:t>
      </w:r>
    </w:p>
    <w:p w:rsidR="00EE008D" w:rsidRDefault="00BB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¿Por qué dices eso? ¿hay algo que deba saber? - respondió el rey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Sabes cuánto quiero a mi hermano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pero debe haberse vuelto loco, pues ha manchado nuestro nombre mil veces. Construyó el acueducto desviándose de los planos. Creó salidas de agua que llegan a otros campos antes del tuyo, al que apenas llega la mitad del agua.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Desafió al primer ministro en presencia de los aldeanos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se fue sin pagar nada a quienes trabajaron, y hasta utilizó a tus soldados como obreros. Y quién sabe si esto es sólo el principio...</w:t>
      </w:r>
    </w:p>
    <w:p w:rsidR="00EE008D" w:rsidRDefault="00BB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rey, mirando a su hijo con cariño, respondió.</w:t>
      </w:r>
    </w:p>
    <w:p w:rsidR="00EE008D" w:rsidRDefault="00BB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 Hijo mío, lo que dices es cierto. Tu hermano tuvo la iniciativa de modificar la obra para mejorarla; la sabiduría para proponer algo que mejoraría las vidas de todos y así convencer a los aldeanos de trabajar rápido y gratis; la valentía para enfrentarse al primer ministro por defender la justicia; y el carisma para poner a sus soldados a trabajar en la obra más horas que los aldeanos. Su compromiso fue tan grande,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que él mismo fue quien más tiempo dedicó a trabajar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olvidando su condición de príncipe. ¿Sabes, hijo? Es por estas cosas que todo el mundo adora a tu hermano y harían lo que él les pidiera. Más que su rey, ahora es su líder.</w:t>
      </w:r>
    </w:p>
    <w:p w:rsidR="00EE008D" w:rsidRDefault="00BB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príncipe se marchó pensativo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reconociendo en las palabras de su padre la grandeza de su hermano. Y sin dudarlo, corrió a felicitarle.</w:t>
      </w:r>
    </w:p>
    <w:p w:rsidR="00EE008D" w:rsidRDefault="00BB1D50">
      <w:r>
        <w:br w:type="page"/>
      </w:r>
    </w:p>
    <w:p w:rsidR="00EE008D" w:rsidRDefault="00BB1D50">
      <w:pPr>
        <w:pStyle w:val="Ttulo2"/>
        <w:jc w:val="both"/>
        <w:rPr>
          <w:color w:val="333300"/>
          <w:sz w:val="20"/>
          <w:szCs w:val="20"/>
        </w:rPr>
      </w:pPr>
      <w:r>
        <w:rPr>
          <w:color w:val="333300"/>
          <w:sz w:val="20"/>
          <w:szCs w:val="20"/>
        </w:rPr>
        <w:lastRenderedPageBreak/>
        <w:t>TAREA GRUPOS INTERACTIVOS</w:t>
      </w:r>
    </w:p>
    <w:p w:rsidR="00EE008D" w:rsidRDefault="00EE008D">
      <w:pPr>
        <w:pStyle w:val="Ttulo2"/>
        <w:jc w:val="both"/>
        <w:rPr>
          <w:color w:val="333300"/>
          <w:sz w:val="20"/>
          <w:szCs w:val="20"/>
          <w:u w:val="single"/>
        </w:rPr>
      </w:pPr>
    </w:p>
    <w:p w:rsidR="00EE008D" w:rsidRDefault="00BB1D50">
      <w:pPr>
        <w:pStyle w:val="Ttulo2"/>
        <w:jc w:val="both"/>
      </w:pPr>
      <w:r>
        <w:rPr>
          <w:color w:val="333300"/>
          <w:sz w:val="20"/>
          <w:szCs w:val="20"/>
          <w:u w:val="single"/>
        </w:rPr>
        <w:t>ENCARNA LO QUE PIDES.</w:t>
      </w:r>
      <w:r>
        <w:rPr>
          <w:color w:val="333300"/>
          <w:sz w:val="20"/>
          <w:szCs w:val="20"/>
        </w:rPr>
        <w:t xml:space="preserve"> </w:t>
      </w:r>
    </w:p>
    <w:p w:rsidR="00EE008D" w:rsidRDefault="00BB1D50">
      <w:pPr>
        <w:pStyle w:val="NormalWeb"/>
        <w:jc w:val="both"/>
      </w:pPr>
      <w:r>
        <w:rPr>
          <w:color w:val="333300"/>
          <w:sz w:val="20"/>
          <w:szCs w:val="20"/>
        </w:rPr>
        <w:t>Se explica la anécdota de que una madre llevó a su hijo de seis años a casa de Mahatma Gandhi. Ella le suplicó:</w:t>
      </w:r>
    </w:p>
    <w:p w:rsidR="00EE008D" w:rsidRDefault="00BB1D50">
      <w:pPr>
        <w:pStyle w:val="NormalWeb"/>
        <w:jc w:val="both"/>
      </w:pPr>
      <w:r>
        <w:rPr>
          <w:color w:val="333300"/>
          <w:sz w:val="20"/>
          <w:szCs w:val="20"/>
        </w:rPr>
        <w:t>- Se lo ruego, Mahatma, dígale a mi hijo que no coma más azúcar, es diabético y arriesga su vida haciéndolo. A mí ya no me hace caso y sufro por él.</w:t>
      </w:r>
    </w:p>
    <w:p w:rsidR="00EE008D" w:rsidRDefault="00BB1D50">
      <w:pPr>
        <w:pStyle w:val="NormalWeb"/>
        <w:jc w:val="both"/>
      </w:pPr>
      <w:r>
        <w:rPr>
          <w:color w:val="333300"/>
          <w:sz w:val="20"/>
          <w:szCs w:val="20"/>
        </w:rPr>
        <w:t>Gandhi reflexionó y dijo:</w:t>
      </w:r>
    </w:p>
    <w:p w:rsidR="00EE008D" w:rsidRDefault="00BB1D50">
      <w:pPr>
        <w:pStyle w:val="NormalWeb"/>
        <w:jc w:val="both"/>
      </w:pPr>
      <w:r>
        <w:rPr>
          <w:color w:val="333300"/>
          <w:sz w:val="20"/>
          <w:szCs w:val="20"/>
        </w:rPr>
        <w:t>- Lo siento señora. Ahora no puedo hacerlo. Traiga a su hijo dentro de quince días.</w:t>
      </w:r>
    </w:p>
    <w:p w:rsidR="00EE008D" w:rsidRDefault="00BB1D50">
      <w:pPr>
        <w:pStyle w:val="NormalWeb"/>
        <w:jc w:val="both"/>
      </w:pPr>
      <w:r>
        <w:rPr>
          <w:color w:val="333300"/>
          <w:sz w:val="20"/>
          <w:szCs w:val="20"/>
        </w:rPr>
        <w:t>Sorprendida la mujer dio las gracias y le prometió que haría lo que le había pedido. Quince días después, volvió con su hijo. Gandhi miró al muchacho a los ojos y le dijo:</w:t>
      </w:r>
    </w:p>
    <w:p w:rsidR="00EE008D" w:rsidRDefault="00BB1D50">
      <w:pPr>
        <w:pStyle w:val="NormalWeb"/>
        <w:jc w:val="both"/>
      </w:pPr>
      <w:r>
        <w:rPr>
          <w:color w:val="333300"/>
          <w:sz w:val="20"/>
          <w:szCs w:val="20"/>
        </w:rPr>
        <w:t>- Chico, deja de comer azúcar.</w:t>
      </w:r>
    </w:p>
    <w:p w:rsidR="00EE008D" w:rsidRDefault="00BB1D50">
      <w:pPr>
        <w:pStyle w:val="NormalWeb"/>
        <w:jc w:val="both"/>
      </w:pPr>
      <w:r>
        <w:rPr>
          <w:color w:val="333300"/>
          <w:sz w:val="20"/>
          <w:szCs w:val="20"/>
        </w:rPr>
        <w:t>Agradecida, pero extrañada, la madre preguntó:</w:t>
      </w:r>
    </w:p>
    <w:p w:rsidR="00EE008D" w:rsidRDefault="00BB1D50">
      <w:pPr>
        <w:pStyle w:val="NormalWeb"/>
        <w:jc w:val="both"/>
      </w:pPr>
      <w:r>
        <w:rPr>
          <w:color w:val="333300"/>
          <w:sz w:val="20"/>
          <w:szCs w:val="20"/>
        </w:rPr>
        <w:t>- ¿Por qué me pidió que lo trajera dos semanas después? Podía haberle dicho lo mismo la primera vez.</w:t>
      </w:r>
    </w:p>
    <w:p w:rsidR="00EE008D" w:rsidRDefault="00BB1D50">
      <w:pPr>
        <w:pStyle w:val="NormalWeb"/>
        <w:jc w:val="both"/>
      </w:pPr>
      <w:r>
        <w:rPr>
          <w:color w:val="333300"/>
          <w:sz w:val="20"/>
          <w:szCs w:val="20"/>
        </w:rPr>
        <w:t>Gandhi respondió:</w:t>
      </w:r>
    </w:p>
    <w:p w:rsidR="00EE008D" w:rsidRDefault="00BB1D50">
      <w:pPr>
        <w:pStyle w:val="NormalWeb"/>
        <w:jc w:val="both"/>
      </w:pPr>
      <w:r>
        <w:rPr>
          <w:color w:val="333300"/>
          <w:sz w:val="20"/>
          <w:szCs w:val="20"/>
        </w:rPr>
        <w:t>- Hace quince días, yo comía azúcar.</w:t>
      </w:r>
    </w:p>
    <w:p w:rsidR="00EE008D" w:rsidRDefault="00EE008D"/>
    <w:sectPr w:rsidR="00EE008D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halkduster">
    <w:altName w:val="MS Mincho"/>
    <w:charset w:val="80"/>
    <w:family w:val="auto"/>
    <w:pitch w:val="variable"/>
  </w:font>
  <w:font w:name="TrebuchetMS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42014"/>
    <w:multiLevelType w:val="multilevel"/>
    <w:tmpl w:val="8ED2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8D"/>
    <w:rsid w:val="00537712"/>
    <w:rsid w:val="007561B5"/>
    <w:rsid w:val="00843EFE"/>
    <w:rsid w:val="00BB1D50"/>
    <w:rsid w:val="00C638D1"/>
    <w:rsid w:val="00E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2FEC"/>
  <w15:docId w15:val="{A217BFFB-819B-480D-B047-E7D19349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347">
              <w:marLeft w:val="3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1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10</Pages>
  <Words>1872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17</cp:revision>
  <dcterms:created xsi:type="dcterms:W3CDTF">2017-01-19T09:05:00Z</dcterms:created>
  <dcterms:modified xsi:type="dcterms:W3CDTF">2018-03-14T13:00:00Z</dcterms:modified>
</cp:coreProperties>
</file>