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B2E" w:rsidRDefault="00680B2E">
      <w:pPr>
        <w:rPr>
          <w:rFonts w:ascii="NewsGotT" w:hAnsi="NewsGotT"/>
          <w:sz w:val="10"/>
          <w:szCs w:val="24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6"/>
        <w:gridCol w:w="277"/>
        <w:gridCol w:w="6917"/>
      </w:tblGrid>
      <w:tr w:rsidR="00680B2E" w:rsidTr="00442970">
        <w:trPr>
          <w:trHeight w:val="7917"/>
        </w:trPr>
        <w:tc>
          <w:tcPr>
            <w:tcW w:w="1548" w:type="pct"/>
            <w:shd w:val="clear" w:color="auto" w:fill="FFFFFF" w:themeFill="background1"/>
          </w:tcPr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Asistentes: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>
              <w:rPr>
                <w:rFonts w:ascii="News Gothic Bold" w:hAnsi="News Gothic Bold"/>
                <w:b w:val="0"/>
                <w:bCs w:val="0"/>
                <w:color w:val="FFFFFF"/>
                <w:sz w:val="22"/>
                <w:szCs w:val="22"/>
              </w:rPr>
              <w:br/>
            </w: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Francisco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Agudo Martínez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Barahona del Moral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Josefa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Chica de la Chica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Domingo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Ruiz Bueno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</w:p>
          <w:p w:rsidR="00917B11" w:rsidRPr="00CC54D0" w:rsidRDefault="00917B11" w:rsidP="00442970">
            <w:pPr>
              <w:shd w:val="clear" w:color="auto" w:fill="FFFFFF" w:themeFill="background1"/>
              <w:rPr>
                <w:rFonts w:ascii="News Gothic" w:hAnsi="News Gothic"/>
              </w:rPr>
            </w:pP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del Carmen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</w:t>
            </w:r>
            <w:r w:rsidR="002B28B3">
              <w:rPr>
                <w:rStyle w:val="last-name"/>
                <w:rFonts w:ascii="inherit" w:hAnsi="inherit"/>
                <w:b w:val="0"/>
                <w:bCs w:val="0"/>
              </w:rPr>
              <w:t>amos Sánchez</w:t>
            </w:r>
          </w:p>
          <w:p w:rsidR="00BB529F" w:rsidRDefault="00BB529F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Ausentes:</w:t>
            </w:r>
          </w:p>
        </w:tc>
        <w:tc>
          <w:tcPr>
            <w:tcW w:w="133" w:type="pct"/>
            <w:tcBorders>
              <w:top w:val="nil"/>
              <w:bottom w:val="nil"/>
              <w:right w:val="nil"/>
            </w:tcBorders>
          </w:tcPr>
          <w:p w:rsidR="00680B2E" w:rsidRDefault="00680B2E">
            <w:pPr>
              <w:jc w:val="both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</w:tcPr>
          <w:p w:rsidR="00680B2E" w:rsidRDefault="00680B2E" w:rsidP="006E474A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</w:t>
            </w:r>
            <w:r w:rsidR="00BB529F">
              <w:rPr>
                <w:rFonts w:ascii="NewsGotT" w:hAnsi="NewsGotT"/>
                <w:sz w:val="22"/>
                <w:szCs w:val="22"/>
                <w:lang w:val="es-ES"/>
              </w:rPr>
              <w:t xml:space="preserve">    En 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Mengíbar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, s</w:t>
            </w:r>
            <w:r w:rsidR="00683E70">
              <w:rPr>
                <w:rFonts w:ascii="NewsGotT" w:hAnsi="NewsGotT"/>
                <w:sz w:val="22"/>
                <w:szCs w:val="22"/>
                <w:lang w:val="es-ES"/>
              </w:rPr>
              <w:t>iendo las 1</w:t>
            </w:r>
            <w:r w:rsidR="002B28B3">
              <w:rPr>
                <w:rFonts w:ascii="NewsGotT" w:hAnsi="NewsGotT"/>
                <w:sz w:val="22"/>
                <w:szCs w:val="22"/>
                <w:lang w:val="es-ES"/>
              </w:rPr>
              <w:t>0</w:t>
            </w:r>
            <w:r w:rsidR="00683E70">
              <w:rPr>
                <w:rFonts w:ascii="NewsGotT" w:hAnsi="NewsGotT"/>
                <w:sz w:val="22"/>
                <w:szCs w:val="22"/>
                <w:lang w:val="es-ES"/>
              </w:rPr>
              <w:t xml:space="preserve">:00 horas del día </w:t>
            </w:r>
            <w:r w:rsidR="008034BA">
              <w:rPr>
                <w:rFonts w:ascii="NewsGotT" w:hAnsi="NewsGotT"/>
                <w:sz w:val="22"/>
                <w:szCs w:val="22"/>
                <w:lang w:val="es-ES"/>
              </w:rPr>
              <w:t>26</w:t>
            </w:r>
            <w:r w:rsidR="00683E70">
              <w:rPr>
                <w:rFonts w:ascii="NewsGotT" w:hAnsi="NewsGotT"/>
                <w:sz w:val="22"/>
                <w:szCs w:val="22"/>
                <w:lang w:val="es-ES"/>
              </w:rPr>
              <w:t xml:space="preserve"> de </w:t>
            </w:r>
            <w:r w:rsidR="008034BA">
              <w:rPr>
                <w:rFonts w:ascii="NewsGotT" w:hAnsi="NewsGotT"/>
                <w:sz w:val="22"/>
                <w:szCs w:val="22"/>
                <w:lang w:val="es-ES"/>
              </w:rPr>
              <w:t>abril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 xml:space="preserve"> de 201</w:t>
            </w:r>
            <w:r w:rsidR="008034BA">
              <w:rPr>
                <w:rFonts w:ascii="NewsGotT" w:hAnsi="NewsGotT"/>
                <w:sz w:val="22"/>
                <w:szCs w:val="22"/>
                <w:lang w:val="es-ES"/>
              </w:rPr>
              <w:t>8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se re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 xml:space="preserve">únen </w:t>
            </w:r>
            <w:r w:rsidR="002B28B3">
              <w:rPr>
                <w:rFonts w:ascii="NewsGotT" w:hAnsi="NewsGotT"/>
                <w:sz w:val="22"/>
                <w:szCs w:val="22"/>
                <w:lang w:val="es-ES"/>
              </w:rPr>
              <w:t>un componente de cada uno de los ciclos de Educación Primaria, el directo</w:t>
            </w:r>
            <w:r w:rsidR="008034BA">
              <w:rPr>
                <w:rFonts w:ascii="NewsGotT" w:hAnsi="NewsGotT"/>
                <w:sz w:val="22"/>
                <w:szCs w:val="22"/>
                <w:lang w:val="es-ES"/>
              </w:rPr>
              <w:t>r</w:t>
            </w:r>
            <w:r w:rsidR="002B28B3">
              <w:rPr>
                <w:rFonts w:ascii="NewsGotT" w:hAnsi="NewsGotT"/>
                <w:sz w:val="22"/>
                <w:szCs w:val="22"/>
                <w:lang w:val="es-ES"/>
              </w:rPr>
              <w:t xml:space="preserve"> del centro y la asesora de referencia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que al margen se relacionan en el CEIP “</w:t>
            </w:r>
            <w:r w:rsidR="00541212">
              <w:rPr>
                <w:rFonts w:ascii="NewsGotT" w:hAnsi="NewsGotT"/>
                <w:sz w:val="22"/>
                <w:szCs w:val="22"/>
                <w:lang w:val="es-ES"/>
              </w:rPr>
              <w:t>M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anuel de la Chica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”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con el siguiente orden del día:</w:t>
            </w:r>
          </w:p>
          <w:p w:rsidR="00680B2E" w:rsidRDefault="00680B2E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680B2E" w:rsidRPr="00047AF5" w:rsidRDefault="008034BA" w:rsidP="00047AF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>Revisar mapas de género y proponer trabajo de estrategias lectoras</w:t>
            </w:r>
            <w:r w:rsidR="00680B2E" w:rsidRPr="00047AF5">
              <w:rPr>
                <w:rFonts w:ascii="NewsGotT" w:hAnsi="NewsGotT"/>
                <w:sz w:val="22"/>
                <w:szCs w:val="22"/>
                <w:lang w:val="es-ES"/>
              </w:rPr>
              <w:t>.</w:t>
            </w:r>
          </w:p>
          <w:p w:rsidR="00047AF5" w:rsidRPr="00047AF5" w:rsidRDefault="00047AF5" w:rsidP="00047AF5">
            <w:pPr>
              <w:pStyle w:val="Prrafodelista"/>
              <w:ind w:left="557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047AF5" w:rsidRDefault="00680B2E" w:rsidP="00047AF5">
            <w:pPr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    </w:t>
            </w:r>
          </w:p>
          <w:p w:rsidR="00680B2E" w:rsidRDefault="00680B2E" w:rsidP="009D332C">
            <w:pPr>
              <w:tabs>
                <w:tab w:val="left" w:pos="4796"/>
              </w:tabs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</w:tr>
    </w:tbl>
    <w:p w:rsidR="00680B2E" w:rsidRPr="00680B2E" w:rsidRDefault="00680B2E">
      <w:pPr>
        <w:ind w:left="360"/>
        <w:jc w:val="both"/>
        <w:rPr>
          <w:rFonts w:ascii="NewsGotT" w:hAnsi="NewsGotT"/>
          <w:sz w:val="8"/>
          <w:szCs w:val="8"/>
          <w:u w:val="single"/>
          <w:lang w:val="es-ES"/>
        </w:rPr>
      </w:pPr>
    </w:p>
    <w:p w:rsidR="00680B2E" w:rsidRDefault="00680B2E" w:rsidP="00904D93">
      <w:pPr>
        <w:numPr>
          <w:ilvl w:val="0"/>
          <w:numId w:val="1"/>
        </w:numPr>
        <w:jc w:val="both"/>
        <w:rPr>
          <w:rFonts w:ascii="NewsGotT" w:hAnsi="NewsGotT"/>
          <w:sz w:val="22"/>
          <w:szCs w:val="22"/>
          <w:u w:val="single"/>
          <w:lang w:val="es-ES"/>
        </w:rPr>
      </w:pPr>
    </w:p>
    <w:p w:rsidR="0061748A" w:rsidRDefault="00683E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 xml:space="preserve">La asesora del CEP </w:t>
      </w:r>
      <w:proofErr w:type="spellStart"/>
      <w:r w:rsidR="002B28B3">
        <w:rPr>
          <w:rFonts w:ascii="NewsGotT" w:hAnsi="NewsGotT"/>
          <w:sz w:val="22"/>
          <w:szCs w:val="22"/>
          <w:lang w:val="es-ES"/>
        </w:rPr>
        <w:t>Mª</w:t>
      </w:r>
      <w:proofErr w:type="spellEnd"/>
      <w:r w:rsidR="002B28B3">
        <w:rPr>
          <w:rFonts w:ascii="NewsGotT" w:hAnsi="NewsGotT"/>
          <w:sz w:val="22"/>
          <w:szCs w:val="22"/>
          <w:lang w:val="es-ES"/>
        </w:rPr>
        <w:t xml:space="preserve"> del Carmen Ramos Sánchez</w:t>
      </w:r>
      <w:r>
        <w:rPr>
          <w:rFonts w:ascii="NewsGotT" w:hAnsi="NewsGotT"/>
          <w:sz w:val="22"/>
          <w:szCs w:val="22"/>
          <w:lang w:val="es-ES"/>
        </w:rPr>
        <w:t xml:space="preserve"> es </w:t>
      </w:r>
      <w:r w:rsidR="006932D2">
        <w:rPr>
          <w:rFonts w:ascii="NewsGotT" w:hAnsi="NewsGotT"/>
          <w:sz w:val="22"/>
          <w:szCs w:val="22"/>
          <w:lang w:val="es-ES"/>
        </w:rPr>
        <w:t>l</w:t>
      </w:r>
      <w:r>
        <w:rPr>
          <w:rFonts w:ascii="NewsGotT" w:hAnsi="NewsGotT"/>
          <w:sz w:val="22"/>
          <w:szCs w:val="22"/>
          <w:lang w:val="es-ES"/>
        </w:rPr>
        <w:t>a encargada</w:t>
      </w:r>
      <w:r w:rsidR="0061748A">
        <w:rPr>
          <w:rFonts w:ascii="NewsGotT" w:hAnsi="NewsGotT"/>
          <w:sz w:val="22"/>
          <w:szCs w:val="22"/>
          <w:lang w:val="es-ES"/>
        </w:rPr>
        <w:t xml:space="preserve"> de d</w:t>
      </w:r>
      <w:r w:rsidR="002B28B3">
        <w:rPr>
          <w:rFonts w:ascii="NewsGotT" w:hAnsi="NewsGotT"/>
          <w:sz w:val="22"/>
          <w:szCs w:val="22"/>
          <w:lang w:val="es-ES"/>
        </w:rPr>
        <w:t>irigi</w:t>
      </w:r>
      <w:r w:rsidR="0061748A">
        <w:rPr>
          <w:rFonts w:ascii="NewsGotT" w:hAnsi="NewsGotT"/>
          <w:sz w:val="22"/>
          <w:szCs w:val="22"/>
          <w:lang w:val="es-ES"/>
        </w:rPr>
        <w:t xml:space="preserve">r la </w:t>
      </w:r>
      <w:r w:rsidR="002B28B3">
        <w:rPr>
          <w:rFonts w:ascii="NewsGotT" w:hAnsi="NewsGotT"/>
          <w:sz w:val="22"/>
          <w:szCs w:val="22"/>
          <w:lang w:val="es-ES"/>
        </w:rPr>
        <w:t>reunión</w:t>
      </w:r>
      <w:r w:rsidR="0061748A">
        <w:rPr>
          <w:rFonts w:ascii="NewsGotT" w:hAnsi="NewsGotT"/>
          <w:sz w:val="22"/>
          <w:szCs w:val="22"/>
          <w:lang w:val="es-ES"/>
        </w:rPr>
        <w:t>.</w:t>
      </w:r>
    </w:p>
    <w:p w:rsidR="00442970" w:rsidRDefault="002B28B3" w:rsidP="008034B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 xml:space="preserve">Se decide </w:t>
      </w:r>
      <w:r w:rsidR="008034BA">
        <w:rPr>
          <w:rFonts w:ascii="NewsGotT" w:hAnsi="NewsGotT"/>
          <w:sz w:val="22"/>
          <w:szCs w:val="22"/>
          <w:lang w:val="es-ES"/>
        </w:rPr>
        <w:t>consensuar con los ciclos los mapas de género que se van a aprobar y se fija una nueva reunión</w:t>
      </w:r>
      <w:bookmarkStart w:id="0" w:name="_GoBack"/>
      <w:bookmarkEnd w:id="0"/>
      <w:r w:rsidR="00442970">
        <w:rPr>
          <w:rFonts w:ascii="NewsGotT" w:hAnsi="NewsGotT"/>
          <w:sz w:val="22"/>
          <w:szCs w:val="22"/>
          <w:lang w:val="es-ES"/>
        </w:rPr>
        <w:t>.</w:t>
      </w: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 xml:space="preserve"> </w:t>
      </w:r>
    </w:p>
    <w:p w:rsidR="00917B11" w:rsidRPr="00917B11" w:rsidRDefault="00917B11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61748A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  <w:t>La coordinadora</w:t>
      </w: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334B5F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proofErr w:type="spellStart"/>
      <w:r w:rsidR="00442970">
        <w:rPr>
          <w:rFonts w:ascii="NewsGotT" w:hAnsi="NewsGotT"/>
          <w:sz w:val="22"/>
          <w:szCs w:val="22"/>
          <w:lang w:val="es-ES"/>
        </w:rPr>
        <w:t>Mª</w:t>
      </w:r>
      <w:proofErr w:type="spellEnd"/>
      <w:r w:rsidR="00442970">
        <w:rPr>
          <w:rFonts w:ascii="NewsGotT" w:hAnsi="NewsGotT"/>
          <w:sz w:val="22"/>
          <w:szCs w:val="22"/>
          <w:lang w:val="es-ES"/>
        </w:rPr>
        <w:t xml:space="preserve"> del Mar Ramos Torres</w:t>
      </w:r>
    </w:p>
    <w:p w:rsidR="0061748A" w:rsidRP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8010B3" w:rsidRDefault="008010B3" w:rsidP="008010B3">
      <w:pPr>
        <w:ind w:left="720"/>
        <w:jc w:val="both"/>
        <w:rPr>
          <w:rFonts w:ascii="NewsGotT" w:hAnsi="NewsGotT"/>
          <w:sz w:val="22"/>
          <w:szCs w:val="22"/>
          <w:u w:val="single"/>
          <w:lang w:val="es-ES"/>
        </w:rPr>
      </w:pPr>
    </w:p>
    <w:sectPr w:rsidR="008010B3" w:rsidSect="004B394B">
      <w:headerReference w:type="default" r:id="rId8"/>
      <w:footerReference w:type="default" r:id="rId9"/>
      <w:pgSz w:w="11906" w:h="16838"/>
      <w:pgMar w:top="636" w:right="851" w:bottom="1276" w:left="851" w:header="540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A66" w:rsidRDefault="00CE6A66">
      <w:r>
        <w:separator/>
      </w:r>
    </w:p>
  </w:endnote>
  <w:endnote w:type="continuationSeparator" w:id="0">
    <w:p w:rsidR="00CE6A66" w:rsidRDefault="00CE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News Gothic 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News Gothic">
    <w:altName w:val="Times New Roman"/>
    <w:panose1 w:val="00000000000000000000"/>
    <w:charset w:val="00"/>
    <w:family w:val="roman"/>
    <w:notTrueType/>
    <w:pitch w:val="default"/>
  </w:font>
  <w:font w:name="Eras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Eras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A55" w:rsidRDefault="006D7A55" w:rsidP="00047AF5">
    <w:pPr>
      <w:pStyle w:val="Piedepgina"/>
      <w:jc w:val="right"/>
    </w:pPr>
    <w:r>
      <w:tab/>
    </w:r>
    <w:r>
      <w:tab/>
      <w:t xml:space="preserve">                                                                                       </w:t>
    </w:r>
    <w:r>
      <w:tab/>
    </w:r>
  </w:p>
  <w:p w:rsidR="006D7A55" w:rsidRDefault="006D7A55" w:rsidP="00A6514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A66" w:rsidRDefault="00CE6A66">
      <w:r>
        <w:separator/>
      </w:r>
    </w:p>
  </w:footnote>
  <w:footnote w:type="continuationSeparator" w:id="0">
    <w:p w:rsidR="00CE6A66" w:rsidRDefault="00CE6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A55" w:rsidRDefault="00CE6A66">
    <w:pPr>
      <w:pStyle w:val="Encabezado"/>
      <w:rPr>
        <w:rFonts w:ascii="Eras Bk BT" w:hAnsi="Eras Bk BT"/>
        <w:noProof/>
        <w:color w:val="339966"/>
        <w:lang w:val="es-ES"/>
      </w:rPr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00pt;margin-top:-2.45pt;width:320.35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AqtwIAALk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" filled="f" stroked="f">
          <v:textbox>
            <w:txbxContent>
              <w:p w:rsidR="006D7A55" w:rsidRPr="00541212" w:rsidRDefault="006D7A55" w:rsidP="006E474A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i/>
                    <w:sz w:val="18"/>
                  </w:rPr>
                </w:pPr>
                <w:r>
                  <w:rPr>
                    <w:rFonts w:ascii="Eras Lt BT" w:hAnsi="Eras Lt BT"/>
                    <w:sz w:val="18"/>
                  </w:rPr>
                  <w:t xml:space="preserve">C.E.I.P. “Manuel de la </w:t>
                </w:r>
                <w:proofErr w:type="gramStart"/>
                <w:r>
                  <w:rPr>
                    <w:rFonts w:ascii="Eras Lt BT" w:hAnsi="Eras Lt BT"/>
                    <w:sz w:val="18"/>
                  </w:rPr>
                  <w:t>Chica”  -</w:t>
                </w:r>
                <w:proofErr w:type="gramEnd"/>
                <w:r>
                  <w:rPr>
                    <w:rFonts w:ascii="Eras Lt BT" w:hAnsi="Eras Lt BT"/>
                    <w:sz w:val="18"/>
                  </w:rPr>
                  <w:t xml:space="preserve"> Mengíbar</w:t>
                </w:r>
              </w:p>
              <w:p w:rsidR="006D7A55" w:rsidRDefault="00507DDC" w:rsidP="00047AF5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b/>
                    <w:sz w:val="18"/>
                  </w:rPr>
                </w:pPr>
                <w:r>
                  <w:rPr>
                    <w:rFonts w:ascii="Eras Lt BT" w:hAnsi="Eras Lt BT"/>
                    <w:b/>
                    <w:sz w:val="18"/>
                  </w:rPr>
                  <w:t xml:space="preserve">ACTA DE FORMACIÓN EN CENTROS </w:t>
                </w:r>
              </w:p>
              <w:p w:rsidR="00047AF5" w:rsidRPr="00C362FD" w:rsidRDefault="00047AF5" w:rsidP="00047AF5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b/>
                    <w:sz w:val="18"/>
                  </w:rPr>
                </w:pPr>
                <w:r>
                  <w:rPr>
                    <w:rFonts w:ascii="Eras Lt BT" w:hAnsi="Eras Lt BT"/>
                    <w:b/>
                    <w:sz w:val="18"/>
                  </w:rPr>
                  <w:t>CURSO 201</w:t>
                </w:r>
                <w:r w:rsidR="002B28B3">
                  <w:rPr>
                    <w:rFonts w:ascii="Eras Lt BT" w:hAnsi="Eras Lt BT"/>
                    <w:b/>
                    <w:sz w:val="18"/>
                  </w:rPr>
                  <w:t>7</w:t>
                </w:r>
                <w:r>
                  <w:rPr>
                    <w:rFonts w:ascii="Eras Lt BT" w:hAnsi="Eras Lt BT"/>
                    <w:b/>
                    <w:sz w:val="18"/>
                  </w:rPr>
                  <w:t>71</w:t>
                </w:r>
                <w:r w:rsidR="002B28B3">
                  <w:rPr>
                    <w:rFonts w:ascii="Eras Lt BT" w:hAnsi="Eras Lt BT"/>
                    <w:b/>
                    <w:sz w:val="18"/>
                  </w:rPr>
                  <w:t>8</w:t>
                </w:r>
              </w:p>
            </w:txbxContent>
          </v:textbox>
        </v:shape>
      </w:pict>
    </w:r>
    <w:r w:rsidR="006D7A55">
      <w:rPr>
        <w:rFonts w:ascii="Eras Bk BT" w:hAnsi="Eras Bk BT"/>
        <w:noProof/>
        <w:color w:val="339966"/>
        <w:lang w:val="es-ES"/>
      </w:rPr>
      <w:drawing>
        <wp:inline distT="0" distB="0" distL="0" distR="0">
          <wp:extent cx="1466850" cy="7715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D7A55" w:rsidRDefault="006D7A55" w:rsidP="00CD5430">
    <w:pPr>
      <w:pStyle w:val="Encabezado"/>
      <w:ind w:left="-142"/>
      <w:rPr>
        <w:rFonts w:ascii="Eras Bk BT" w:hAnsi="Eras Bk BT"/>
        <w:color w:val="76923C"/>
      </w:rPr>
    </w:pPr>
    <w:r w:rsidRPr="00CD5430">
      <w:rPr>
        <w:rFonts w:ascii="Eras Bk BT" w:hAnsi="Eras Bk BT"/>
        <w:color w:val="76923C"/>
      </w:rPr>
      <w:t xml:space="preserve">  CONSEJERÍA DE EDUCACIÓ</w:t>
    </w:r>
    <w:r>
      <w:rPr>
        <w:rFonts w:ascii="Eras Bk BT" w:hAnsi="Eras Bk BT"/>
        <w:color w:val="76923C"/>
      </w:rPr>
      <w:t>N</w:t>
    </w:r>
  </w:p>
  <w:p w:rsidR="006D7A55" w:rsidRDefault="006D7A55" w:rsidP="00CD5430">
    <w:pPr>
      <w:pStyle w:val="Encabezado"/>
      <w:ind w:left="-142"/>
      <w:rPr>
        <w:lang w:val="es-ES"/>
      </w:rPr>
    </w:pPr>
    <w:r>
      <w:rPr>
        <w:lang w:val="es-ES"/>
      </w:rPr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BCC"/>
    <w:multiLevelType w:val="hybridMultilevel"/>
    <w:tmpl w:val="C83E95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A71C4"/>
    <w:multiLevelType w:val="hybridMultilevel"/>
    <w:tmpl w:val="92C2B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7CE0"/>
    <w:multiLevelType w:val="hybridMultilevel"/>
    <w:tmpl w:val="112AFFDC"/>
    <w:lvl w:ilvl="0" w:tplc="3A509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1C17"/>
    <w:multiLevelType w:val="hybridMultilevel"/>
    <w:tmpl w:val="CD78F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775DC"/>
    <w:multiLevelType w:val="hybridMultilevel"/>
    <w:tmpl w:val="7C14709E"/>
    <w:lvl w:ilvl="0" w:tplc="CB1099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B5699"/>
    <w:multiLevelType w:val="hybridMultilevel"/>
    <w:tmpl w:val="C62AE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15880"/>
    <w:multiLevelType w:val="hybridMultilevel"/>
    <w:tmpl w:val="0786FC20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66D5F10"/>
    <w:multiLevelType w:val="hybridMultilevel"/>
    <w:tmpl w:val="455896F8"/>
    <w:lvl w:ilvl="0" w:tplc="DABE60A6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7" w:hanging="360"/>
      </w:pPr>
    </w:lvl>
    <w:lvl w:ilvl="2" w:tplc="0C0A001B" w:tentative="1">
      <w:start w:val="1"/>
      <w:numFmt w:val="lowerRoman"/>
      <w:lvlText w:val="%3."/>
      <w:lvlJc w:val="right"/>
      <w:pPr>
        <w:ind w:left="1997" w:hanging="180"/>
      </w:pPr>
    </w:lvl>
    <w:lvl w:ilvl="3" w:tplc="0C0A000F" w:tentative="1">
      <w:start w:val="1"/>
      <w:numFmt w:val="decimal"/>
      <w:lvlText w:val="%4."/>
      <w:lvlJc w:val="left"/>
      <w:pPr>
        <w:ind w:left="2717" w:hanging="360"/>
      </w:pPr>
    </w:lvl>
    <w:lvl w:ilvl="4" w:tplc="0C0A0019" w:tentative="1">
      <w:start w:val="1"/>
      <w:numFmt w:val="lowerLetter"/>
      <w:lvlText w:val="%5."/>
      <w:lvlJc w:val="left"/>
      <w:pPr>
        <w:ind w:left="3437" w:hanging="360"/>
      </w:pPr>
    </w:lvl>
    <w:lvl w:ilvl="5" w:tplc="0C0A001B" w:tentative="1">
      <w:start w:val="1"/>
      <w:numFmt w:val="lowerRoman"/>
      <w:lvlText w:val="%6."/>
      <w:lvlJc w:val="right"/>
      <w:pPr>
        <w:ind w:left="4157" w:hanging="180"/>
      </w:pPr>
    </w:lvl>
    <w:lvl w:ilvl="6" w:tplc="0C0A000F" w:tentative="1">
      <w:start w:val="1"/>
      <w:numFmt w:val="decimal"/>
      <w:lvlText w:val="%7."/>
      <w:lvlJc w:val="left"/>
      <w:pPr>
        <w:ind w:left="4877" w:hanging="360"/>
      </w:pPr>
    </w:lvl>
    <w:lvl w:ilvl="7" w:tplc="0C0A0019" w:tentative="1">
      <w:start w:val="1"/>
      <w:numFmt w:val="lowerLetter"/>
      <w:lvlText w:val="%8."/>
      <w:lvlJc w:val="left"/>
      <w:pPr>
        <w:ind w:left="5597" w:hanging="360"/>
      </w:pPr>
    </w:lvl>
    <w:lvl w:ilvl="8" w:tplc="0C0A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8" w15:restartNumberingAfterBreak="0">
    <w:nsid w:val="57175A5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C3A3A"/>
    <w:multiLevelType w:val="hybridMultilevel"/>
    <w:tmpl w:val="FC46D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77CC"/>
    <w:multiLevelType w:val="hybridMultilevel"/>
    <w:tmpl w:val="D20A4EB8"/>
    <w:lvl w:ilvl="0" w:tplc="9B5222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341F3D"/>
    <w:multiLevelType w:val="hybridMultilevel"/>
    <w:tmpl w:val="45C2A4E4"/>
    <w:lvl w:ilvl="0" w:tplc="CB109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E2DB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79"/>
    <w:rsid w:val="00006BFE"/>
    <w:rsid w:val="00047AF5"/>
    <w:rsid w:val="000630B8"/>
    <w:rsid w:val="000B79C5"/>
    <w:rsid w:val="000C491E"/>
    <w:rsid w:val="000F3382"/>
    <w:rsid w:val="000F61D8"/>
    <w:rsid w:val="0014207C"/>
    <w:rsid w:val="001551AB"/>
    <w:rsid w:val="00166A6E"/>
    <w:rsid w:val="00172079"/>
    <w:rsid w:val="001A317F"/>
    <w:rsid w:val="001B0539"/>
    <w:rsid w:val="001B26A6"/>
    <w:rsid w:val="001B793B"/>
    <w:rsid w:val="001F2CF5"/>
    <w:rsid w:val="002267B0"/>
    <w:rsid w:val="00237CD0"/>
    <w:rsid w:val="002622A7"/>
    <w:rsid w:val="00272605"/>
    <w:rsid w:val="00272B2A"/>
    <w:rsid w:val="002B28B3"/>
    <w:rsid w:val="002B2C42"/>
    <w:rsid w:val="002B7DA8"/>
    <w:rsid w:val="002C7A88"/>
    <w:rsid w:val="002D00C3"/>
    <w:rsid w:val="002E62E2"/>
    <w:rsid w:val="003002A6"/>
    <w:rsid w:val="00313AD8"/>
    <w:rsid w:val="00334B5F"/>
    <w:rsid w:val="003836C8"/>
    <w:rsid w:val="00393CFB"/>
    <w:rsid w:val="003C630B"/>
    <w:rsid w:val="003F0178"/>
    <w:rsid w:val="00431351"/>
    <w:rsid w:val="00442970"/>
    <w:rsid w:val="004500BD"/>
    <w:rsid w:val="004603AA"/>
    <w:rsid w:val="004910CF"/>
    <w:rsid w:val="004B394B"/>
    <w:rsid w:val="004B52E2"/>
    <w:rsid w:val="004B55D0"/>
    <w:rsid w:val="004D10DF"/>
    <w:rsid w:val="004D396C"/>
    <w:rsid w:val="00507DDC"/>
    <w:rsid w:val="005356AB"/>
    <w:rsid w:val="00541212"/>
    <w:rsid w:val="005524FE"/>
    <w:rsid w:val="00585FA3"/>
    <w:rsid w:val="005902B3"/>
    <w:rsid w:val="005F05A0"/>
    <w:rsid w:val="005F05D2"/>
    <w:rsid w:val="005F0A73"/>
    <w:rsid w:val="00606EEC"/>
    <w:rsid w:val="0061748A"/>
    <w:rsid w:val="00643598"/>
    <w:rsid w:val="00653330"/>
    <w:rsid w:val="00680B2E"/>
    <w:rsid w:val="00683E70"/>
    <w:rsid w:val="006932D2"/>
    <w:rsid w:val="006D24D5"/>
    <w:rsid w:val="006D5635"/>
    <w:rsid w:val="006D6B3E"/>
    <w:rsid w:val="006D7A55"/>
    <w:rsid w:val="006E474A"/>
    <w:rsid w:val="006E69F9"/>
    <w:rsid w:val="00705B4B"/>
    <w:rsid w:val="00720771"/>
    <w:rsid w:val="00793723"/>
    <w:rsid w:val="007A3262"/>
    <w:rsid w:val="008004C1"/>
    <w:rsid w:val="008010B3"/>
    <w:rsid w:val="008034BA"/>
    <w:rsid w:val="00827939"/>
    <w:rsid w:val="008457B2"/>
    <w:rsid w:val="008516CC"/>
    <w:rsid w:val="0085283F"/>
    <w:rsid w:val="00883307"/>
    <w:rsid w:val="008C4B4B"/>
    <w:rsid w:val="008C7909"/>
    <w:rsid w:val="008F279E"/>
    <w:rsid w:val="00904D93"/>
    <w:rsid w:val="009066CC"/>
    <w:rsid w:val="00907773"/>
    <w:rsid w:val="00912D14"/>
    <w:rsid w:val="00917B11"/>
    <w:rsid w:val="009221D0"/>
    <w:rsid w:val="009B30EC"/>
    <w:rsid w:val="009B7AA6"/>
    <w:rsid w:val="009C7446"/>
    <w:rsid w:val="009D332C"/>
    <w:rsid w:val="009E0641"/>
    <w:rsid w:val="009F00DC"/>
    <w:rsid w:val="00A03F0D"/>
    <w:rsid w:val="00A35F1A"/>
    <w:rsid w:val="00A42C1D"/>
    <w:rsid w:val="00A57E54"/>
    <w:rsid w:val="00A60FFA"/>
    <w:rsid w:val="00A65149"/>
    <w:rsid w:val="00AC267F"/>
    <w:rsid w:val="00B60391"/>
    <w:rsid w:val="00BB529F"/>
    <w:rsid w:val="00BF4AE9"/>
    <w:rsid w:val="00BF4FFB"/>
    <w:rsid w:val="00BF77AC"/>
    <w:rsid w:val="00C0420D"/>
    <w:rsid w:val="00C15897"/>
    <w:rsid w:val="00C25EFC"/>
    <w:rsid w:val="00C362FD"/>
    <w:rsid w:val="00C77A6D"/>
    <w:rsid w:val="00CB7997"/>
    <w:rsid w:val="00CC54D0"/>
    <w:rsid w:val="00CD5430"/>
    <w:rsid w:val="00CE6A66"/>
    <w:rsid w:val="00D10521"/>
    <w:rsid w:val="00D66F62"/>
    <w:rsid w:val="00D80B9A"/>
    <w:rsid w:val="00DA38E4"/>
    <w:rsid w:val="00DD2FA4"/>
    <w:rsid w:val="00DD6B47"/>
    <w:rsid w:val="00E1379D"/>
    <w:rsid w:val="00E6261F"/>
    <w:rsid w:val="00EB2AFC"/>
    <w:rsid w:val="00ED7B3A"/>
    <w:rsid w:val="00EE2047"/>
    <w:rsid w:val="00EE6413"/>
    <w:rsid w:val="00EF3851"/>
    <w:rsid w:val="00F430C1"/>
    <w:rsid w:val="00FA790F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F477E90"/>
  <w15:docId w15:val="{54004897-7325-4412-AF57-EB197301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66CC"/>
    <w:rPr>
      <w:lang w:val="es-ES_tradnl"/>
    </w:rPr>
  </w:style>
  <w:style w:type="paragraph" w:styleId="Ttulo1">
    <w:name w:val="heading 1"/>
    <w:basedOn w:val="Normal"/>
    <w:next w:val="Normal"/>
    <w:qFormat/>
    <w:rsid w:val="009066C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66C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066CC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9066CC"/>
    <w:pPr>
      <w:keepNext/>
      <w:ind w:hanging="142"/>
      <w:jc w:val="center"/>
      <w:outlineLvl w:val="3"/>
    </w:pPr>
    <w:rPr>
      <w:sz w:val="24"/>
    </w:rPr>
  </w:style>
  <w:style w:type="paragraph" w:styleId="Ttulo9">
    <w:name w:val="heading 9"/>
    <w:basedOn w:val="Normal"/>
    <w:next w:val="Normal"/>
    <w:qFormat/>
    <w:rsid w:val="009066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66CC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66CC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66CC"/>
    <w:pPr>
      <w:jc w:val="both"/>
    </w:pPr>
  </w:style>
  <w:style w:type="paragraph" w:styleId="Textoindependiente2">
    <w:name w:val="Body Text 2"/>
    <w:basedOn w:val="Normal"/>
    <w:rsid w:val="009066CC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66CC"/>
    <w:rPr>
      <w:b/>
      <w:bCs/>
    </w:rPr>
  </w:style>
  <w:style w:type="paragraph" w:styleId="Sangra2detindependiente">
    <w:name w:val="Body Text Indent 2"/>
    <w:basedOn w:val="Normal"/>
    <w:rsid w:val="009066CC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66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066CC"/>
    <w:pPr>
      <w:tabs>
        <w:tab w:val="center" w:pos="4252"/>
        <w:tab w:val="right" w:pos="8504"/>
      </w:tabs>
    </w:pPr>
  </w:style>
  <w:style w:type="character" w:styleId="Hipervnculo">
    <w:name w:val="Hyperlink"/>
    <w:rsid w:val="009066CC"/>
    <w:rPr>
      <w:color w:val="0000FF"/>
      <w:u w:val="single"/>
    </w:rPr>
  </w:style>
  <w:style w:type="paragraph" w:styleId="Subttulo">
    <w:name w:val="Subtitle"/>
    <w:basedOn w:val="Normal"/>
    <w:qFormat/>
    <w:rsid w:val="009066CC"/>
    <w:rPr>
      <w:sz w:val="24"/>
      <w:lang w:eastAsia="es-MX"/>
    </w:rPr>
  </w:style>
  <w:style w:type="character" w:styleId="Nmerodepgina">
    <w:name w:val="page number"/>
    <w:basedOn w:val="Fuentedeprrafopredeter"/>
    <w:rsid w:val="009066CC"/>
  </w:style>
  <w:style w:type="paragraph" w:styleId="Sangra3detindependiente">
    <w:name w:val="Body Text Indent 3"/>
    <w:basedOn w:val="Normal"/>
    <w:rsid w:val="009066CC"/>
    <w:pPr>
      <w:ind w:hanging="142"/>
      <w:jc w:val="center"/>
    </w:pPr>
    <w:rPr>
      <w:sz w:val="24"/>
    </w:rPr>
  </w:style>
  <w:style w:type="paragraph" w:styleId="Textodeglobo">
    <w:name w:val="Balloon Text"/>
    <w:basedOn w:val="Normal"/>
    <w:rsid w:val="00906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9066C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006B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4B394B"/>
    <w:rPr>
      <w:lang w:val="es-ES_tradnl"/>
    </w:rPr>
  </w:style>
  <w:style w:type="paragraph" w:styleId="Prrafodelista">
    <w:name w:val="List Paragraph"/>
    <w:basedOn w:val="Normal"/>
    <w:uiPriority w:val="34"/>
    <w:qFormat/>
    <w:rsid w:val="00C15897"/>
    <w:pPr>
      <w:ind w:left="720"/>
      <w:contextualSpacing/>
    </w:pPr>
  </w:style>
  <w:style w:type="character" w:customStyle="1" w:styleId="first-name">
    <w:name w:val="first-name"/>
    <w:basedOn w:val="Fuentedeprrafopredeter"/>
    <w:rsid w:val="00917B11"/>
  </w:style>
  <w:style w:type="character" w:customStyle="1" w:styleId="last-name">
    <w:name w:val="last-name"/>
    <w:basedOn w:val="Fuentedeprrafopredeter"/>
    <w:rsid w:val="0091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133"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25700-FAAB-47E6-8A8F-B9F2E694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Evaluación Manuel de la Chica</vt:lpstr>
    </vt:vector>
  </TitlesOfParts>
  <Company>CECJA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Evaluación Manuel de la Chica</dc:title>
  <dc:creator>A.Barahona</dc:creator>
  <cp:lastModifiedBy>OFICINA-2</cp:lastModifiedBy>
  <cp:revision>22</cp:revision>
  <cp:lastPrinted>2016-06-13T11:59:00Z</cp:lastPrinted>
  <dcterms:created xsi:type="dcterms:W3CDTF">2016-06-12T08:32:00Z</dcterms:created>
  <dcterms:modified xsi:type="dcterms:W3CDTF">2018-06-11T15:47:00Z</dcterms:modified>
</cp:coreProperties>
</file>