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5" w:type="dxa"/>
        <w:tblLook w:val="04A0" w:firstRow="1" w:lastRow="0" w:firstColumn="1" w:lastColumn="0" w:noHBand="0" w:noVBand="1"/>
      </w:tblPr>
      <w:tblGrid>
        <w:gridCol w:w="846"/>
        <w:gridCol w:w="3237"/>
        <w:gridCol w:w="10342"/>
      </w:tblGrid>
      <w:tr w:rsidR="00B51886" w:rsidTr="006D18E7">
        <w:tc>
          <w:tcPr>
            <w:tcW w:w="846" w:type="dxa"/>
            <w:vMerge w:val="restart"/>
            <w:shd w:val="clear" w:color="auto" w:fill="DEEAF6" w:themeFill="accent1" w:themeFillTint="33"/>
            <w:textDirection w:val="btLr"/>
            <w:vAlign w:val="center"/>
          </w:tcPr>
          <w:p w:rsidR="00B51886" w:rsidRDefault="00B51886" w:rsidP="000D4B4D">
            <w:pPr>
              <w:ind w:left="113" w:right="113"/>
              <w:jc w:val="center"/>
              <w:rPr>
                <w:rFonts w:ascii="Arial" w:hAnsi="Arial" w:cs="Arial"/>
                <w:b/>
                <w:sz w:val="32"/>
                <w:szCs w:val="32"/>
              </w:rPr>
            </w:pPr>
            <w:r>
              <w:rPr>
                <w:rFonts w:ascii="Arial" w:hAnsi="Arial" w:cs="Arial"/>
                <w:b/>
                <w:sz w:val="32"/>
                <w:szCs w:val="32"/>
              </w:rPr>
              <w:t>IDENTIFICACIÓN</w:t>
            </w:r>
          </w:p>
        </w:tc>
        <w:tc>
          <w:tcPr>
            <w:tcW w:w="13579" w:type="dxa"/>
            <w:gridSpan w:val="2"/>
            <w:shd w:val="clear" w:color="auto" w:fill="C5E0B3" w:themeFill="accent6" w:themeFillTint="66"/>
          </w:tcPr>
          <w:p w:rsidR="00B51886" w:rsidRPr="009B58F5" w:rsidRDefault="00B51886" w:rsidP="000D4B4D">
            <w:pPr>
              <w:rPr>
                <w:sz w:val="36"/>
                <w:szCs w:val="36"/>
              </w:rPr>
            </w:pPr>
            <w:r>
              <w:rPr>
                <w:rFonts w:ascii="Arial" w:hAnsi="Arial" w:cs="Arial"/>
                <w:b/>
                <w:sz w:val="32"/>
                <w:szCs w:val="32"/>
              </w:rPr>
              <w:t xml:space="preserve">TÍTULO UDI: TEMA </w:t>
            </w:r>
            <w:r w:rsidR="006D18E7">
              <w:rPr>
                <w:rFonts w:ascii="Arial" w:hAnsi="Arial" w:cs="Arial"/>
                <w:b/>
                <w:sz w:val="32"/>
                <w:szCs w:val="32"/>
              </w:rPr>
              <w:t xml:space="preserve">1: </w:t>
            </w:r>
            <w:r w:rsidR="006D18E7" w:rsidRPr="006D18E7">
              <w:rPr>
                <w:b/>
                <w:sz w:val="36"/>
                <w:szCs w:val="36"/>
              </w:rPr>
              <w:t>ESTRUCTURA Y FUNCIONES DE LOS SERES VIVOS.</w:t>
            </w:r>
          </w:p>
        </w:tc>
      </w:tr>
      <w:tr w:rsidR="00B51886" w:rsidTr="006D18E7">
        <w:tc>
          <w:tcPr>
            <w:tcW w:w="846" w:type="dxa"/>
            <w:vMerge/>
            <w:shd w:val="clear" w:color="auto" w:fill="DEEAF6" w:themeFill="accent1" w:themeFillTint="33"/>
          </w:tcPr>
          <w:p w:rsidR="00B51886" w:rsidRPr="00BB5FC6" w:rsidRDefault="00B51886" w:rsidP="000D4B4D">
            <w:pPr>
              <w:rPr>
                <w:rFonts w:ascii="Arial" w:hAnsi="Arial" w:cs="Arial"/>
                <w:b/>
                <w:sz w:val="24"/>
                <w:szCs w:val="24"/>
              </w:rPr>
            </w:pPr>
          </w:p>
        </w:tc>
        <w:tc>
          <w:tcPr>
            <w:tcW w:w="3237" w:type="dxa"/>
          </w:tcPr>
          <w:p w:rsidR="00B51886" w:rsidRPr="00BB5FC6" w:rsidRDefault="00B51886" w:rsidP="000D4B4D">
            <w:pPr>
              <w:rPr>
                <w:rFonts w:ascii="Arial" w:hAnsi="Arial" w:cs="Arial"/>
                <w:b/>
                <w:sz w:val="24"/>
                <w:szCs w:val="24"/>
              </w:rPr>
            </w:pPr>
            <w:r w:rsidRPr="00BB5FC6">
              <w:rPr>
                <w:rFonts w:ascii="Arial" w:hAnsi="Arial" w:cs="Arial"/>
                <w:b/>
                <w:sz w:val="24"/>
                <w:szCs w:val="24"/>
              </w:rPr>
              <w:t>CURSO:</w:t>
            </w:r>
            <w:r>
              <w:rPr>
                <w:rFonts w:ascii="Arial" w:hAnsi="Arial" w:cs="Arial"/>
                <w:b/>
                <w:sz w:val="24"/>
                <w:szCs w:val="24"/>
              </w:rPr>
              <w:t xml:space="preserve">  </w:t>
            </w:r>
            <w:r w:rsidR="006D18E7">
              <w:rPr>
                <w:rFonts w:ascii="Arial" w:hAnsi="Arial" w:cs="Arial"/>
                <w:b/>
                <w:sz w:val="24"/>
                <w:szCs w:val="24"/>
              </w:rPr>
              <w:t>6</w:t>
            </w:r>
            <w:r>
              <w:rPr>
                <w:rFonts w:ascii="Arial" w:hAnsi="Arial" w:cs="Arial"/>
                <w:b/>
                <w:sz w:val="24"/>
                <w:szCs w:val="24"/>
              </w:rPr>
              <w:t>º</w:t>
            </w:r>
          </w:p>
        </w:tc>
        <w:tc>
          <w:tcPr>
            <w:tcW w:w="10342" w:type="dxa"/>
          </w:tcPr>
          <w:p w:rsidR="00B51886" w:rsidRPr="00BB5FC6" w:rsidRDefault="006D18E7" w:rsidP="000D4B4D">
            <w:pPr>
              <w:rPr>
                <w:rFonts w:ascii="Arial" w:hAnsi="Arial" w:cs="Arial"/>
                <w:b/>
                <w:sz w:val="24"/>
                <w:szCs w:val="24"/>
              </w:rPr>
            </w:pPr>
            <w:r>
              <w:rPr>
                <w:rFonts w:ascii="Arial" w:hAnsi="Arial" w:cs="Arial"/>
                <w:b/>
                <w:sz w:val="24"/>
                <w:szCs w:val="24"/>
              </w:rPr>
              <w:t>ÁREA: NATUR</w:t>
            </w:r>
            <w:r w:rsidR="00B51886">
              <w:rPr>
                <w:rFonts w:ascii="Arial" w:hAnsi="Arial" w:cs="Arial"/>
                <w:b/>
                <w:sz w:val="24"/>
                <w:szCs w:val="24"/>
              </w:rPr>
              <w:t>ALES</w:t>
            </w:r>
          </w:p>
        </w:tc>
      </w:tr>
      <w:tr w:rsidR="00B51886" w:rsidTr="006D18E7">
        <w:tc>
          <w:tcPr>
            <w:tcW w:w="846" w:type="dxa"/>
            <w:vMerge/>
            <w:shd w:val="clear" w:color="auto" w:fill="DEEAF6" w:themeFill="accent1" w:themeFillTint="33"/>
          </w:tcPr>
          <w:p w:rsidR="00B51886" w:rsidRDefault="00B51886" w:rsidP="000D4B4D">
            <w:pPr>
              <w:rPr>
                <w:rFonts w:ascii="Arial" w:hAnsi="Arial" w:cs="Arial"/>
                <w:b/>
                <w:sz w:val="24"/>
                <w:szCs w:val="24"/>
              </w:rPr>
            </w:pPr>
          </w:p>
        </w:tc>
        <w:tc>
          <w:tcPr>
            <w:tcW w:w="3237" w:type="dxa"/>
            <w:shd w:val="clear" w:color="auto" w:fill="F2F2F2" w:themeFill="background1" w:themeFillShade="F2"/>
          </w:tcPr>
          <w:p w:rsidR="00B51886" w:rsidRDefault="00B51886" w:rsidP="000D4B4D">
            <w:pPr>
              <w:rPr>
                <w:rFonts w:ascii="Arial" w:hAnsi="Arial" w:cs="Arial"/>
                <w:b/>
                <w:sz w:val="24"/>
                <w:szCs w:val="24"/>
              </w:rPr>
            </w:pPr>
            <w:r>
              <w:rPr>
                <w:rFonts w:ascii="Arial" w:hAnsi="Arial" w:cs="Arial"/>
                <w:b/>
                <w:sz w:val="24"/>
                <w:szCs w:val="24"/>
              </w:rPr>
              <w:t>JUSTIFICACIÓN</w:t>
            </w:r>
          </w:p>
          <w:p w:rsidR="00B51886" w:rsidRDefault="00B51886" w:rsidP="000D4B4D">
            <w:pPr>
              <w:rPr>
                <w:rFonts w:ascii="Arial" w:hAnsi="Arial" w:cs="Arial"/>
                <w:b/>
                <w:sz w:val="24"/>
                <w:szCs w:val="24"/>
              </w:rPr>
            </w:pPr>
          </w:p>
          <w:p w:rsidR="00B51886" w:rsidRDefault="00B51886" w:rsidP="000D4B4D">
            <w:pPr>
              <w:rPr>
                <w:rFonts w:ascii="Arial" w:hAnsi="Arial" w:cs="Arial"/>
                <w:b/>
                <w:sz w:val="24"/>
                <w:szCs w:val="24"/>
              </w:rPr>
            </w:pPr>
          </w:p>
        </w:tc>
        <w:tc>
          <w:tcPr>
            <w:tcW w:w="10342" w:type="dxa"/>
          </w:tcPr>
          <w:p w:rsidR="00E23D02" w:rsidRPr="006D18E7" w:rsidRDefault="006D18E7" w:rsidP="00E23D02">
            <w:pPr>
              <w:autoSpaceDE w:val="0"/>
              <w:autoSpaceDN w:val="0"/>
              <w:adjustRightInd w:val="0"/>
              <w:rPr>
                <w:rFonts w:ascii="Arial" w:hAnsi="Arial" w:cs="Arial"/>
                <w:bCs/>
              </w:rPr>
            </w:pPr>
            <w:r>
              <w:rPr>
                <w:rFonts w:ascii="Arial" w:hAnsi="Arial" w:cs="Arial"/>
              </w:rPr>
              <w:t xml:space="preserve"> </w:t>
            </w:r>
            <w:r w:rsidR="00E23D02">
              <w:rPr>
                <w:rFonts w:ascii="Arial" w:hAnsi="Arial" w:cs="Arial"/>
              </w:rPr>
              <w:t>T</w:t>
            </w:r>
            <w:r w:rsidR="00E23D02" w:rsidRPr="006D18E7">
              <w:rPr>
                <w:rFonts w:ascii="Arial" w:hAnsi="Arial" w:cs="Arial"/>
              </w:rPr>
              <w:t xml:space="preserve">rabajamos </w:t>
            </w:r>
            <w:r w:rsidR="00E23D02" w:rsidRPr="006D18E7">
              <w:rPr>
                <w:rFonts w:ascii="Arial" w:hAnsi="Arial" w:cs="Arial"/>
                <w:bCs/>
              </w:rPr>
              <w:t xml:space="preserve">aprendizajes relativos a los seres vivos: las células y las funciones vitales; los reinos en los que se clasifican los seres vivos, conocimientos relacionados con los beneficios y perjuicios de las bacterias, algas y hongos para las personas, así como valores de defensa, respeto, cuidado y recuperación del equilibrio ecológico. </w:t>
            </w:r>
          </w:p>
          <w:p w:rsidR="00B51886" w:rsidRPr="009B58F5" w:rsidRDefault="00E23D02" w:rsidP="009B58F5">
            <w:pPr>
              <w:rPr>
                <w:rFonts w:ascii="Arial" w:hAnsi="Arial" w:cs="Arial"/>
              </w:rPr>
            </w:pPr>
            <w:r w:rsidRPr="006D18E7">
              <w:rPr>
                <w:rFonts w:ascii="Arial" w:hAnsi="Arial" w:cs="Arial"/>
                <w:bCs/>
              </w:rPr>
              <w:t xml:space="preserve">Realizamos un estudio científico a través de la observación de plantas en </w:t>
            </w:r>
            <w:bookmarkStart w:id="0" w:name="_GoBack"/>
            <w:bookmarkEnd w:id="0"/>
            <w:r w:rsidRPr="006D18E7">
              <w:rPr>
                <w:rFonts w:ascii="Arial" w:hAnsi="Arial" w:cs="Arial"/>
                <w:bCs/>
              </w:rPr>
              <w:t>el proceso de nacer y crecer.</w:t>
            </w:r>
          </w:p>
        </w:tc>
      </w:tr>
      <w:tr w:rsidR="00B51886" w:rsidTr="006D18E7">
        <w:tc>
          <w:tcPr>
            <w:tcW w:w="846" w:type="dxa"/>
            <w:vMerge/>
            <w:shd w:val="clear" w:color="auto" w:fill="DEEAF6" w:themeFill="accent1" w:themeFillTint="33"/>
          </w:tcPr>
          <w:p w:rsidR="00B51886" w:rsidRPr="00BB5FC6" w:rsidRDefault="00B51886" w:rsidP="000D4B4D">
            <w:pPr>
              <w:rPr>
                <w:rFonts w:ascii="Arial" w:hAnsi="Arial" w:cs="Arial"/>
                <w:b/>
                <w:sz w:val="24"/>
                <w:szCs w:val="24"/>
              </w:rPr>
            </w:pPr>
          </w:p>
        </w:tc>
        <w:tc>
          <w:tcPr>
            <w:tcW w:w="3237" w:type="dxa"/>
            <w:shd w:val="clear" w:color="auto" w:fill="F2F2F2" w:themeFill="background1" w:themeFillShade="F2"/>
          </w:tcPr>
          <w:p w:rsidR="00B51886" w:rsidRPr="00BB5FC6" w:rsidRDefault="00B51886" w:rsidP="000D4B4D">
            <w:pPr>
              <w:rPr>
                <w:rFonts w:ascii="Arial" w:hAnsi="Arial" w:cs="Arial"/>
                <w:b/>
                <w:sz w:val="24"/>
                <w:szCs w:val="24"/>
              </w:rPr>
            </w:pPr>
            <w:r w:rsidRPr="00BB5FC6">
              <w:rPr>
                <w:rFonts w:ascii="Arial" w:hAnsi="Arial" w:cs="Arial"/>
                <w:b/>
                <w:sz w:val="24"/>
                <w:szCs w:val="24"/>
              </w:rPr>
              <w:t>TEMPORALIZACIÓN</w:t>
            </w:r>
          </w:p>
        </w:tc>
        <w:tc>
          <w:tcPr>
            <w:tcW w:w="10342" w:type="dxa"/>
          </w:tcPr>
          <w:p w:rsidR="00B51886" w:rsidRPr="004733BC" w:rsidRDefault="009B58F5" w:rsidP="000D4B4D">
            <w:pPr>
              <w:rPr>
                <w:rFonts w:ascii="Arial" w:hAnsi="Arial" w:cs="Arial"/>
                <w:sz w:val="20"/>
                <w:szCs w:val="20"/>
              </w:rPr>
            </w:pPr>
            <w:r>
              <w:rPr>
                <w:rFonts w:ascii="Arial" w:hAnsi="Arial" w:cs="Arial"/>
                <w:sz w:val="20"/>
                <w:szCs w:val="20"/>
              </w:rPr>
              <w:t>UNA QUINCENA</w:t>
            </w:r>
          </w:p>
        </w:tc>
      </w:tr>
      <w:tr w:rsidR="00B51886" w:rsidTr="000D4B4D">
        <w:trPr>
          <w:trHeight w:val="211"/>
        </w:trPr>
        <w:tc>
          <w:tcPr>
            <w:tcW w:w="14425" w:type="dxa"/>
            <w:gridSpan w:val="3"/>
            <w:shd w:val="clear" w:color="auto" w:fill="F2F2F2" w:themeFill="background1" w:themeFillShade="F2"/>
          </w:tcPr>
          <w:p w:rsidR="00B51886" w:rsidRPr="000E04E7" w:rsidRDefault="00B51886" w:rsidP="000D4B4D">
            <w:pPr>
              <w:widowControl w:val="0"/>
              <w:snapToGrid w:val="0"/>
              <w:spacing w:before="40" w:after="40" w:line="238" w:lineRule="exact"/>
              <w:jc w:val="center"/>
              <w:rPr>
                <w:rFonts w:cstheme="minorHAnsi"/>
                <w:b/>
                <w:bCs/>
                <w:sz w:val="28"/>
                <w:szCs w:val="28"/>
              </w:rPr>
            </w:pPr>
          </w:p>
          <w:p w:rsidR="00B51886" w:rsidRPr="000E04E7" w:rsidRDefault="00B51886" w:rsidP="000D4B4D">
            <w:pPr>
              <w:widowControl w:val="0"/>
              <w:snapToGrid w:val="0"/>
              <w:spacing w:before="40" w:after="40" w:line="238" w:lineRule="exact"/>
              <w:jc w:val="center"/>
              <w:rPr>
                <w:rFonts w:cstheme="minorHAnsi"/>
                <w:b/>
                <w:bCs/>
                <w:sz w:val="28"/>
                <w:szCs w:val="28"/>
              </w:rPr>
            </w:pPr>
            <w:r w:rsidRPr="000E04E7">
              <w:rPr>
                <w:rFonts w:cstheme="minorHAnsi"/>
                <w:b/>
                <w:bCs/>
                <w:sz w:val="28"/>
                <w:szCs w:val="28"/>
              </w:rPr>
              <w:t>CONCRECIÓN CURRICULAR</w:t>
            </w:r>
          </w:p>
          <w:p w:rsidR="00B51886" w:rsidRPr="000E04E7" w:rsidRDefault="00B51886" w:rsidP="000D4B4D">
            <w:pPr>
              <w:widowControl w:val="0"/>
              <w:snapToGrid w:val="0"/>
              <w:spacing w:before="40" w:after="40" w:line="238" w:lineRule="exact"/>
              <w:rPr>
                <w:rFonts w:cstheme="minorHAnsi"/>
                <w:b/>
                <w:bCs/>
                <w:sz w:val="36"/>
                <w:szCs w:val="36"/>
              </w:rPr>
            </w:pPr>
          </w:p>
        </w:tc>
      </w:tr>
      <w:tr w:rsidR="00B51886" w:rsidTr="000D4B4D">
        <w:trPr>
          <w:trHeight w:val="211"/>
        </w:trPr>
        <w:tc>
          <w:tcPr>
            <w:tcW w:w="14425" w:type="dxa"/>
            <w:gridSpan w:val="3"/>
          </w:tcPr>
          <w:p w:rsidR="00B51886" w:rsidRPr="003344F0" w:rsidRDefault="00B51886" w:rsidP="000D4B4D">
            <w:pPr>
              <w:rPr>
                <w:rFonts w:cstheme="minorHAnsi"/>
                <w:b/>
                <w:bCs/>
                <w:sz w:val="18"/>
                <w:szCs w:val="18"/>
              </w:rPr>
            </w:pPr>
            <w:r w:rsidRPr="000765F1">
              <w:rPr>
                <w:rFonts w:ascii="Arial" w:hAnsi="Arial" w:cs="Arial"/>
                <w:b/>
              </w:rPr>
              <w:t>CRITERIO</w:t>
            </w:r>
            <w:r>
              <w:rPr>
                <w:rFonts w:ascii="Arial" w:hAnsi="Arial" w:cs="Arial"/>
                <w:b/>
              </w:rPr>
              <w:t>S</w:t>
            </w:r>
            <w:r w:rsidRPr="000765F1">
              <w:rPr>
                <w:rFonts w:ascii="Arial" w:hAnsi="Arial" w:cs="Arial"/>
                <w:b/>
              </w:rPr>
              <w:t xml:space="preserve"> DE EVALUACIÓN</w:t>
            </w:r>
          </w:p>
        </w:tc>
      </w:tr>
      <w:tr w:rsidR="006D18E7" w:rsidTr="000D4B4D">
        <w:trPr>
          <w:trHeight w:val="211"/>
        </w:trPr>
        <w:tc>
          <w:tcPr>
            <w:tcW w:w="14425" w:type="dxa"/>
            <w:gridSpan w:val="3"/>
          </w:tcPr>
          <w:p w:rsidR="006D18E7" w:rsidRPr="006D18E7" w:rsidRDefault="006D18E7" w:rsidP="006D18E7">
            <w:pPr>
              <w:jc w:val="both"/>
              <w:rPr>
                <w:rFonts w:ascii="Arial" w:hAnsi="Arial" w:cs="Arial"/>
              </w:rPr>
            </w:pPr>
            <w:r w:rsidRPr="006D18E7">
              <w:rPr>
                <w:rFonts w:ascii="Arial" w:hAnsi="Arial" w:cs="Arial"/>
              </w:rPr>
              <w:t>C.E.3.1 Obtener información, realizar predicciones y establecer conjeturas sobre hechos y fenómenos naturales, trabajando de forma cooperativa en la realización de experimentos y experiencias sencillas, comunicando y analizando los resultados obtenidos a través de la elaboración de informes y proyectos, permitiendo con esto resolver situaciones problemáticas.</w:t>
            </w:r>
          </w:p>
          <w:p w:rsidR="006D18E7" w:rsidRPr="006D18E7" w:rsidRDefault="006D18E7" w:rsidP="006D18E7">
            <w:pPr>
              <w:jc w:val="both"/>
              <w:rPr>
                <w:rFonts w:ascii="Arial" w:hAnsi="Arial" w:cs="Arial"/>
              </w:rPr>
            </w:pPr>
            <w:r w:rsidRPr="006D18E7">
              <w:rPr>
                <w:rFonts w:ascii="Arial" w:hAnsi="Arial" w:cs="Arial"/>
              </w:rPr>
              <w:t>C.E.3.3 Conocer y clasificar los componentes de un ecosistema atendiendo a sus características y reconociendo las formas, estructuras y funciones de las células, tejidos, órganos, aparatos y sistemas que permiten el funcionamiento de los seres vivos, estableciendo relaciones entre ellos para asegurar la especie y equilibrar los ecosistemas, adoptando comportamientos que influyan positivamente en estas relaciones y en la conservación de los ecosistemas.</w:t>
            </w:r>
          </w:p>
          <w:p w:rsidR="006D18E7" w:rsidRPr="006D18E7" w:rsidRDefault="006D18E7" w:rsidP="006D18E7">
            <w:pPr>
              <w:jc w:val="both"/>
              <w:rPr>
                <w:rFonts w:ascii="Arial" w:hAnsi="Arial" w:cs="Arial"/>
              </w:rPr>
            </w:pPr>
            <w:r w:rsidRPr="006D18E7">
              <w:rPr>
                <w:rFonts w:ascii="Arial" w:hAnsi="Arial" w:cs="Arial"/>
              </w:rPr>
              <w:lastRenderedPageBreak/>
              <w:t>C.E.3.4 Concretar ejemplos del comportamiento humano en la vida diaria que influyan positiva o negativamente sobre el medio ambiente, describiendo algunos efectos de mala praxis ante los recursos naturales (contaminación, derroche de recursos, etc) utilizando instrumentos para la observación de estas actuaciones que permitan analizar las posibles consecuencia de estos actos.</w:t>
            </w:r>
          </w:p>
        </w:tc>
      </w:tr>
      <w:tr w:rsidR="006D18E7" w:rsidTr="000D4B4D">
        <w:trPr>
          <w:trHeight w:val="211"/>
        </w:trPr>
        <w:tc>
          <w:tcPr>
            <w:tcW w:w="14425" w:type="dxa"/>
            <w:gridSpan w:val="3"/>
          </w:tcPr>
          <w:p w:rsidR="006D18E7" w:rsidRPr="00192DE6" w:rsidRDefault="006D18E7" w:rsidP="006D18E7">
            <w:pPr>
              <w:rPr>
                <w:rFonts w:ascii="Arial" w:hAnsi="Arial" w:cs="Arial"/>
                <w:b/>
              </w:rPr>
            </w:pPr>
            <w:r>
              <w:rPr>
                <w:rFonts w:ascii="Arial" w:hAnsi="Arial" w:cs="Arial"/>
                <w:b/>
              </w:rPr>
              <w:lastRenderedPageBreak/>
              <w:t>OBJETIVOS DIDÁCTICOS</w:t>
            </w:r>
          </w:p>
        </w:tc>
      </w:tr>
      <w:tr w:rsidR="006D18E7" w:rsidTr="000D4B4D">
        <w:trPr>
          <w:trHeight w:val="211"/>
        </w:trPr>
        <w:tc>
          <w:tcPr>
            <w:tcW w:w="14425" w:type="dxa"/>
            <w:gridSpan w:val="3"/>
          </w:tcPr>
          <w:p w:rsidR="006D18E7" w:rsidRPr="006D18E7" w:rsidRDefault="006D18E7" w:rsidP="006D18E7">
            <w:pPr>
              <w:pStyle w:val="Prrafodelista"/>
              <w:numPr>
                <w:ilvl w:val="0"/>
                <w:numId w:val="4"/>
              </w:numPr>
              <w:spacing w:after="0" w:line="240" w:lineRule="auto"/>
              <w:jc w:val="both"/>
              <w:rPr>
                <w:rFonts w:ascii="Arial" w:hAnsi="Arial" w:cs="Arial"/>
                <w:bCs/>
              </w:rPr>
            </w:pPr>
            <w:r w:rsidRPr="006D18E7">
              <w:rPr>
                <w:rFonts w:ascii="Arial" w:hAnsi="Arial" w:cs="Arial"/>
                <w:bCs/>
              </w:rPr>
              <w:t>Utilizar el método científico para resolver situaciones problemáticas (intentamos observar tejidos; Hacemos un estudio científico- Observación de un champiñón y de sus esporas), comunicando los resultados obtenidos y el proceso seguido a través de informes en soporte papel y digital. (CN.3.1.1)</w:t>
            </w:r>
          </w:p>
          <w:p w:rsidR="006D18E7" w:rsidRPr="006D18E7" w:rsidRDefault="006D18E7" w:rsidP="006D18E7">
            <w:pPr>
              <w:pStyle w:val="Prrafodelista"/>
              <w:numPr>
                <w:ilvl w:val="0"/>
                <w:numId w:val="4"/>
              </w:numPr>
              <w:spacing w:after="0" w:line="240" w:lineRule="auto"/>
              <w:jc w:val="both"/>
              <w:rPr>
                <w:rFonts w:ascii="Arial" w:hAnsi="Arial" w:cs="Arial"/>
                <w:bCs/>
              </w:rPr>
            </w:pPr>
            <w:r w:rsidRPr="006D18E7">
              <w:rPr>
                <w:rFonts w:ascii="Arial" w:hAnsi="Arial" w:cs="Arial"/>
                <w:bCs/>
              </w:rPr>
              <w:t>Trabajar en equipo analizando los diferentes tipos de textos científicos, contrastando la información, realizando experimentos (y/ o experiencias), analizando los resultados obtenidos y elaborando informes y proyectos. (CN.3.1.2)</w:t>
            </w:r>
          </w:p>
          <w:p w:rsidR="006D18E7" w:rsidRPr="006D18E7" w:rsidRDefault="006D18E7" w:rsidP="006D18E7">
            <w:pPr>
              <w:pStyle w:val="Prrafodelista"/>
              <w:numPr>
                <w:ilvl w:val="0"/>
                <w:numId w:val="4"/>
              </w:numPr>
              <w:spacing w:after="0" w:line="240" w:lineRule="auto"/>
              <w:jc w:val="both"/>
              <w:rPr>
                <w:rFonts w:ascii="Arial" w:hAnsi="Arial" w:cs="Arial"/>
                <w:bCs/>
              </w:rPr>
            </w:pPr>
            <w:r w:rsidRPr="006D18E7">
              <w:rPr>
                <w:rFonts w:ascii="Arial" w:hAnsi="Arial" w:cs="Arial"/>
                <w:bCs/>
              </w:rPr>
              <w:t>Conocer la forma, estructura y funciones de las células (procariotas y eucariotas), tejidos, órganos, aparatos y sistemas que permiten el funcionamiento de los seres vivos (f. nutrición, f. relación y f. reproducción). (CN.3.3.1)</w:t>
            </w:r>
          </w:p>
          <w:p w:rsidR="006D18E7" w:rsidRPr="006D18E7" w:rsidRDefault="006D18E7" w:rsidP="006D18E7">
            <w:pPr>
              <w:pStyle w:val="Prrafodelista"/>
              <w:numPr>
                <w:ilvl w:val="0"/>
                <w:numId w:val="4"/>
              </w:numPr>
              <w:spacing w:after="0" w:line="240" w:lineRule="auto"/>
              <w:jc w:val="both"/>
              <w:rPr>
                <w:rFonts w:ascii="Arial" w:hAnsi="Arial" w:cs="Arial"/>
                <w:bCs/>
              </w:rPr>
            </w:pPr>
            <w:r w:rsidRPr="006D18E7">
              <w:rPr>
                <w:rFonts w:ascii="Arial" w:hAnsi="Arial" w:cs="Arial"/>
                <w:bCs/>
              </w:rPr>
              <w:t>Conocer y clasificar a los seres vivos (unicelulares y pluricelulares) en los diferentes reinos (moneras: cómo son las bacterias y las bacterias y el ser humano;  protoctistas: los protozoos y las algas  y los  hongos: cómo son los hongos y los hongos y las personas), valorando las relaciones que se establecen entre los seres vivos de un ecosistema, explicando las causas de extinción de algunas especies y el desequilibrio de los ecosistemas. (CN.3.3.2)</w:t>
            </w:r>
          </w:p>
          <w:p w:rsidR="006D18E7" w:rsidRPr="006D18E7" w:rsidRDefault="006D18E7" w:rsidP="006D18E7">
            <w:pPr>
              <w:pStyle w:val="Prrafodelista"/>
              <w:numPr>
                <w:ilvl w:val="0"/>
                <w:numId w:val="4"/>
              </w:numPr>
              <w:spacing w:after="0" w:line="240" w:lineRule="auto"/>
              <w:jc w:val="both"/>
              <w:rPr>
                <w:rFonts w:ascii="Arial" w:hAnsi="Arial" w:cs="Arial"/>
                <w:bCs/>
              </w:rPr>
            </w:pPr>
            <w:r w:rsidRPr="006D18E7">
              <w:rPr>
                <w:rFonts w:ascii="Arial" w:hAnsi="Arial" w:cs="Arial"/>
                <w:bCs/>
              </w:rPr>
              <w:t>Valorar los efectos que producen las malas prácticas humanas respecto a su actividad en el medio (contaminación, tala de árboles, perdida de ecosistemas, etc). (CN.3.4.3)</w:t>
            </w:r>
          </w:p>
        </w:tc>
      </w:tr>
      <w:tr w:rsidR="006D18E7" w:rsidTr="000D4B4D">
        <w:trPr>
          <w:trHeight w:val="211"/>
        </w:trPr>
        <w:tc>
          <w:tcPr>
            <w:tcW w:w="14425" w:type="dxa"/>
            <w:gridSpan w:val="3"/>
          </w:tcPr>
          <w:p w:rsidR="006D18E7" w:rsidRPr="00192DE6" w:rsidRDefault="006D18E7" w:rsidP="006D18E7">
            <w:pPr>
              <w:pStyle w:val="Lista"/>
              <w:tabs>
                <w:tab w:val="clear" w:pos="284"/>
              </w:tabs>
              <w:spacing w:before="0" w:after="106" w:line="260" w:lineRule="exact"/>
              <w:jc w:val="left"/>
              <w:rPr>
                <w:rFonts w:cs="Arial"/>
                <w:b/>
              </w:rPr>
            </w:pPr>
            <w:r>
              <w:rPr>
                <w:rFonts w:cs="Arial"/>
                <w:b/>
              </w:rPr>
              <w:t>CONTENIDOS</w:t>
            </w:r>
          </w:p>
        </w:tc>
      </w:tr>
      <w:tr w:rsidR="00E23D02" w:rsidTr="000D4B4D">
        <w:trPr>
          <w:trHeight w:val="211"/>
        </w:trPr>
        <w:tc>
          <w:tcPr>
            <w:tcW w:w="14425" w:type="dxa"/>
            <w:gridSpan w:val="3"/>
          </w:tcPr>
          <w:p w:rsidR="00E23D02" w:rsidRPr="00E23D02" w:rsidRDefault="00E23D02" w:rsidP="00E23D02">
            <w:pPr>
              <w:pStyle w:val="Prrafodelista"/>
              <w:ind w:left="0"/>
              <w:rPr>
                <w:rFonts w:ascii="Arial" w:hAnsi="Arial" w:cs="Arial"/>
                <w:bCs/>
              </w:rPr>
            </w:pPr>
            <w:r w:rsidRPr="00E23D02">
              <w:rPr>
                <w:rFonts w:ascii="Arial" w:hAnsi="Arial" w:cs="Arial"/>
                <w:b/>
                <w:bCs/>
              </w:rPr>
              <w:t>Bloque 1: "Iniciación a la actividad científica"</w:t>
            </w:r>
          </w:p>
          <w:p w:rsidR="00E23D02" w:rsidRPr="00E23D02" w:rsidRDefault="00E23D02" w:rsidP="00E23D02">
            <w:pPr>
              <w:pStyle w:val="Prrafodelista"/>
              <w:numPr>
                <w:ilvl w:val="1"/>
                <w:numId w:val="5"/>
              </w:numPr>
              <w:spacing w:after="0" w:line="240" w:lineRule="auto"/>
              <w:rPr>
                <w:rFonts w:ascii="Arial" w:hAnsi="Arial" w:cs="Arial"/>
                <w:bCs/>
              </w:rPr>
            </w:pPr>
            <w:r w:rsidRPr="00E23D02">
              <w:rPr>
                <w:rFonts w:ascii="Arial" w:hAnsi="Arial" w:cs="Arial"/>
                <w:bCs/>
              </w:rPr>
              <w:t>Identificación de hechos y fenómenos naturales.</w:t>
            </w:r>
          </w:p>
          <w:p w:rsidR="00E23D02" w:rsidRPr="00E23D02" w:rsidRDefault="00E23D02" w:rsidP="00E23D02">
            <w:pPr>
              <w:pStyle w:val="Prrafodelista"/>
              <w:numPr>
                <w:ilvl w:val="1"/>
                <w:numId w:val="6"/>
              </w:numPr>
              <w:spacing w:after="0" w:line="240" w:lineRule="auto"/>
              <w:rPr>
                <w:rFonts w:ascii="Arial" w:hAnsi="Arial" w:cs="Arial"/>
                <w:bCs/>
              </w:rPr>
            </w:pPr>
            <w:r w:rsidRPr="00E23D02">
              <w:rPr>
                <w:rFonts w:ascii="Arial" w:hAnsi="Arial" w:cs="Arial"/>
                <w:bCs/>
              </w:rPr>
              <w:t>Realización de experimentos y experiencias diversas siguiendo los pasos del método científico.</w:t>
            </w:r>
          </w:p>
          <w:p w:rsidR="00E23D02" w:rsidRPr="00E23D02" w:rsidRDefault="00E23D02" w:rsidP="00E23D02">
            <w:pPr>
              <w:pStyle w:val="Prrafodelista"/>
              <w:numPr>
                <w:ilvl w:val="1"/>
                <w:numId w:val="6"/>
              </w:numPr>
              <w:spacing w:after="0" w:line="240" w:lineRule="auto"/>
              <w:rPr>
                <w:rFonts w:ascii="Arial" w:hAnsi="Arial" w:cs="Arial"/>
                <w:bCs/>
              </w:rPr>
            </w:pPr>
            <w:r w:rsidRPr="00E23D02">
              <w:rPr>
                <w:rFonts w:ascii="Arial" w:hAnsi="Arial" w:cs="Arial"/>
                <w:bCs/>
              </w:rPr>
              <w:t>Realización de predicciones y elaboración de conjeturas sobre los hechos y fenómenos estudiados.</w:t>
            </w:r>
          </w:p>
          <w:p w:rsidR="00E23D02" w:rsidRPr="00E23D02" w:rsidRDefault="00E23D02" w:rsidP="00E23D02">
            <w:pPr>
              <w:rPr>
                <w:rFonts w:ascii="Arial" w:hAnsi="Arial" w:cs="Arial"/>
                <w:bCs/>
              </w:rPr>
            </w:pPr>
            <w:r w:rsidRPr="00E23D02">
              <w:rPr>
                <w:rFonts w:ascii="Arial" w:hAnsi="Arial" w:cs="Arial"/>
                <w:bCs/>
              </w:rPr>
              <w:t>1.6 Desarrollo de habilidades en el manejo de diferentes fuentes de información.</w:t>
            </w:r>
          </w:p>
          <w:p w:rsidR="00E23D02" w:rsidRPr="00E23D02" w:rsidRDefault="00E23D02" w:rsidP="00E23D02">
            <w:pPr>
              <w:rPr>
                <w:rFonts w:ascii="Arial" w:hAnsi="Arial" w:cs="Arial"/>
                <w:bCs/>
              </w:rPr>
            </w:pPr>
            <w:r w:rsidRPr="00E23D02">
              <w:rPr>
                <w:rFonts w:ascii="Arial" w:hAnsi="Arial" w:cs="Arial"/>
                <w:bCs/>
              </w:rPr>
              <w:t>1.7  Curiosidad por la lectura de textos científicos adecuados para el ciclo.</w:t>
            </w:r>
          </w:p>
          <w:p w:rsidR="00E23D02" w:rsidRPr="00E23D02" w:rsidRDefault="00E23D02" w:rsidP="00E23D02">
            <w:pPr>
              <w:rPr>
                <w:rFonts w:ascii="Arial" w:hAnsi="Arial" w:cs="Arial"/>
                <w:bCs/>
              </w:rPr>
            </w:pPr>
            <w:r w:rsidRPr="00E23D02">
              <w:rPr>
                <w:rFonts w:ascii="Arial" w:hAnsi="Arial" w:cs="Arial"/>
                <w:bCs/>
              </w:rPr>
              <w:t>1.8 Desarrollo de habilidades en el manejo de las tecnologías de la información y la comunicación para buscar, seleccionar información, registrar datos, valorar conclusiones y publicar los resultados.</w:t>
            </w:r>
          </w:p>
          <w:p w:rsidR="00E23D02" w:rsidRPr="00E23D02" w:rsidRDefault="00E23D02" w:rsidP="00E23D02">
            <w:pPr>
              <w:rPr>
                <w:rFonts w:ascii="Arial" w:hAnsi="Arial" w:cs="Arial"/>
                <w:bCs/>
              </w:rPr>
            </w:pPr>
            <w:r w:rsidRPr="00E23D02">
              <w:rPr>
                <w:rFonts w:ascii="Arial" w:hAnsi="Arial" w:cs="Arial"/>
                <w:bCs/>
              </w:rPr>
              <w:lastRenderedPageBreak/>
              <w:t>1.9 Interés por cuidar la presentación de los trabajos en papel o en soporte digital, manteniendo unas pautas básicas.</w:t>
            </w:r>
          </w:p>
          <w:p w:rsidR="00E23D02" w:rsidRPr="00E23D02" w:rsidRDefault="00E23D02" w:rsidP="00E23D02">
            <w:pPr>
              <w:rPr>
                <w:rFonts w:ascii="Arial" w:hAnsi="Arial" w:cs="Arial"/>
                <w:bCs/>
              </w:rPr>
            </w:pPr>
            <w:r w:rsidRPr="00E23D02">
              <w:rPr>
                <w:rFonts w:ascii="Arial" w:hAnsi="Arial" w:cs="Arial"/>
                <w:bCs/>
              </w:rPr>
              <w:t>1.10 Planificación de proyectos y elaboración de un informe como técnicas de registro de un plan de trabajo, comunicación oral y escrita de los resultados.</w:t>
            </w:r>
          </w:p>
          <w:p w:rsidR="00E23D02" w:rsidRPr="00E23D02" w:rsidRDefault="00E23D02" w:rsidP="00E23D02">
            <w:pPr>
              <w:rPr>
                <w:rFonts w:ascii="Arial" w:hAnsi="Arial" w:cs="Arial"/>
                <w:bCs/>
              </w:rPr>
            </w:pPr>
            <w:r w:rsidRPr="00E23D02">
              <w:rPr>
                <w:rFonts w:ascii="Arial" w:hAnsi="Arial" w:cs="Arial"/>
                <w:bCs/>
              </w:rPr>
              <w:t>1.11  Planificación del trabajo individual y en grupo.</w:t>
            </w:r>
          </w:p>
          <w:p w:rsidR="00E23D02" w:rsidRPr="00E23D02" w:rsidRDefault="00E23D02" w:rsidP="00E23D02">
            <w:pPr>
              <w:rPr>
                <w:rFonts w:ascii="Arial" w:hAnsi="Arial" w:cs="Arial"/>
                <w:bCs/>
              </w:rPr>
            </w:pPr>
            <w:r w:rsidRPr="00E23D02">
              <w:rPr>
                <w:rFonts w:ascii="Arial" w:hAnsi="Arial" w:cs="Arial"/>
                <w:bCs/>
              </w:rPr>
              <w:t>1.13 Técnicas de estudio y trabajo, esfuerzo y responsabilidad ante la tarea.</w:t>
            </w:r>
          </w:p>
          <w:p w:rsidR="00E23D02" w:rsidRPr="00E23D02" w:rsidRDefault="00E23D02" w:rsidP="00E23D02">
            <w:pPr>
              <w:rPr>
                <w:rFonts w:ascii="Arial" w:hAnsi="Arial" w:cs="Arial"/>
                <w:bCs/>
              </w:rPr>
            </w:pPr>
            <w:r w:rsidRPr="00E23D02">
              <w:rPr>
                <w:rFonts w:ascii="Arial" w:hAnsi="Arial" w:cs="Arial"/>
                <w:bCs/>
              </w:rPr>
              <w:t>1.14  Curiosidad por trabajar en equipo de forma cooperativa, valorando el diálogo y el consenso como instrumento imprescindible. Desarrollo de la empatía.</w:t>
            </w:r>
          </w:p>
          <w:p w:rsidR="00E23D02" w:rsidRPr="00E23D02" w:rsidRDefault="00E23D02" w:rsidP="00E23D02">
            <w:pPr>
              <w:rPr>
                <w:rFonts w:ascii="Arial" w:hAnsi="Arial" w:cs="Arial"/>
                <w:bCs/>
              </w:rPr>
            </w:pPr>
            <w:r w:rsidRPr="00E23D02">
              <w:rPr>
                <w:rFonts w:ascii="Arial" w:hAnsi="Arial" w:cs="Arial"/>
                <w:bCs/>
              </w:rPr>
              <w:t>1.15  Desarrollo del pensamiento científico.</w:t>
            </w:r>
          </w:p>
          <w:p w:rsidR="00E23D02" w:rsidRPr="00E23D02" w:rsidRDefault="00E23D02" w:rsidP="00E23D02">
            <w:pPr>
              <w:rPr>
                <w:rFonts w:ascii="Arial" w:hAnsi="Arial" w:cs="Arial"/>
                <w:b/>
                <w:bCs/>
              </w:rPr>
            </w:pPr>
            <w:r w:rsidRPr="00E23D02">
              <w:rPr>
                <w:rFonts w:ascii="Arial" w:hAnsi="Arial" w:cs="Arial"/>
                <w:b/>
                <w:bCs/>
              </w:rPr>
              <w:t>Bloque 3: "Los seres vivos"</w:t>
            </w:r>
          </w:p>
          <w:p w:rsidR="00E23D02" w:rsidRPr="00E23D02" w:rsidRDefault="00E23D02" w:rsidP="00E23D02">
            <w:pPr>
              <w:rPr>
                <w:rFonts w:ascii="Arial" w:hAnsi="Arial" w:cs="Arial"/>
                <w:bCs/>
              </w:rPr>
            </w:pPr>
            <w:r w:rsidRPr="00E23D02">
              <w:rPr>
                <w:rFonts w:ascii="Arial" w:hAnsi="Arial" w:cs="Arial"/>
                <w:bCs/>
              </w:rPr>
              <w:t>3.1 Observación de diferentes formas de vida. Clasificación e identificación de los componentes de un ecosistema.</w:t>
            </w:r>
          </w:p>
          <w:p w:rsidR="00E23D02" w:rsidRPr="00E23D02" w:rsidRDefault="00E23D02" w:rsidP="00E23D02">
            <w:pPr>
              <w:rPr>
                <w:rFonts w:ascii="Arial" w:hAnsi="Arial" w:cs="Arial"/>
                <w:bCs/>
              </w:rPr>
            </w:pPr>
            <w:r w:rsidRPr="00E23D02">
              <w:rPr>
                <w:rFonts w:ascii="Arial" w:hAnsi="Arial" w:cs="Arial"/>
                <w:bCs/>
              </w:rPr>
              <w:t>3.2  Clasificación de los seres vivos en los diferentes reinos atendiendo a sus características básicas.</w:t>
            </w:r>
          </w:p>
          <w:p w:rsidR="00E23D02" w:rsidRPr="00E23D02" w:rsidRDefault="00E23D02" w:rsidP="00E23D02">
            <w:pPr>
              <w:rPr>
                <w:rFonts w:ascii="Arial" w:hAnsi="Arial" w:cs="Arial"/>
                <w:bCs/>
              </w:rPr>
            </w:pPr>
            <w:r w:rsidRPr="00E23D02">
              <w:rPr>
                <w:rFonts w:ascii="Arial" w:hAnsi="Arial" w:cs="Arial"/>
                <w:bCs/>
              </w:rPr>
              <w:t>3.3 Identificación de la estructura interna de los seres vivos y funcionamiento de las células, los tejidos, los órganos, aparatos y sistemas. Relación con sus funciones vitales.</w:t>
            </w:r>
          </w:p>
          <w:p w:rsidR="00E23D02" w:rsidRPr="00E23D02" w:rsidRDefault="00E23D02" w:rsidP="00E23D02">
            <w:pPr>
              <w:rPr>
                <w:rFonts w:ascii="Arial" w:hAnsi="Arial" w:cs="Arial"/>
                <w:bCs/>
              </w:rPr>
            </w:pPr>
            <w:r w:rsidRPr="00E23D02">
              <w:rPr>
                <w:rFonts w:ascii="Arial" w:hAnsi="Arial" w:cs="Arial"/>
                <w:bCs/>
              </w:rPr>
              <w:t>3.5 Identificación de las relaciones que se establecen entre los seres vivos, que aseguran la especie y equilibran los ecosistemas.</w:t>
            </w:r>
          </w:p>
          <w:p w:rsidR="00E23D02" w:rsidRPr="00E23D02" w:rsidRDefault="00E23D02" w:rsidP="00E23D02">
            <w:pPr>
              <w:rPr>
                <w:rFonts w:ascii="Arial" w:hAnsi="Arial" w:cs="Arial"/>
                <w:bCs/>
              </w:rPr>
            </w:pPr>
            <w:r w:rsidRPr="00E23D02">
              <w:rPr>
                <w:rFonts w:ascii="Arial" w:hAnsi="Arial" w:cs="Arial"/>
                <w:bCs/>
              </w:rPr>
              <w:t>3.6 Curiosidad por conocer la importancia del agua para las plantas (la fotosíntesis) y  para todos los seres vivos. Su contaminación y derroche. Actuaciones para su aprovechamiento.</w:t>
            </w:r>
          </w:p>
          <w:p w:rsidR="00E23D02" w:rsidRPr="00E23D02" w:rsidRDefault="00E23D02" w:rsidP="00E23D02">
            <w:pPr>
              <w:rPr>
                <w:rFonts w:ascii="Arial" w:hAnsi="Arial" w:cs="Arial"/>
                <w:bCs/>
              </w:rPr>
            </w:pPr>
            <w:r w:rsidRPr="00E23D02">
              <w:rPr>
                <w:rFonts w:ascii="Arial" w:hAnsi="Arial" w:cs="Arial"/>
                <w:bCs/>
              </w:rPr>
              <w:t>3.12 Desarrollo de hábitos de respeto y cuidado hacia los seres vivos y su hábitat.</w:t>
            </w:r>
          </w:p>
          <w:p w:rsidR="00E23D02" w:rsidRPr="00E23D02" w:rsidRDefault="00E23D02" w:rsidP="00E23D02">
            <w:pPr>
              <w:rPr>
                <w:rFonts w:ascii="Arial" w:hAnsi="Arial" w:cs="Arial"/>
                <w:bCs/>
              </w:rPr>
            </w:pPr>
            <w:r w:rsidRPr="00E23D02">
              <w:rPr>
                <w:rFonts w:ascii="Arial" w:hAnsi="Arial" w:cs="Arial"/>
                <w:bCs/>
              </w:rPr>
              <w:t>3.13 Desarrollo de valores de defensa y recuperación del equilibrio ecológico.</w:t>
            </w:r>
          </w:p>
        </w:tc>
      </w:tr>
      <w:tr w:rsidR="00E23D02" w:rsidTr="000D4B4D">
        <w:trPr>
          <w:trHeight w:val="211"/>
        </w:trPr>
        <w:tc>
          <w:tcPr>
            <w:tcW w:w="14425" w:type="dxa"/>
            <w:gridSpan w:val="3"/>
          </w:tcPr>
          <w:p w:rsidR="00E23D02" w:rsidRPr="004E6C25" w:rsidRDefault="00E23D02" w:rsidP="00E23D02">
            <w:pPr>
              <w:rPr>
                <w:rFonts w:ascii="Arial" w:hAnsi="Arial" w:cs="Arial"/>
                <w:b/>
                <w:sz w:val="24"/>
                <w:szCs w:val="24"/>
                <w:lang w:val="en-US"/>
              </w:rPr>
            </w:pPr>
            <w:r>
              <w:rPr>
                <w:rFonts w:ascii="Arial" w:hAnsi="Arial" w:cs="Arial"/>
                <w:b/>
              </w:rPr>
              <w:lastRenderedPageBreak/>
              <w:t>COMPETENCIAS</w:t>
            </w:r>
          </w:p>
        </w:tc>
      </w:tr>
      <w:tr w:rsidR="00E23D02" w:rsidTr="000D4B4D">
        <w:trPr>
          <w:trHeight w:val="211"/>
        </w:trPr>
        <w:tc>
          <w:tcPr>
            <w:tcW w:w="14425" w:type="dxa"/>
            <w:gridSpan w:val="3"/>
          </w:tcPr>
          <w:p w:rsidR="00E23D02" w:rsidRDefault="00E23D02" w:rsidP="00E23D02">
            <w:pPr>
              <w:autoSpaceDE w:val="0"/>
              <w:autoSpaceDN w:val="0"/>
              <w:adjustRightInd w:val="0"/>
              <w:rPr>
                <w:rFonts w:ascii="Arial" w:hAnsi="Arial" w:cs="Arial"/>
                <w:sz w:val="20"/>
                <w:szCs w:val="20"/>
              </w:rPr>
            </w:pPr>
            <w:r>
              <w:rPr>
                <w:rFonts w:ascii="Arial" w:hAnsi="Arial" w:cs="Arial"/>
                <w:sz w:val="20"/>
                <w:szCs w:val="20"/>
              </w:rPr>
              <w:t xml:space="preserve">CD, CCL, SIEP, CMCT, CSYC, </w:t>
            </w:r>
          </w:p>
          <w:p w:rsidR="00E23D02" w:rsidRPr="006D18E7" w:rsidRDefault="00E23D02" w:rsidP="00E23D02">
            <w:pPr>
              <w:autoSpaceDE w:val="0"/>
              <w:autoSpaceDN w:val="0"/>
              <w:adjustRightInd w:val="0"/>
              <w:rPr>
                <w:rFonts w:ascii="Arial" w:hAnsi="Arial" w:cs="Arial"/>
                <w:sz w:val="20"/>
                <w:szCs w:val="20"/>
              </w:rPr>
            </w:pPr>
            <w:r>
              <w:rPr>
                <w:rFonts w:ascii="Arial" w:hAnsi="Arial" w:cs="Arial"/>
                <w:sz w:val="20"/>
                <w:szCs w:val="20"/>
              </w:rPr>
              <w:t>CEC, CAA</w:t>
            </w:r>
          </w:p>
        </w:tc>
      </w:tr>
    </w:tbl>
    <w:p w:rsidR="00B51886" w:rsidRDefault="00B51886" w:rsidP="00B51886"/>
    <w:p w:rsidR="00B51886" w:rsidRDefault="00B51886" w:rsidP="00B51886"/>
    <w:tbl>
      <w:tblPr>
        <w:tblStyle w:val="Tablaconcuadrcula"/>
        <w:tblW w:w="14380" w:type="dxa"/>
        <w:tblLook w:val="04A0" w:firstRow="1" w:lastRow="0" w:firstColumn="1" w:lastColumn="0" w:noHBand="0" w:noVBand="1"/>
      </w:tblPr>
      <w:tblGrid>
        <w:gridCol w:w="675"/>
        <w:gridCol w:w="3367"/>
        <w:gridCol w:w="3367"/>
        <w:gridCol w:w="3367"/>
        <w:gridCol w:w="3604"/>
      </w:tblGrid>
      <w:tr w:rsidR="00B51886" w:rsidTr="000D4B4D">
        <w:tc>
          <w:tcPr>
            <w:tcW w:w="675" w:type="dxa"/>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Default="00B51886" w:rsidP="000D4B4D">
            <w:pPr>
              <w:rPr>
                <w:rFonts w:ascii="Arial" w:hAnsi="Arial" w:cs="Arial"/>
                <w:b/>
                <w:sz w:val="24"/>
                <w:szCs w:val="24"/>
              </w:rPr>
            </w:pPr>
            <w:r>
              <w:rPr>
                <w:rFonts w:ascii="Arial" w:hAnsi="Arial" w:cs="Arial"/>
                <w:b/>
              </w:rPr>
              <w:t>TRANSPOSICIÓN DIDÁCTICA:</w:t>
            </w:r>
          </w:p>
        </w:tc>
      </w:tr>
      <w:tr w:rsidR="00B51886" w:rsidTr="000D4B4D">
        <w:tc>
          <w:tcPr>
            <w:tcW w:w="675" w:type="dxa"/>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Default="00B51886" w:rsidP="000D4B4D">
            <w:pPr>
              <w:rPr>
                <w:rFonts w:ascii="Arial" w:hAnsi="Arial" w:cs="Arial"/>
                <w:b/>
                <w:sz w:val="24"/>
                <w:szCs w:val="24"/>
              </w:rPr>
            </w:pPr>
            <w:r>
              <w:rPr>
                <w:rFonts w:ascii="Arial" w:hAnsi="Arial" w:cs="Arial"/>
                <w:b/>
                <w:sz w:val="24"/>
                <w:szCs w:val="24"/>
              </w:rPr>
              <w:t>TÍTULO DE LATAREA:</w:t>
            </w:r>
            <w:r w:rsidR="006D18E7">
              <w:rPr>
                <w:rFonts w:ascii="Arial" w:hAnsi="Arial" w:cs="Arial"/>
                <w:b/>
                <w:sz w:val="24"/>
                <w:szCs w:val="24"/>
              </w:rPr>
              <w:t xml:space="preserve"> </w:t>
            </w:r>
            <w:r w:rsidR="006D18E7">
              <w:rPr>
                <w:rFonts w:ascii="Arial" w:hAnsi="Arial" w:cs="Arial"/>
                <w:b/>
                <w:color w:val="FF0000"/>
                <w:sz w:val="28"/>
                <w:szCs w:val="28"/>
              </w:rPr>
              <w:t>HACEMOS UN JARDÍ</w:t>
            </w:r>
            <w:r w:rsidR="006D18E7" w:rsidRPr="00F946E1">
              <w:rPr>
                <w:rFonts w:ascii="Arial" w:hAnsi="Arial" w:cs="Arial"/>
                <w:b/>
                <w:color w:val="FF0000"/>
                <w:sz w:val="28"/>
                <w:szCs w:val="28"/>
              </w:rPr>
              <w:t>N INTERIOR</w:t>
            </w:r>
          </w:p>
        </w:tc>
      </w:tr>
      <w:tr w:rsidR="00B51886" w:rsidTr="000D4B4D">
        <w:tc>
          <w:tcPr>
            <w:tcW w:w="675" w:type="dxa"/>
            <w:vMerge w:val="restart"/>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Pr="00E372FA" w:rsidRDefault="00B51886" w:rsidP="000D4B4D">
            <w:pPr>
              <w:rPr>
                <w:rFonts w:ascii="Arial" w:hAnsi="Arial" w:cs="Arial"/>
                <w:b/>
                <w:sz w:val="24"/>
                <w:szCs w:val="24"/>
              </w:rPr>
            </w:pPr>
            <w:r>
              <w:rPr>
                <w:rFonts w:ascii="Arial" w:hAnsi="Arial" w:cs="Arial"/>
                <w:b/>
                <w:sz w:val="24"/>
                <w:szCs w:val="24"/>
              </w:rPr>
              <w:t>ACTIVIDADES   Y   EJERCICIOS</w:t>
            </w:r>
          </w:p>
        </w:tc>
      </w:tr>
      <w:tr w:rsidR="00B51886" w:rsidTr="000D4B4D">
        <w:tc>
          <w:tcPr>
            <w:tcW w:w="675" w:type="dxa"/>
            <w:vMerge/>
            <w:shd w:val="clear" w:color="auto" w:fill="DEEAF6" w:themeFill="accent1" w:themeFillTint="33"/>
          </w:tcPr>
          <w:p w:rsidR="00B51886" w:rsidRDefault="00B51886" w:rsidP="000D4B4D"/>
        </w:tc>
        <w:tc>
          <w:tcPr>
            <w:tcW w:w="13705" w:type="dxa"/>
            <w:gridSpan w:val="4"/>
            <w:shd w:val="clear" w:color="auto" w:fill="F2F2F2" w:themeFill="background1" w:themeFillShade="F2"/>
          </w:tcPr>
          <w:p w:rsidR="006D18E7" w:rsidRPr="006D18E7" w:rsidRDefault="00B51886" w:rsidP="006D18E7">
            <w:pPr>
              <w:autoSpaceDE w:val="0"/>
              <w:autoSpaceDN w:val="0"/>
              <w:adjustRightInd w:val="0"/>
              <w:rPr>
                <w:rFonts w:ascii="Arial" w:hAnsi="Arial" w:cs="Arial"/>
                <w:bCs/>
              </w:rPr>
            </w:pPr>
            <w:r w:rsidRPr="006D18E7">
              <w:rPr>
                <w:rFonts w:ascii="Arial" w:hAnsi="Arial" w:cs="Arial"/>
              </w:rPr>
              <w:t>A través de las siguientes actividades del libro de texto trabajamos</w:t>
            </w:r>
            <w:r w:rsidR="006D18E7" w:rsidRPr="006D18E7">
              <w:rPr>
                <w:rFonts w:ascii="Arial" w:hAnsi="Arial" w:cs="Arial"/>
              </w:rPr>
              <w:t xml:space="preserve"> </w:t>
            </w:r>
            <w:r w:rsidR="006D18E7" w:rsidRPr="006D18E7">
              <w:rPr>
                <w:rFonts w:ascii="Arial" w:hAnsi="Arial" w:cs="Arial"/>
                <w:bCs/>
              </w:rPr>
              <w:t xml:space="preserve">aprendizajes relativos a los seres vivos:las células y las funciones vitales; los reinos en los que se clasifican los seres vivos, conocimientos relacionados con los beneficios y perjuicios de las bacterias, algas y hongos para las personas, así como valores de defensa, respeto, cuidado y recuperación del equilibrio ecológico. </w:t>
            </w:r>
          </w:p>
          <w:p w:rsidR="00B51886" w:rsidRDefault="006D18E7" w:rsidP="000D4B4D">
            <w:pPr>
              <w:rPr>
                <w:rFonts w:ascii="Arial" w:hAnsi="Arial" w:cs="Arial"/>
              </w:rPr>
            </w:pPr>
            <w:r w:rsidRPr="006D18E7">
              <w:rPr>
                <w:rFonts w:ascii="Arial" w:hAnsi="Arial" w:cs="Arial"/>
                <w:bCs/>
              </w:rPr>
              <w:t>Realizamos un estudio científico a través de la observación de plantas en el proceso de nacer y crecer.</w:t>
            </w:r>
          </w:p>
          <w:p w:rsidR="006D18E7" w:rsidRPr="004F4A1B" w:rsidRDefault="006D18E7" w:rsidP="006D18E7">
            <w:pPr>
              <w:rPr>
                <w:sz w:val="36"/>
                <w:szCs w:val="36"/>
              </w:rPr>
            </w:pPr>
            <w:r>
              <w:rPr>
                <w:b/>
                <w:sz w:val="36"/>
                <w:szCs w:val="36"/>
              </w:rPr>
              <w:t>TEMA 1</w:t>
            </w:r>
            <w:r w:rsidRPr="004F4A1B">
              <w:rPr>
                <w:sz w:val="36"/>
                <w:szCs w:val="36"/>
              </w:rPr>
              <w:t xml:space="preserve">: </w:t>
            </w:r>
            <w:r>
              <w:rPr>
                <w:b/>
                <w:color w:val="00CC00"/>
                <w:sz w:val="36"/>
                <w:szCs w:val="36"/>
              </w:rPr>
              <w:t>ESTRUCTURA Y FUNCIONES DE LOS SERES VIVOS.</w:t>
            </w:r>
          </w:p>
          <w:p w:rsidR="006D18E7" w:rsidRDefault="006D18E7" w:rsidP="006D18E7">
            <w:pPr>
              <w:pStyle w:val="Prrafodelista"/>
              <w:spacing w:after="0" w:line="240" w:lineRule="auto"/>
              <w:rPr>
                <w:rFonts w:ascii="Arial" w:hAnsi="Arial" w:cs="Arial"/>
                <w:sz w:val="24"/>
                <w:szCs w:val="24"/>
              </w:rPr>
            </w:pPr>
          </w:p>
          <w:p w:rsidR="006D18E7" w:rsidRPr="0020684F" w:rsidRDefault="006D18E7" w:rsidP="006D18E7">
            <w:pPr>
              <w:pStyle w:val="Prrafodelista"/>
              <w:numPr>
                <w:ilvl w:val="0"/>
                <w:numId w:val="2"/>
              </w:numPr>
              <w:spacing w:after="0" w:line="240" w:lineRule="auto"/>
              <w:rPr>
                <w:rFonts w:ascii="Arial" w:hAnsi="Arial" w:cs="Arial"/>
                <w:b/>
                <w:sz w:val="28"/>
                <w:szCs w:val="28"/>
              </w:rPr>
            </w:pPr>
            <w:r w:rsidRPr="0020684F">
              <w:rPr>
                <w:rFonts w:ascii="Arial" w:hAnsi="Arial" w:cs="Arial"/>
                <w:sz w:val="28"/>
                <w:szCs w:val="28"/>
              </w:rPr>
              <w:t>Busca información en el libro de texto sobre</w:t>
            </w:r>
            <w:r>
              <w:rPr>
                <w:rFonts w:ascii="Arial" w:hAnsi="Arial" w:cs="Arial"/>
                <w:sz w:val="28"/>
                <w:szCs w:val="28"/>
              </w:rPr>
              <w:t xml:space="preserve"> </w:t>
            </w:r>
            <w:r w:rsidRPr="00F06856">
              <w:rPr>
                <w:rFonts w:ascii="Arial" w:hAnsi="Arial" w:cs="Arial"/>
                <w:b/>
                <w:sz w:val="28"/>
                <w:szCs w:val="28"/>
              </w:rPr>
              <w:t>QUÉ SON</w:t>
            </w:r>
            <w:r w:rsidRPr="0020684F">
              <w:rPr>
                <w:rFonts w:ascii="Arial" w:hAnsi="Arial" w:cs="Arial"/>
                <w:sz w:val="28"/>
                <w:szCs w:val="28"/>
              </w:rPr>
              <w:t xml:space="preserve"> </w:t>
            </w:r>
            <w:r>
              <w:rPr>
                <w:rFonts w:ascii="Arial" w:hAnsi="Arial" w:cs="Arial"/>
                <w:b/>
                <w:sz w:val="28"/>
                <w:szCs w:val="28"/>
              </w:rPr>
              <w:t xml:space="preserve">LOS SERES VIVOS </w:t>
            </w:r>
          </w:p>
          <w:p w:rsidR="006D18E7" w:rsidRPr="0020684F" w:rsidRDefault="006D18E7" w:rsidP="006D18E7">
            <w:pPr>
              <w:pStyle w:val="Prrafodelista"/>
              <w:spacing w:after="0" w:line="240" w:lineRule="auto"/>
              <w:rPr>
                <w:rFonts w:ascii="Arial" w:hAnsi="Arial" w:cs="Arial"/>
                <w:sz w:val="28"/>
                <w:szCs w:val="28"/>
              </w:rPr>
            </w:pPr>
            <w:r w:rsidRPr="0020684F">
              <w:rPr>
                <w:rFonts w:ascii="Arial" w:hAnsi="Arial" w:cs="Arial"/>
                <w:sz w:val="28"/>
                <w:szCs w:val="28"/>
              </w:rPr>
              <w:t xml:space="preserve">       - Haz un </w:t>
            </w:r>
            <w:r w:rsidRPr="0020684F">
              <w:rPr>
                <w:rFonts w:ascii="Arial" w:hAnsi="Arial" w:cs="Arial"/>
                <w:b/>
                <w:sz w:val="28"/>
                <w:szCs w:val="28"/>
              </w:rPr>
              <w:t xml:space="preserve">Esquema </w:t>
            </w:r>
            <w:r w:rsidRPr="0020684F">
              <w:rPr>
                <w:rFonts w:ascii="Arial" w:hAnsi="Arial" w:cs="Arial"/>
                <w:sz w:val="28"/>
                <w:szCs w:val="28"/>
              </w:rPr>
              <w:t>e</w:t>
            </w:r>
            <w:r>
              <w:rPr>
                <w:rFonts w:ascii="Arial" w:hAnsi="Arial" w:cs="Arial"/>
                <w:sz w:val="28"/>
                <w:szCs w:val="28"/>
              </w:rPr>
              <w:t>n tu cuaderno de la página 8-9</w:t>
            </w:r>
            <w:r w:rsidRPr="0020684F">
              <w:rPr>
                <w:rFonts w:ascii="Arial" w:hAnsi="Arial" w:cs="Arial"/>
                <w:sz w:val="28"/>
                <w:szCs w:val="28"/>
              </w:rPr>
              <w:t xml:space="preserve">. </w:t>
            </w:r>
          </w:p>
          <w:p w:rsidR="006D18E7" w:rsidRPr="0020684F" w:rsidRDefault="006D18E7" w:rsidP="006D18E7">
            <w:pPr>
              <w:pStyle w:val="Prrafodelista"/>
              <w:spacing w:after="0" w:line="240" w:lineRule="auto"/>
              <w:rPr>
                <w:rFonts w:ascii="Arial" w:hAnsi="Arial" w:cs="Arial"/>
                <w:sz w:val="28"/>
                <w:szCs w:val="28"/>
              </w:rPr>
            </w:pPr>
            <w:r w:rsidRPr="0020684F">
              <w:rPr>
                <w:rFonts w:ascii="Arial" w:hAnsi="Arial" w:cs="Arial"/>
                <w:sz w:val="28"/>
                <w:szCs w:val="28"/>
              </w:rPr>
              <w:t xml:space="preserve">       - Lo </w:t>
            </w:r>
            <w:r w:rsidRPr="0020684F">
              <w:rPr>
                <w:rFonts w:ascii="Arial" w:hAnsi="Arial" w:cs="Arial"/>
                <w:b/>
                <w:sz w:val="28"/>
                <w:szCs w:val="28"/>
              </w:rPr>
              <w:t xml:space="preserve">escaneas </w:t>
            </w:r>
            <w:r w:rsidRPr="0020684F">
              <w:rPr>
                <w:rFonts w:ascii="Arial" w:hAnsi="Arial" w:cs="Arial"/>
                <w:sz w:val="28"/>
                <w:szCs w:val="28"/>
              </w:rPr>
              <w:t>y lo subes a JIMDO-ESQUEMAS</w:t>
            </w:r>
          </w:p>
          <w:p w:rsidR="006D18E7" w:rsidRPr="0020684F" w:rsidRDefault="006D18E7" w:rsidP="006D18E7">
            <w:pPr>
              <w:pStyle w:val="Prrafodelista"/>
              <w:spacing w:after="0" w:line="240" w:lineRule="auto"/>
              <w:rPr>
                <w:rFonts w:ascii="Arial" w:hAnsi="Arial" w:cs="Arial"/>
                <w:sz w:val="28"/>
                <w:szCs w:val="28"/>
              </w:rPr>
            </w:pPr>
            <w:r w:rsidRPr="0020684F">
              <w:rPr>
                <w:rFonts w:ascii="Arial" w:hAnsi="Arial" w:cs="Arial"/>
                <w:sz w:val="28"/>
                <w:szCs w:val="28"/>
              </w:rPr>
              <w:t xml:space="preserve">       - </w:t>
            </w:r>
            <w:r w:rsidRPr="0020684F">
              <w:rPr>
                <w:rFonts w:ascii="Arial" w:hAnsi="Arial" w:cs="Arial"/>
                <w:b/>
                <w:sz w:val="28"/>
                <w:szCs w:val="28"/>
              </w:rPr>
              <w:t>Estudia</w:t>
            </w:r>
            <w:r w:rsidRPr="0020684F">
              <w:rPr>
                <w:rFonts w:ascii="Arial" w:hAnsi="Arial" w:cs="Arial"/>
                <w:sz w:val="28"/>
                <w:szCs w:val="28"/>
              </w:rPr>
              <w:t xml:space="preserve"> el esquema y </w:t>
            </w:r>
            <w:r w:rsidRPr="0020684F">
              <w:rPr>
                <w:rFonts w:ascii="Arial" w:hAnsi="Arial" w:cs="Arial"/>
                <w:b/>
                <w:sz w:val="28"/>
                <w:szCs w:val="28"/>
              </w:rPr>
              <w:t>exponlo oralmente.</w:t>
            </w:r>
          </w:p>
          <w:p w:rsidR="006D18E7" w:rsidRPr="0020684F" w:rsidRDefault="006D18E7" w:rsidP="006D18E7">
            <w:pPr>
              <w:pStyle w:val="Prrafodelista"/>
              <w:spacing w:after="0" w:line="240" w:lineRule="auto"/>
              <w:rPr>
                <w:rFonts w:ascii="Arial" w:hAnsi="Arial" w:cs="Arial"/>
                <w:sz w:val="28"/>
                <w:szCs w:val="28"/>
              </w:rPr>
            </w:pPr>
          </w:p>
          <w:p w:rsidR="006D18E7" w:rsidRPr="0020684F" w:rsidRDefault="006D18E7" w:rsidP="006D18E7">
            <w:pPr>
              <w:pStyle w:val="Prrafodelista"/>
              <w:numPr>
                <w:ilvl w:val="0"/>
                <w:numId w:val="2"/>
              </w:numPr>
              <w:spacing w:after="0" w:line="240" w:lineRule="auto"/>
              <w:rPr>
                <w:rFonts w:ascii="Arial" w:hAnsi="Arial" w:cs="Arial"/>
                <w:sz w:val="28"/>
                <w:szCs w:val="28"/>
              </w:rPr>
            </w:pPr>
            <w:r w:rsidRPr="0020684F">
              <w:rPr>
                <w:rFonts w:ascii="Arial" w:hAnsi="Arial" w:cs="Arial"/>
                <w:b/>
                <w:sz w:val="28"/>
                <w:szCs w:val="28"/>
              </w:rPr>
              <w:lastRenderedPageBreak/>
              <w:t>Control sin libro</w:t>
            </w:r>
            <w:r>
              <w:rPr>
                <w:rFonts w:ascii="Arial" w:hAnsi="Arial" w:cs="Arial"/>
                <w:sz w:val="28"/>
                <w:szCs w:val="28"/>
              </w:rPr>
              <w:t xml:space="preserve"> de la página 8-9</w:t>
            </w:r>
          </w:p>
          <w:p w:rsidR="006D18E7" w:rsidRPr="00F06856" w:rsidRDefault="006D18E7" w:rsidP="006D18E7">
            <w:pPr>
              <w:spacing w:after="0" w:line="240" w:lineRule="auto"/>
              <w:rPr>
                <w:rFonts w:ascii="Arial" w:hAnsi="Arial" w:cs="Arial"/>
                <w:sz w:val="28"/>
                <w:szCs w:val="28"/>
              </w:rPr>
            </w:pPr>
          </w:p>
          <w:p w:rsidR="006D18E7" w:rsidRPr="0020684F" w:rsidRDefault="006D18E7" w:rsidP="006D18E7">
            <w:pPr>
              <w:pStyle w:val="Prrafodelista"/>
              <w:numPr>
                <w:ilvl w:val="0"/>
                <w:numId w:val="2"/>
              </w:numPr>
              <w:spacing w:after="0" w:line="240" w:lineRule="auto"/>
              <w:rPr>
                <w:rFonts w:ascii="Arial" w:hAnsi="Arial" w:cs="Arial"/>
                <w:sz w:val="28"/>
                <w:szCs w:val="28"/>
              </w:rPr>
            </w:pPr>
            <w:r w:rsidRPr="0020684F">
              <w:rPr>
                <w:rFonts w:ascii="Arial" w:hAnsi="Arial" w:cs="Arial"/>
                <w:sz w:val="28"/>
                <w:szCs w:val="28"/>
              </w:rPr>
              <w:t xml:space="preserve"> - Convierte el esquema en </w:t>
            </w:r>
            <w:r w:rsidRPr="0020684F">
              <w:rPr>
                <w:rFonts w:ascii="Arial" w:hAnsi="Arial" w:cs="Arial"/>
                <w:b/>
                <w:sz w:val="28"/>
                <w:szCs w:val="28"/>
              </w:rPr>
              <w:t xml:space="preserve">Mapa Conceptual. </w:t>
            </w:r>
            <w:r w:rsidRPr="0020684F">
              <w:rPr>
                <w:rFonts w:ascii="Arial" w:hAnsi="Arial" w:cs="Arial"/>
                <w:sz w:val="28"/>
                <w:szCs w:val="28"/>
              </w:rPr>
              <w:t>Incluye o pinta dibujos en cada apartado.</w:t>
            </w:r>
          </w:p>
          <w:p w:rsidR="006D18E7" w:rsidRPr="0020684F" w:rsidRDefault="006D18E7" w:rsidP="006D18E7">
            <w:pPr>
              <w:pStyle w:val="Prrafodelista"/>
              <w:spacing w:after="0" w:line="240" w:lineRule="auto"/>
              <w:rPr>
                <w:rFonts w:ascii="Arial" w:hAnsi="Arial" w:cs="Arial"/>
                <w:sz w:val="28"/>
                <w:szCs w:val="28"/>
              </w:rPr>
            </w:pPr>
            <w:r w:rsidRPr="0020684F">
              <w:rPr>
                <w:rFonts w:ascii="Arial" w:hAnsi="Arial" w:cs="Arial"/>
                <w:sz w:val="28"/>
                <w:szCs w:val="28"/>
              </w:rPr>
              <w:t>(Súbelo a JIMDO).</w:t>
            </w:r>
          </w:p>
          <w:p w:rsidR="006D18E7" w:rsidRPr="00F06856" w:rsidRDefault="006D18E7" w:rsidP="006D18E7">
            <w:pPr>
              <w:spacing w:after="0" w:line="240" w:lineRule="auto"/>
              <w:rPr>
                <w:rFonts w:ascii="Arial" w:hAnsi="Arial" w:cs="Arial"/>
                <w:sz w:val="28"/>
                <w:szCs w:val="28"/>
              </w:rPr>
            </w:pPr>
          </w:p>
          <w:p w:rsidR="006D18E7" w:rsidRPr="0020684F" w:rsidRDefault="006D18E7" w:rsidP="006D18E7">
            <w:pPr>
              <w:pStyle w:val="Prrafodelista"/>
              <w:numPr>
                <w:ilvl w:val="0"/>
                <w:numId w:val="2"/>
              </w:numPr>
              <w:spacing w:after="0" w:line="240" w:lineRule="auto"/>
              <w:rPr>
                <w:rFonts w:ascii="Arial" w:hAnsi="Arial" w:cs="Arial"/>
                <w:sz w:val="28"/>
                <w:szCs w:val="28"/>
              </w:rPr>
            </w:pPr>
            <w:r w:rsidRPr="0020684F">
              <w:rPr>
                <w:rFonts w:ascii="Arial" w:hAnsi="Arial" w:cs="Arial"/>
                <w:sz w:val="28"/>
                <w:szCs w:val="28"/>
              </w:rPr>
              <w:t xml:space="preserve">Vamos a confeccionar una </w:t>
            </w:r>
            <w:r w:rsidRPr="0020684F">
              <w:rPr>
                <w:rFonts w:ascii="Arial" w:hAnsi="Arial" w:cs="Arial"/>
                <w:b/>
                <w:sz w:val="28"/>
                <w:szCs w:val="28"/>
              </w:rPr>
              <w:t>PRESENTACIÓN</w:t>
            </w:r>
            <w:r w:rsidRPr="0020684F">
              <w:rPr>
                <w:rFonts w:ascii="Arial" w:hAnsi="Arial" w:cs="Arial"/>
                <w:sz w:val="28"/>
                <w:szCs w:val="28"/>
              </w:rPr>
              <w:t xml:space="preserve"> DIGITAL. Nos repartimos entre los niños/as las siguientes páginas: Haremos una</w:t>
            </w:r>
            <w:r>
              <w:rPr>
                <w:rFonts w:ascii="Arial" w:hAnsi="Arial" w:cs="Arial"/>
                <w:sz w:val="28"/>
                <w:szCs w:val="28"/>
              </w:rPr>
              <w:t>s</w:t>
            </w:r>
            <w:r w:rsidRPr="0020684F">
              <w:rPr>
                <w:rFonts w:ascii="Arial" w:hAnsi="Arial" w:cs="Arial"/>
                <w:sz w:val="28"/>
                <w:szCs w:val="28"/>
              </w:rPr>
              <w:t xml:space="preserve"> diapositiva</w:t>
            </w:r>
            <w:r>
              <w:rPr>
                <w:rFonts w:ascii="Arial" w:hAnsi="Arial" w:cs="Arial"/>
                <w:sz w:val="28"/>
                <w:szCs w:val="28"/>
              </w:rPr>
              <w:t>s</w:t>
            </w:r>
            <w:r w:rsidRPr="0020684F">
              <w:rPr>
                <w:rFonts w:ascii="Arial" w:hAnsi="Arial" w:cs="Arial"/>
                <w:sz w:val="28"/>
                <w:szCs w:val="28"/>
              </w:rPr>
              <w:t xml:space="preserve">. </w:t>
            </w:r>
          </w:p>
          <w:p w:rsidR="006D18E7" w:rsidRPr="0020684F" w:rsidRDefault="006D18E7" w:rsidP="006D18E7">
            <w:pPr>
              <w:pStyle w:val="Prrafodelista"/>
              <w:spacing w:after="0" w:line="240" w:lineRule="auto"/>
              <w:rPr>
                <w:rFonts w:ascii="Arial" w:hAnsi="Arial" w:cs="Arial"/>
                <w:sz w:val="28"/>
                <w:szCs w:val="28"/>
              </w:rPr>
            </w:pPr>
          </w:p>
          <w:p w:rsidR="006D18E7" w:rsidRDefault="006D18E7" w:rsidP="006D18E7">
            <w:pPr>
              <w:pStyle w:val="Prrafodelista"/>
              <w:spacing w:after="0" w:line="240" w:lineRule="auto"/>
              <w:rPr>
                <w:rFonts w:ascii="Arial" w:hAnsi="Arial" w:cs="Arial"/>
                <w:b/>
                <w:sz w:val="28"/>
                <w:szCs w:val="28"/>
              </w:rPr>
            </w:pPr>
            <w:r w:rsidRPr="0020684F">
              <w:rPr>
                <w:rFonts w:ascii="Arial" w:hAnsi="Arial" w:cs="Arial"/>
                <w:sz w:val="28"/>
                <w:szCs w:val="28"/>
              </w:rPr>
              <w:t>-</w:t>
            </w:r>
            <w:r>
              <w:rPr>
                <w:rFonts w:ascii="Arial" w:hAnsi="Arial" w:cs="Arial"/>
                <w:b/>
                <w:sz w:val="28"/>
                <w:szCs w:val="28"/>
              </w:rPr>
              <w:t>PAG 10-11</w:t>
            </w:r>
            <w:r>
              <w:rPr>
                <w:rFonts w:ascii="Arial" w:hAnsi="Arial" w:cs="Arial"/>
                <w:sz w:val="28"/>
                <w:szCs w:val="28"/>
              </w:rPr>
              <w:t xml:space="preserve">:(SÓLO CUADRITOS VERDES)+ </w:t>
            </w:r>
            <w:r>
              <w:rPr>
                <w:rFonts w:ascii="Arial" w:hAnsi="Arial" w:cs="Arial"/>
                <w:b/>
                <w:sz w:val="28"/>
                <w:szCs w:val="28"/>
              </w:rPr>
              <w:t>PAG 12-13</w:t>
            </w:r>
          </w:p>
          <w:p w:rsidR="006D18E7" w:rsidRDefault="006D18E7" w:rsidP="006D18E7">
            <w:pPr>
              <w:pStyle w:val="Prrafodelista"/>
              <w:spacing w:after="0" w:line="240" w:lineRule="auto"/>
              <w:rPr>
                <w:rFonts w:ascii="Arial" w:hAnsi="Arial" w:cs="Arial"/>
                <w:b/>
                <w:sz w:val="28"/>
                <w:szCs w:val="28"/>
              </w:rPr>
            </w:pPr>
            <w:r>
              <w:rPr>
                <w:rFonts w:ascii="Arial" w:hAnsi="Arial" w:cs="Arial"/>
                <w:b/>
                <w:sz w:val="28"/>
                <w:szCs w:val="28"/>
              </w:rPr>
              <w:t>- PAG 10-11</w:t>
            </w:r>
            <w:r>
              <w:rPr>
                <w:rFonts w:ascii="Arial" w:hAnsi="Arial" w:cs="Arial"/>
                <w:sz w:val="28"/>
                <w:szCs w:val="28"/>
              </w:rPr>
              <w:t xml:space="preserve">:(SÓLO CUADRITOS VERDES)+ </w:t>
            </w:r>
            <w:r>
              <w:rPr>
                <w:rFonts w:ascii="Arial" w:hAnsi="Arial" w:cs="Arial"/>
                <w:b/>
                <w:sz w:val="28"/>
                <w:szCs w:val="28"/>
              </w:rPr>
              <w:t>PAG 16-17</w:t>
            </w:r>
          </w:p>
          <w:p w:rsidR="006D18E7" w:rsidRPr="00F06856" w:rsidRDefault="006D18E7" w:rsidP="006D18E7">
            <w:pPr>
              <w:pStyle w:val="Prrafodelista"/>
              <w:spacing w:after="0" w:line="240" w:lineRule="auto"/>
              <w:rPr>
                <w:rFonts w:ascii="Arial" w:hAnsi="Arial" w:cs="Arial"/>
                <w:b/>
                <w:sz w:val="28"/>
                <w:szCs w:val="28"/>
              </w:rPr>
            </w:pPr>
          </w:p>
          <w:p w:rsidR="006D18E7" w:rsidRPr="00F946E1" w:rsidRDefault="006D18E7" w:rsidP="006D18E7">
            <w:pPr>
              <w:pStyle w:val="Prrafodelista"/>
              <w:spacing w:after="0" w:line="240" w:lineRule="auto"/>
              <w:rPr>
                <w:rFonts w:ascii="Arial" w:hAnsi="Arial" w:cs="Arial"/>
                <w:sz w:val="28"/>
                <w:szCs w:val="28"/>
              </w:rPr>
            </w:pPr>
            <w:r>
              <w:rPr>
                <w:rFonts w:ascii="Arial" w:hAnsi="Arial" w:cs="Arial"/>
                <w:b/>
                <w:sz w:val="28"/>
                <w:szCs w:val="28"/>
              </w:rPr>
              <w:t>-</w:t>
            </w:r>
            <w:r w:rsidRPr="0020684F">
              <w:rPr>
                <w:rFonts w:ascii="Arial" w:hAnsi="Arial" w:cs="Arial"/>
                <w:sz w:val="28"/>
                <w:szCs w:val="28"/>
              </w:rPr>
              <w:t xml:space="preserve"> Preparamos la sesión de exposición de la PRESENTACIÓN </w:t>
            </w:r>
          </w:p>
          <w:p w:rsidR="006D18E7" w:rsidRPr="0020684F" w:rsidRDefault="006D18E7" w:rsidP="006D18E7">
            <w:pPr>
              <w:pStyle w:val="Prrafodelista"/>
              <w:numPr>
                <w:ilvl w:val="0"/>
                <w:numId w:val="3"/>
              </w:numPr>
              <w:spacing w:after="0" w:line="240" w:lineRule="auto"/>
              <w:rPr>
                <w:rFonts w:ascii="Arial" w:hAnsi="Arial" w:cs="Arial"/>
                <w:sz w:val="28"/>
                <w:szCs w:val="28"/>
              </w:rPr>
            </w:pPr>
            <w:r w:rsidRPr="0020684F">
              <w:rPr>
                <w:rFonts w:ascii="Arial" w:hAnsi="Arial" w:cs="Arial"/>
                <w:sz w:val="28"/>
                <w:szCs w:val="28"/>
              </w:rPr>
              <w:t>Cada un@ ensaya su exposición mirando su cuaderno.</w:t>
            </w:r>
          </w:p>
          <w:p w:rsidR="006D18E7" w:rsidRDefault="006D18E7" w:rsidP="006D18E7">
            <w:pPr>
              <w:pStyle w:val="Prrafodelista"/>
              <w:numPr>
                <w:ilvl w:val="0"/>
                <w:numId w:val="3"/>
              </w:numPr>
              <w:spacing w:after="0" w:line="240" w:lineRule="auto"/>
              <w:rPr>
                <w:rFonts w:ascii="Arial" w:hAnsi="Arial" w:cs="Arial"/>
                <w:sz w:val="28"/>
                <w:szCs w:val="28"/>
              </w:rPr>
            </w:pPr>
            <w:r w:rsidRPr="0020684F">
              <w:rPr>
                <w:rFonts w:ascii="Arial" w:hAnsi="Arial" w:cs="Arial"/>
                <w:sz w:val="28"/>
                <w:szCs w:val="28"/>
              </w:rPr>
              <w:t>Se expone sin cuaderno, aunque se puede consultar.</w:t>
            </w:r>
          </w:p>
          <w:p w:rsidR="006D18E7" w:rsidRDefault="006D18E7" w:rsidP="006D18E7">
            <w:pPr>
              <w:pStyle w:val="Prrafodelista"/>
              <w:spacing w:after="0" w:line="240" w:lineRule="auto"/>
              <w:ind w:left="1080"/>
              <w:rPr>
                <w:rFonts w:ascii="Arial" w:hAnsi="Arial" w:cs="Arial"/>
                <w:sz w:val="28"/>
                <w:szCs w:val="28"/>
              </w:rPr>
            </w:pPr>
          </w:p>
          <w:p w:rsidR="006D18E7" w:rsidRPr="00EC19B1" w:rsidRDefault="006D18E7" w:rsidP="006D18E7">
            <w:pPr>
              <w:pStyle w:val="Prrafodelista"/>
              <w:numPr>
                <w:ilvl w:val="0"/>
                <w:numId w:val="2"/>
              </w:numPr>
              <w:spacing w:after="0" w:line="240" w:lineRule="auto"/>
              <w:rPr>
                <w:rFonts w:ascii="Arial" w:hAnsi="Arial" w:cs="Arial"/>
                <w:sz w:val="28"/>
                <w:szCs w:val="28"/>
              </w:rPr>
            </w:pPr>
            <w:r w:rsidRPr="00EC19B1">
              <w:rPr>
                <w:rFonts w:ascii="Arial" w:hAnsi="Arial" w:cs="Arial"/>
                <w:b/>
                <w:sz w:val="28"/>
                <w:szCs w:val="28"/>
              </w:rPr>
              <w:t xml:space="preserve">Control con libro </w:t>
            </w:r>
            <w:r>
              <w:rPr>
                <w:rFonts w:ascii="Arial" w:hAnsi="Arial" w:cs="Arial"/>
                <w:sz w:val="28"/>
                <w:szCs w:val="28"/>
              </w:rPr>
              <w:t>de Tema 1</w:t>
            </w:r>
            <w:r w:rsidRPr="00EC19B1">
              <w:rPr>
                <w:rFonts w:ascii="Arial" w:hAnsi="Arial" w:cs="Arial"/>
                <w:sz w:val="28"/>
                <w:szCs w:val="28"/>
              </w:rPr>
              <w:t xml:space="preserve"> (Búsqueda de información)</w:t>
            </w:r>
          </w:p>
          <w:p w:rsidR="006D18E7" w:rsidRDefault="006D18E7" w:rsidP="006D18E7">
            <w:pPr>
              <w:pStyle w:val="Prrafodelista"/>
              <w:spacing w:after="0" w:line="240" w:lineRule="auto"/>
              <w:ind w:left="644"/>
              <w:rPr>
                <w:rFonts w:ascii="Arial" w:hAnsi="Arial" w:cs="Arial"/>
                <w:sz w:val="28"/>
                <w:szCs w:val="28"/>
              </w:rPr>
            </w:pPr>
          </w:p>
          <w:p w:rsidR="006D18E7" w:rsidRPr="00163291" w:rsidRDefault="006D18E7" w:rsidP="006D18E7">
            <w:pPr>
              <w:pStyle w:val="Prrafodelista"/>
              <w:numPr>
                <w:ilvl w:val="0"/>
                <w:numId w:val="2"/>
              </w:numPr>
              <w:spacing w:after="0" w:line="240" w:lineRule="auto"/>
              <w:rPr>
                <w:rFonts w:ascii="Arial" w:hAnsi="Arial" w:cs="Arial"/>
                <w:color w:val="FF0000"/>
                <w:sz w:val="28"/>
                <w:szCs w:val="28"/>
              </w:rPr>
            </w:pPr>
            <w:r w:rsidRPr="00163291">
              <w:rPr>
                <w:rFonts w:ascii="Arial" w:hAnsi="Arial" w:cs="Arial"/>
                <w:b/>
                <w:color w:val="FF0000"/>
                <w:sz w:val="28"/>
                <w:szCs w:val="28"/>
              </w:rPr>
              <w:t>CP LORETO</w:t>
            </w:r>
          </w:p>
          <w:p w:rsidR="006D18E7" w:rsidRPr="00F946E1" w:rsidRDefault="006D18E7" w:rsidP="006D18E7">
            <w:pPr>
              <w:spacing w:after="0" w:line="240" w:lineRule="auto"/>
              <w:rPr>
                <w:rFonts w:ascii="Arial" w:hAnsi="Arial" w:cs="Arial"/>
                <w:sz w:val="28"/>
                <w:szCs w:val="28"/>
              </w:rPr>
            </w:pPr>
          </w:p>
          <w:p w:rsidR="006D18E7" w:rsidRPr="00F946E1" w:rsidRDefault="006D18E7" w:rsidP="006D18E7">
            <w:pPr>
              <w:pStyle w:val="Prrafodelista"/>
              <w:numPr>
                <w:ilvl w:val="0"/>
                <w:numId w:val="2"/>
              </w:numPr>
              <w:spacing w:after="0" w:line="240" w:lineRule="auto"/>
              <w:rPr>
                <w:rFonts w:ascii="Arial" w:hAnsi="Arial" w:cs="Arial"/>
                <w:sz w:val="28"/>
                <w:szCs w:val="28"/>
              </w:rPr>
            </w:pPr>
            <w:r>
              <w:rPr>
                <w:rFonts w:ascii="Arial" w:hAnsi="Arial" w:cs="Arial"/>
                <w:b/>
                <w:sz w:val="28"/>
                <w:szCs w:val="28"/>
              </w:rPr>
              <w:t xml:space="preserve">PROYECTO: </w:t>
            </w:r>
            <w:r>
              <w:rPr>
                <w:rFonts w:ascii="Arial" w:hAnsi="Arial" w:cs="Arial"/>
                <w:b/>
                <w:color w:val="FF0000"/>
                <w:sz w:val="28"/>
                <w:szCs w:val="28"/>
              </w:rPr>
              <w:t>HACEMOS UN JARDÍ</w:t>
            </w:r>
            <w:r w:rsidRPr="00F946E1">
              <w:rPr>
                <w:rFonts w:ascii="Arial" w:hAnsi="Arial" w:cs="Arial"/>
                <w:b/>
                <w:color w:val="FF0000"/>
                <w:sz w:val="28"/>
                <w:szCs w:val="28"/>
              </w:rPr>
              <w:t>N INTERIOR</w:t>
            </w:r>
          </w:p>
          <w:p w:rsidR="006D18E7" w:rsidRPr="00F946E1" w:rsidRDefault="006D18E7" w:rsidP="006D18E7">
            <w:pPr>
              <w:pStyle w:val="Prrafodelista"/>
              <w:numPr>
                <w:ilvl w:val="0"/>
                <w:numId w:val="3"/>
              </w:numPr>
              <w:spacing w:after="0" w:line="240" w:lineRule="auto"/>
              <w:rPr>
                <w:rFonts w:ascii="Arial" w:hAnsi="Arial" w:cs="Arial"/>
                <w:sz w:val="28"/>
                <w:szCs w:val="28"/>
              </w:rPr>
            </w:pPr>
            <w:r w:rsidRPr="00F946E1">
              <w:rPr>
                <w:rFonts w:ascii="Arial" w:hAnsi="Arial" w:cs="Arial"/>
                <w:sz w:val="28"/>
                <w:szCs w:val="28"/>
              </w:rPr>
              <w:t>Conseguimos semillas, tierra y macetas</w:t>
            </w:r>
          </w:p>
          <w:p w:rsidR="006D18E7" w:rsidRPr="00F946E1" w:rsidRDefault="006D18E7" w:rsidP="006D18E7">
            <w:pPr>
              <w:pStyle w:val="Prrafodelista"/>
              <w:numPr>
                <w:ilvl w:val="0"/>
                <w:numId w:val="3"/>
              </w:numPr>
              <w:spacing w:after="0" w:line="240" w:lineRule="auto"/>
              <w:rPr>
                <w:rFonts w:ascii="Arial" w:hAnsi="Arial" w:cs="Arial"/>
                <w:sz w:val="28"/>
                <w:szCs w:val="28"/>
              </w:rPr>
            </w:pPr>
            <w:r w:rsidRPr="00F946E1">
              <w:rPr>
                <w:rFonts w:ascii="Arial" w:hAnsi="Arial" w:cs="Arial"/>
                <w:sz w:val="28"/>
                <w:szCs w:val="28"/>
              </w:rPr>
              <w:t>Plantamos, poniendo los nombres de la planta a cada maceta</w:t>
            </w:r>
            <w:r>
              <w:rPr>
                <w:rFonts w:ascii="Arial" w:hAnsi="Arial" w:cs="Arial"/>
                <w:sz w:val="28"/>
                <w:szCs w:val="28"/>
              </w:rPr>
              <w:t>.</w:t>
            </w:r>
          </w:p>
          <w:p w:rsidR="006D18E7" w:rsidRPr="00F946E1" w:rsidRDefault="006D18E7" w:rsidP="006D18E7">
            <w:pPr>
              <w:pStyle w:val="Prrafodelista"/>
              <w:numPr>
                <w:ilvl w:val="0"/>
                <w:numId w:val="3"/>
              </w:numPr>
              <w:spacing w:after="0" w:line="240" w:lineRule="auto"/>
              <w:rPr>
                <w:rFonts w:ascii="Arial" w:hAnsi="Arial" w:cs="Arial"/>
                <w:sz w:val="28"/>
                <w:szCs w:val="28"/>
              </w:rPr>
            </w:pPr>
            <w:r w:rsidRPr="00F946E1">
              <w:rPr>
                <w:rFonts w:ascii="Arial" w:hAnsi="Arial" w:cs="Arial"/>
                <w:sz w:val="28"/>
                <w:szCs w:val="28"/>
              </w:rPr>
              <w:t xml:space="preserve">Regamos y proporcionamos luz solar mediante encargados </w:t>
            </w:r>
          </w:p>
          <w:p w:rsidR="006D18E7" w:rsidRPr="00320E4A" w:rsidRDefault="006D18E7" w:rsidP="006D18E7">
            <w:pPr>
              <w:pStyle w:val="Prrafodelista"/>
              <w:numPr>
                <w:ilvl w:val="0"/>
                <w:numId w:val="3"/>
              </w:numPr>
              <w:spacing w:after="0" w:line="240" w:lineRule="auto"/>
              <w:rPr>
                <w:sz w:val="36"/>
                <w:szCs w:val="36"/>
              </w:rPr>
            </w:pPr>
            <w:r w:rsidRPr="00F946E1">
              <w:rPr>
                <w:rFonts w:ascii="Arial" w:hAnsi="Arial" w:cs="Arial"/>
                <w:sz w:val="28"/>
                <w:szCs w:val="28"/>
              </w:rPr>
              <w:t>Anotamos el proceso: Descripció</w:t>
            </w:r>
            <w:r>
              <w:rPr>
                <w:rFonts w:ascii="Arial" w:hAnsi="Arial" w:cs="Arial"/>
                <w:sz w:val="28"/>
                <w:szCs w:val="28"/>
              </w:rPr>
              <w:t xml:space="preserve">n de semillas, </w:t>
            </w:r>
            <w:r w:rsidRPr="00F946E1">
              <w:rPr>
                <w:rFonts w:ascii="Arial" w:hAnsi="Arial" w:cs="Arial"/>
                <w:sz w:val="28"/>
                <w:szCs w:val="28"/>
              </w:rPr>
              <w:t>características de la planta, fotosíntesis y germinación.</w:t>
            </w:r>
          </w:p>
          <w:p w:rsidR="006D18E7" w:rsidRDefault="006D18E7" w:rsidP="006D18E7">
            <w:pPr>
              <w:pStyle w:val="Prrafodelista"/>
              <w:spacing w:after="0" w:line="240" w:lineRule="auto"/>
              <w:ind w:left="1080"/>
              <w:rPr>
                <w:rFonts w:ascii="Arial" w:hAnsi="Arial" w:cs="Arial"/>
                <w:sz w:val="44"/>
                <w:szCs w:val="44"/>
              </w:rPr>
            </w:pPr>
            <w:r>
              <w:rPr>
                <w:rFonts w:ascii="Arial" w:hAnsi="Arial" w:cs="Arial"/>
                <w:sz w:val="28"/>
                <w:szCs w:val="28"/>
              </w:rPr>
              <w:lastRenderedPageBreak/>
              <w:t xml:space="preserve">                                </w:t>
            </w:r>
            <w:r w:rsidRPr="00320E4A">
              <w:rPr>
                <w:rFonts w:ascii="Arial" w:hAnsi="Arial" w:cs="Arial"/>
                <w:sz w:val="44"/>
                <w:szCs w:val="44"/>
              </w:rPr>
              <w:t xml:space="preserve"> +</w:t>
            </w:r>
          </w:p>
          <w:p w:rsidR="006D18E7" w:rsidRPr="00320E4A" w:rsidRDefault="006D18E7" w:rsidP="006D18E7">
            <w:pPr>
              <w:pStyle w:val="Prrafodelista"/>
              <w:spacing w:after="0" w:line="240" w:lineRule="auto"/>
              <w:ind w:left="1080"/>
              <w:rPr>
                <w:sz w:val="44"/>
                <w:szCs w:val="44"/>
              </w:rPr>
            </w:pPr>
            <w:r>
              <w:rPr>
                <w:rFonts w:ascii="Arial" w:hAnsi="Arial" w:cs="Arial"/>
                <w:sz w:val="44"/>
                <w:szCs w:val="44"/>
              </w:rPr>
              <w:t>Experimento PAG 21</w:t>
            </w:r>
          </w:p>
          <w:p w:rsidR="006D18E7" w:rsidRPr="006D18E7" w:rsidRDefault="006D18E7" w:rsidP="000D4B4D">
            <w:pPr>
              <w:rPr>
                <w:rFonts w:ascii="Arial" w:hAnsi="Arial" w:cs="Arial"/>
              </w:rPr>
            </w:pPr>
          </w:p>
        </w:tc>
      </w:tr>
      <w:tr w:rsidR="00B51886" w:rsidTr="000D4B4D">
        <w:tc>
          <w:tcPr>
            <w:tcW w:w="675" w:type="dxa"/>
            <w:vMerge/>
            <w:shd w:val="clear" w:color="auto" w:fill="DEEAF6" w:themeFill="accent1" w:themeFillTint="33"/>
          </w:tcPr>
          <w:p w:rsidR="00B51886" w:rsidRDefault="00B51886" w:rsidP="000D4B4D"/>
        </w:tc>
        <w:tc>
          <w:tcPr>
            <w:tcW w:w="13705" w:type="dxa"/>
            <w:gridSpan w:val="4"/>
          </w:tcPr>
          <w:p w:rsidR="00B51886" w:rsidRPr="002940E0" w:rsidRDefault="00B51886" w:rsidP="000D4B4D">
            <w:pPr>
              <w:rPr>
                <w:rFonts w:ascii="Arial" w:hAnsi="Arial" w:cs="Arial"/>
                <w:sz w:val="20"/>
                <w:szCs w:val="20"/>
              </w:rPr>
            </w:pPr>
          </w:p>
        </w:tc>
      </w:tr>
      <w:tr w:rsidR="00B51886" w:rsidTr="000D4B4D">
        <w:tc>
          <w:tcPr>
            <w:tcW w:w="675" w:type="dxa"/>
            <w:vMerge/>
            <w:shd w:val="clear" w:color="auto" w:fill="DEEAF6" w:themeFill="accent1" w:themeFillTint="33"/>
          </w:tcPr>
          <w:p w:rsidR="00B51886" w:rsidRDefault="00B51886" w:rsidP="000D4B4D"/>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METODOLOGÍA</w:t>
            </w:r>
          </w:p>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RECURSOS</w:t>
            </w:r>
          </w:p>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PROCESOS COGNITIVOS</w:t>
            </w:r>
          </w:p>
        </w:tc>
        <w:tc>
          <w:tcPr>
            <w:tcW w:w="3604"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ESCENARIO</w:t>
            </w:r>
          </w:p>
        </w:tc>
      </w:tr>
      <w:tr w:rsidR="00B51886" w:rsidTr="000D4B4D">
        <w:tc>
          <w:tcPr>
            <w:tcW w:w="675" w:type="dxa"/>
            <w:vMerge/>
            <w:shd w:val="clear" w:color="auto" w:fill="DEEAF6" w:themeFill="accent1" w:themeFillTint="33"/>
          </w:tcPr>
          <w:p w:rsidR="00B51886" w:rsidRDefault="00B51886" w:rsidP="000D4B4D"/>
        </w:tc>
        <w:tc>
          <w:tcPr>
            <w:tcW w:w="3367" w:type="dxa"/>
          </w:tcPr>
          <w:p w:rsidR="00B51886" w:rsidRPr="00D31C3E" w:rsidRDefault="00B51886" w:rsidP="000D4B4D">
            <w:pPr>
              <w:rPr>
                <w:rFonts w:ascii="Arial" w:hAnsi="Arial" w:cs="Arial"/>
                <w:sz w:val="20"/>
                <w:szCs w:val="20"/>
              </w:rPr>
            </w:pPr>
          </w:p>
          <w:p w:rsidR="00B51886" w:rsidRPr="007313FE" w:rsidRDefault="00B51886" w:rsidP="000D4B4D">
            <w:pPr>
              <w:rPr>
                <w:rFonts w:ascii="Arial" w:hAnsi="Arial" w:cs="Arial"/>
                <w:b/>
                <w:sz w:val="24"/>
                <w:szCs w:val="24"/>
              </w:rPr>
            </w:pPr>
            <w:r w:rsidRPr="007313FE">
              <w:rPr>
                <w:rFonts w:ascii="Arial" w:hAnsi="Arial" w:cs="Arial"/>
                <w:b/>
                <w:sz w:val="24"/>
                <w:szCs w:val="24"/>
              </w:rPr>
              <w:t>SOCIALES:</w:t>
            </w:r>
          </w:p>
          <w:p w:rsidR="00B51886" w:rsidRPr="007313FE" w:rsidRDefault="00B51886" w:rsidP="000D4B4D">
            <w:pPr>
              <w:rPr>
                <w:rFonts w:ascii="Arial" w:hAnsi="Arial" w:cs="Arial"/>
                <w:sz w:val="24"/>
                <w:szCs w:val="24"/>
              </w:rPr>
            </w:pPr>
            <w:r w:rsidRPr="007313FE">
              <w:rPr>
                <w:rFonts w:ascii="Arial" w:hAnsi="Arial" w:cs="Arial"/>
                <w:sz w:val="24"/>
                <w:szCs w:val="24"/>
              </w:rPr>
              <w:t>Investigación grupal</w:t>
            </w:r>
          </w:p>
          <w:p w:rsidR="00B51886" w:rsidRPr="007313FE" w:rsidRDefault="00B51886" w:rsidP="000D4B4D">
            <w:pPr>
              <w:rPr>
                <w:rFonts w:ascii="Arial" w:hAnsi="Arial" w:cs="Arial"/>
                <w:sz w:val="24"/>
                <w:szCs w:val="24"/>
              </w:rPr>
            </w:pPr>
            <w:r w:rsidRPr="007313FE">
              <w:rPr>
                <w:rFonts w:ascii="Arial" w:hAnsi="Arial" w:cs="Arial"/>
                <w:sz w:val="24"/>
                <w:szCs w:val="24"/>
              </w:rPr>
              <w:t>Juego de roles</w:t>
            </w:r>
          </w:p>
          <w:p w:rsidR="00B51886" w:rsidRPr="007313FE" w:rsidRDefault="00B51886" w:rsidP="000D4B4D">
            <w:pPr>
              <w:rPr>
                <w:rFonts w:ascii="Arial" w:hAnsi="Arial" w:cs="Arial"/>
                <w:b/>
                <w:sz w:val="24"/>
                <w:szCs w:val="24"/>
              </w:rPr>
            </w:pPr>
            <w:r w:rsidRPr="007313FE">
              <w:rPr>
                <w:rFonts w:ascii="Arial" w:hAnsi="Arial" w:cs="Arial"/>
                <w:b/>
                <w:sz w:val="24"/>
                <w:szCs w:val="24"/>
              </w:rPr>
              <w:t>PROCESAMIENTO DE LA INFORMACIÓN:</w:t>
            </w:r>
          </w:p>
          <w:p w:rsidR="00B51886" w:rsidRPr="007313FE" w:rsidRDefault="00B51886" w:rsidP="000D4B4D">
            <w:pPr>
              <w:rPr>
                <w:rFonts w:ascii="Arial" w:hAnsi="Arial" w:cs="Arial"/>
                <w:sz w:val="24"/>
                <w:szCs w:val="24"/>
              </w:rPr>
            </w:pPr>
            <w:r w:rsidRPr="007313FE">
              <w:rPr>
                <w:rFonts w:ascii="Arial" w:hAnsi="Arial" w:cs="Arial"/>
                <w:sz w:val="24"/>
                <w:szCs w:val="24"/>
              </w:rPr>
              <w:t>Inductivo básico</w:t>
            </w:r>
          </w:p>
          <w:p w:rsidR="00B51886" w:rsidRPr="007313FE" w:rsidRDefault="00B51886" w:rsidP="000D4B4D">
            <w:pPr>
              <w:rPr>
                <w:rFonts w:ascii="Arial" w:hAnsi="Arial" w:cs="Arial"/>
                <w:sz w:val="24"/>
                <w:szCs w:val="24"/>
              </w:rPr>
            </w:pPr>
            <w:r w:rsidRPr="007313FE">
              <w:rPr>
                <w:rFonts w:ascii="Arial" w:hAnsi="Arial" w:cs="Arial"/>
                <w:sz w:val="24"/>
                <w:szCs w:val="24"/>
              </w:rPr>
              <w:t>Formación de conceptos</w:t>
            </w:r>
          </w:p>
          <w:p w:rsidR="00B51886" w:rsidRPr="007313FE" w:rsidRDefault="00B51886" w:rsidP="000D4B4D">
            <w:pPr>
              <w:rPr>
                <w:rFonts w:ascii="Arial" w:hAnsi="Arial" w:cs="Arial"/>
                <w:sz w:val="24"/>
                <w:szCs w:val="24"/>
              </w:rPr>
            </w:pPr>
            <w:r w:rsidRPr="007313FE">
              <w:rPr>
                <w:rFonts w:ascii="Arial" w:hAnsi="Arial" w:cs="Arial"/>
                <w:sz w:val="24"/>
                <w:szCs w:val="24"/>
              </w:rPr>
              <w:t>Memorístico</w:t>
            </w:r>
          </w:p>
          <w:p w:rsidR="00B51886" w:rsidRPr="007313FE" w:rsidRDefault="00B51886" w:rsidP="000D4B4D">
            <w:pPr>
              <w:rPr>
                <w:rFonts w:ascii="Arial" w:hAnsi="Arial" w:cs="Arial"/>
                <w:sz w:val="24"/>
                <w:szCs w:val="24"/>
              </w:rPr>
            </w:pPr>
            <w:r w:rsidRPr="007313FE">
              <w:rPr>
                <w:rFonts w:ascii="Arial" w:hAnsi="Arial" w:cs="Arial"/>
                <w:sz w:val="24"/>
                <w:szCs w:val="24"/>
              </w:rPr>
              <w:t>Sinéctico</w:t>
            </w:r>
          </w:p>
          <w:p w:rsidR="00B51886" w:rsidRPr="007313FE" w:rsidRDefault="00B51886" w:rsidP="000D4B4D">
            <w:pPr>
              <w:rPr>
                <w:rFonts w:ascii="Arial" w:hAnsi="Arial" w:cs="Arial"/>
                <w:sz w:val="24"/>
                <w:szCs w:val="24"/>
              </w:rPr>
            </w:pPr>
            <w:r w:rsidRPr="007313FE">
              <w:rPr>
                <w:rFonts w:ascii="Arial" w:hAnsi="Arial" w:cs="Arial"/>
                <w:sz w:val="24"/>
                <w:szCs w:val="24"/>
              </w:rPr>
              <w:t>Indagación Científica</w:t>
            </w:r>
          </w:p>
          <w:p w:rsidR="00B51886" w:rsidRPr="007313FE" w:rsidRDefault="00B51886" w:rsidP="000D4B4D">
            <w:pPr>
              <w:rPr>
                <w:rFonts w:ascii="Arial" w:hAnsi="Arial" w:cs="Arial"/>
                <w:sz w:val="24"/>
                <w:szCs w:val="24"/>
              </w:rPr>
            </w:pPr>
          </w:p>
          <w:p w:rsidR="00B51886" w:rsidRPr="007313FE" w:rsidRDefault="00B51886" w:rsidP="000D4B4D">
            <w:pPr>
              <w:rPr>
                <w:rFonts w:ascii="Arial" w:hAnsi="Arial" w:cs="Arial"/>
                <w:b/>
                <w:sz w:val="24"/>
                <w:szCs w:val="24"/>
              </w:rPr>
            </w:pPr>
            <w:r w:rsidRPr="007313FE">
              <w:rPr>
                <w:rFonts w:ascii="Arial" w:hAnsi="Arial" w:cs="Arial"/>
                <w:b/>
                <w:sz w:val="24"/>
                <w:szCs w:val="24"/>
              </w:rPr>
              <w:lastRenderedPageBreak/>
              <w:t>CONDUCTUALES:</w:t>
            </w:r>
          </w:p>
          <w:p w:rsidR="00B51886" w:rsidRPr="007313FE" w:rsidRDefault="00B51886" w:rsidP="000D4B4D">
            <w:pPr>
              <w:rPr>
                <w:rFonts w:ascii="Arial" w:hAnsi="Arial" w:cs="Arial"/>
                <w:sz w:val="24"/>
                <w:szCs w:val="24"/>
              </w:rPr>
            </w:pPr>
            <w:r w:rsidRPr="007313FE">
              <w:rPr>
                <w:rFonts w:ascii="Arial" w:hAnsi="Arial" w:cs="Arial"/>
                <w:sz w:val="24"/>
                <w:szCs w:val="24"/>
              </w:rPr>
              <w:t>Enseñanza directa</w:t>
            </w:r>
          </w:p>
          <w:p w:rsidR="00B51886" w:rsidRPr="006D18E7" w:rsidRDefault="00B51886" w:rsidP="000D4B4D">
            <w:pPr>
              <w:rPr>
                <w:rFonts w:ascii="Arial" w:hAnsi="Arial" w:cs="Arial"/>
                <w:sz w:val="24"/>
                <w:szCs w:val="24"/>
              </w:rPr>
            </w:pPr>
            <w:r w:rsidRPr="007313FE">
              <w:rPr>
                <w:rFonts w:ascii="Arial" w:hAnsi="Arial" w:cs="Arial"/>
                <w:sz w:val="24"/>
                <w:szCs w:val="24"/>
              </w:rPr>
              <w:t>Enseñanza no directiva</w:t>
            </w:r>
          </w:p>
        </w:tc>
        <w:tc>
          <w:tcPr>
            <w:tcW w:w="3367" w:type="dxa"/>
          </w:tcPr>
          <w:p w:rsidR="00B51886" w:rsidRDefault="00B51886" w:rsidP="000D4B4D">
            <w:pPr>
              <w:rPr>
                <w:rFonts w:ascii="Arial" w:hAnsi="Arial" w:cs="Arial"/>
                <w:sz w:val="20"/>
                <w:szCs w:val="20"/>
              </w:rPr>
            </w:pPr>
          </w:p>
          <w:p w:rsidR="00B51886" w:rsidRPr="007313FE" w:rsidRDefault="00B51886" w:rsidP="000D4B4D">
            <w:pPr>
              <w:rPr>
                <w:rFonts w:ascii="Arial" w:hAnsi="Arial" w:cs="Arial"/>
                <w:sz w:val="24"/>
                <w:szCs w:val="24"/>
              </w:rPr>
            </w:pPr>
            <w:r w:rsidRPr="007313FE">
              <w:rPr>
                <w:rFonts w:ascii="Arial" w:hAnsi="Arial" w:cs="Arial"/>
                <w:sz w:val="24"/>
                <w:szCs w:val="24"/>
              </w:rPr>
              <w:t>Libro de texto</w:t>
            </w:r>
          </w:p>
          <w:p w:rsidR="00B51886" w:rsidRPr="007313FE" w:rsidRDefault="00B51886" w:rsidP="000D4B4D">
            <w:pPr>
              <w:rPr>
                <w:rFonts w:ascii="Arial" w:hAnsi="Arial" w:cs="Arial"/>
                <w:sz w:val="24"/>
                <w:szCs w:val="24"/>
              </w:rPr>
            </w:pPr>
            <w:r w:rsidRPr="007313FE">
              <w:rPr>
                <w:rFonts w:ascii="Arial" w:hAnsi="Arial" w:cs="Arial"/>
                <w:sz w:val="24"/>
                <w:szCs w:val="24"/>
              </w:rPr>
              <w:t>Cuaderno</w:t>
            </w:r>
          </w:p>
          <w:p w:rsidR="00B51886" w:rsidRPr="007313FE" w:rsidRDefault="00B51886" w:rsidP="000D4B4D">
            <w:pPr>
              <w:rPr>
                <w:rFonts w:ascii="Arial" w:hAnsi="Arial" w:cs="Arial"/>
                <w:sz w:val="24"/>
                <w:szCs w:val="24"/>
              </w:rPr>
            </w:pPr>
            <w:r w:rsidRPr="007313FE">
              <w:rPr>
                <w:rFonts w:ascii="Arial" w:hAnsi="Arial" w:cs="Arial"/>
                <w:sz w:val="24"/>
                <w:szCs w:val="24"/>
              </w:rPr>
              <w:t>Fichero ortográfico</w:t>
            </w:r>
          </w:p>
          <w:p w:rsidR="00B51886" w:rsidRPr="007313FE" w:rsidRDefault="00B51886" w:rsidP="000D4B4D">
            <w:pPr>
              <w:rPr>
                <w:rFonts w:ascii="Arial" w:hAnsi="Arial" w:cs="Arial"/>
                <w:sz w:val="24"/>
                <w:szCs w:val="24"/>
              </w:rPr>
            </w:pPr>
            <w:r w:rsidRPr="007313FE">
              <w:rPr>
                <w:rFonts w:ascii="Arial" w:hAnsi="Arial" w:cs="Arial"/>
                <w:sz w:val="24"/>
                <w:szCs w:val="24"/>
              </w:rPr>
              <w:t>Biblioteca de aula</w:t>
            </w:r>
          </w:p>
          <w:p w:rsidR="00B51886" w:rsidRDefault="00B51886" w:rsidP="000D4B4D">
            <w:pPr>
              <w:rPr>
                <w:rFonts w:ascii="Arial" w:hAnsi="Arial" w:cs="Arial"/>
                <w:sz w:val="24"/>
                <w:szCs w:val="24"/>
              </w:rPr>
            </w:pPr>
            <w:r w:rsidRPr="007313FE">
              <w:rPr>
                <w:rFonts w:ascii="Arial" w:hAnsi="Arial" w:cs="Arial"/>
                <w:sz w:val="24"/>
                <w:szCs w:val="24"/>
              </w:rPr>
              <w:t>Ordenador</w:t>
            </w:r>
          </w:p>
          <w:p w:rsidR="00B51886" w:rsidRPr="007313FE" w:rsidRDefault="00B51886" w:rsidP="000D4B4D">
            <w:pPr>
              <w:rPr>
                <w:rFonts w:ascii="Arial" w:hAnsi="Arial" w:cs="Arial"/>
                <w:sz w:val="24"/>
                <w:szCs w:val="24"/>
              </w:rPr>
            </w:pPr>
            <w:r>
              <w:rPr>
                <w:rFonts w:ascii="Arial" w:hAnsi="Arial" w:cs="Arial"/>
                <w:sz w:val="24"/>
                <w:szCs w:val="24"/>
              </w:rPr>
              <w:t>Pizarra Digital</w:t>
            </w:r>
          </w:p>
          <w:p w:rsidR="00B51886" w:rsidRPr="007313FE" w:rsidRDefault="00B51886" w:rsidP="000D4B4D">
            <w:pPr>
              <w:rPr>
                <w:rFonts w:ascii="Arial" w:hAnsi="Arial" w:cs="Arial"/>
                <w:sz w:val="24"/>
                <w:szCs w:val="24"/>
              </w:rPr>
            </w:pPr>
            <w:r w:rsidRPr="007313FE">
              <w:rPr>
                <w:rFonts w:ascii="Arial" w:hAnsi="Arial" w:cs="Arial"/>
                <w:sz w:val="24"/>
                <w:szCs w:val="24"/>
              </w:rPr>
              <w:t>Página web propia</w:t>
            </w:r>
          </w:p>
          <w:p w:rsidR="00B51886" w:rsidRPr="007313FE" w:rsidRDefault="00B51886" w:rsidP="000D4B4D">
            <w:pPr>
              <w:rPr>
                <w:rFonts w:ascii="Arial" w:hAnsi="Arial" w:cs="Arial"/>
                <w:sz w:val="24"/>
                <w:szCs w:val="24"/>
              </w:rPr>
            </w:pPr>
            <w:r w:rsidRPr="007313FE">
              <w:rPr>
                <w:rFonts w:ascii="Arial" w:hAnsi="Arial" w:cs="Arial"/>
                <w:sz w:val="24"/>
                <w:szCs w:val="24"/>
              </w:rPr>
              <w:t>Página web CP Loreto</w:t>
            </w:r>
          </w:p>
          <w:p w:rsidR="00B51886" w:rsidRPr="007313FE" w:rsidRDefault="00B51886" w:rsidP="000D4B4D">
            <w:pPr>
              <w:rPr>
                <w:rFonts w:ascii="Arial" w:hAnsi="Arial" w:cs="Arial"/>
                <w:sz w:val="24"/>
                <w:szCs w:val="24"/>
              </w:rPr>
            </w:pPr>
          </w:p>
          <w:p w:rsidR="00B51886" w:rsidRPr="00224FF8" w:rsidRDefault="00B51886" w:rsidP="000D4B4D">
            <w:pPr>
              <w:rPr>
                <w:rFonts w:ascii="Arial" w:hAnsi="Arial" w:cs="Arial"/>
                <w:sz w:val="20"/>
                <w:szCs w:val="20"/>
              </w:rPr>
            </w:pPr>
          </w:p>
        </w:tc>
        <w:tc>
          <w:tcPr>
            <w:tcW w:w="3367" w:type="dxa"/>
          </w:tcPr>
          <w:p w:rsidR="00B51886" w:rsidRPr="00D25EDC" w:rsidRDefault="00B51886" w:rsidP="000D4B4D">
            <w:pPr>
              <w:rPr>
                <w:rFonts w:ascii="Arial" w:hAnsi="Arial" w:cs="Arial"/>
                <w:sz w:val="24"/>
                <w:szCs w:val="24"/>
              </w:rPr>
            </w:pP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Analítico</w:t>
            </w: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Lógico</w:t>
            </w: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Analógico</w:t>
            </w:r>
          </w:p>
          <w:p w:rsidR="00B51886" w:rsidRPr="00D31C3E" w:rsidRDefault="00B51886" w:rsidP="00B51886">
            <w:pPr>
              <w:pStyle w:val="Prrafodelista"/>
              <w:numPr>
                <w:ilvl w:val="0"/>
                <w:numId w:val="1"/>
              </w:numPr>
              <w:spacing w:after="0" w:line="240" w:lineRule="auto"/>
              <w:rPr>
                <w:rFonts w:ascii="Arial" w:hAnsi="Arial" w:cs="Arial"/>
                <w:sz w:val="20"/>
                <w:szCs w:val="20"/>
              </w:rPr>
            </w:pPr>
            <w:r w:rsidRPr="00D25EDC">
              <w:rPr>
                <w:rFonts w:ascii="Arial" w:hAnsi="Arial" w:cs="Arial"/>
                <w:sz w:val="24"/>
                <w:szCs w:val="24"/>
              </w:rPr>
              <w:t>Creativo</w:t>
            </w:r>
          </w:p>
        </w:tc>
        <w:tc>
          <w:tcPr>
            <w:tcW w:w="3604" w:type="dxa"/>
          </w:tcPr>
          <w:p w:rsidR="00B51886" w:rsidRDefault="00B51886" w:rsidP="000D4B4D">
            <w:pPr>
              <w:rPr>
                <w:rFonts w:ascii="Arial" w:hAnsi="Arial" w:cs="Arial"/>
                <w:sz w:val="20"/>
                <w:szCs w:val="20"/>
              </w:rPr>
            </w:pPr>
          </w:p>
          <w:p w:rsidR="00B51886" w:rsidRDefault="00B51886" w:rsidP="000D4B4D">
            <w:pPr>
              <w:rPr>
                <w:rFonts w:ascii="Arial" w:hAnsi="Arial" w:cs="Arial"/>
                <w:b/>
                <w:sz w:val="20"/>
                <w:szCs w:val="20"/>
              </w:rPr>
            </w:pPr>
            <w:r w:rsidRPr="003F4B5D">
              <w:rPr>
                <w:rFonts w:ascii="Arial" w:hAnsi="Arial" w:cs="Arial"/>
                <w:b/>
                <w:sz w:val="20"/>
                <w:szCs w:val="20"/>
              </w:rPr>
              <w:t xml:space="preserve">SECUNDARIO: </w:t>
            </w:r>
          </w:p>
          <w:p w:rsidR="00B51886" w:rsidRPr="003F4B5D" w:rsidRDefault="00B51886" w:rsidP="000D4B4D">
            <w:pPr>
              <w:ind w:left="993" w:hanging="993"/>
              <w:rPr>
                <w:rFonts w:ascii="Arial" w:hAnsi="Arial" w:cs="Arial"/>
                <w:sz w:val="20"/>
                <w:szCs w:val="20"/>
              </w:rPr>
            </w:pPr>
            <w:r>
              <w:rPr>
                <w:rFonts w:ascii="Arial" w:hAnsi="Arial" w:cs="Arial"/>
                <w:sz w:val="24"/>
                <w:szCs w:val="24"/>
              </w:rPr>
              <w:t>Escolar</w:t>
            </w:r>
          </w:p>
          <w:p w:rsidR="00B51886" w:rsidRPr="003F4B5D" w:rsidRDefault="00B51886" w:rsidP="000D4B4D">
            <w:pPr>
              <w:ind w:left="993" w:hanging="993"/>
              <w:rPr>
                <w:rFonts w:ascii="Arial" w:hAnsi="Arial" w:cs="Arial"/>
                <w:sz w:val="24"/>
                <w:szCs w:val="24"/>
              </w:rPr>
            </w:pPr>
            <w:r w:rsidRPr="003F4B5D">
              <w:rPr>
                <w:rFonts w:ascii="Arial" w:hAnsi="Arial" w:cs="Arial"/>
                <w:sz w:val="24"/>
                <w:szCs w:val="24"/>
              </w:rPr>
              <w:t>Comunitario</w:t>
            </w:r>
          </w:p>
          <w:p w:rsidR="00B51886" w:rsidRPr="0018301A" w:rsidRDefault="00B51886" w:rsidP="000D4B4D">
            <w:pPr>
              <w:rPr>
                <w:rFonts w:ascii="Arial" w:hAnsi="Arial" w:cs="Arial"/>
                <w:sz w:val="20"/>
                <w:szCs w:val="20"/>
              </w:rPr>
            </w:pPr>
          </w:p>
        </w:tc>
      </w:tr>
    </w:tbl>
    <w:p w:rsidR="00B51886" w:rsidRDefault="00B51886" w:rsidP="00B51886"/>
    <w:p w:rsidR="00B51886" w:rsidRDefault="00B51886" w:rsidP="00B51886"/>
    <w:p w:rsidR="00B51886" w:rsidRDefault="00B51886" w:rsidP="00B51886"/>
    <w:p w:rsidR="00B51886" w:rsidRDefault="00B51886" w:rsidP="00B51886"/>
    <w:tbl>
      <w:tblPr>
        <w:tblStyle w:val="Tablaconcuadrcula"/>
        <w:tblW w:w="13973" w:type="dxa"/>
        <w:tblLook w:val="04A0" w:firstRow="1" w:lastRow="0" w:firstColumn="1" w:lastColumn="0" w:noHBand="0" w:noVBand="1"/>
      </w:tblPr>
      <w:tblGrid>
        <w:gridCol w:w="12178"/>
        <w:gridCol w:w="1795"/>
      </w:tblGrid>
      <w:tr w:rsidR="00B51886" w:rsidTr="000D4B4D">
        <w:trPr>
          <w:trHeight w:val="818"/>
        </w:trPr>
        <w:tc>
          <w:tcPr>
            <w:tcW w:w="13973" w:type="dxa"/>
            <w:gridSpan w:val="2"/>
            <w:shd w:val="clear" w:color="auto" w:fill="8EAADB" w:themeFill="accent5" w:themeFillTint="99"/>
          </w:tcPr>
          <w:p w:rsidR="00B51886" w:rsidRPr="005E48D1" w:rsidRDefault="00B51886" w:rsidP="000D4B4D">
            <w:pPr>
              <w:ind w:left="113" w:right="113"/>
              <w:jc w:val="center"/>
              <w:rPr>
                <w:rFonts w:ascii="Arial" w:hAnsi="Arial" w:cs="Arial"/>
                <w:b/>
                <w:sz w:val="20"/>
                <w:szCs w:val="20"/>
              </w:rPr>
            </w:pPr>
            <w:r>
              <w:rPr>
                <w:rFonts w:ascii="Arial" w:hAnsi="Arial" w:cs="Arial"/>
                <w:b/>
                <w:sz w:val="24"/>
                <w:szCs w:val="24"/>
              </w:rPr>
              <w:t xml:space="preserve">                                                                                                                                                                                   </w:t>
            </w:r>
            <w:r>
              <w:rPr>
                <w:rFonts w:ascii="Arial" w:hAnsi="Arial" w:cs="Arial"/>
                <w:b/>
                <w:sz w:val="20"/>
                <w:szCs w:val="20"/>
              </w:rPr>
              <w:t>INSTR</w:t>
            </w:r>
            <w:r w:rsidRPr="005E48D1">
              <w:rPr>
                <w:rFonts w:ascii="Arial" w:hAnsi="Arial" w:cs="Arial"/>
                <w:b/>
                <w:sz w:val="20"/>
                <w:szCs w:val="20"/>
              </w:rPr>
              <w:t xml:space="preserve"> </w:t>
            </w:r>
          </w:p>
          <w:p w:rsidR="00B51886" w:rsidRPr="005E48D1" w:rsidRDefault="00B51886" w:rsidP="000D4B4D">
            <w:pPr>
              <w:ind w:left="113" w:right="113"/>
              <w:jc w:val="center"/>
              <w:rPr>
                <w:rFonts w:ascii="Arial" w:hAnsi="Arial" w:cs="Arial"/>
                <w:b/>
                <w:sz w:val="20"/>
                <w:szCs w:val="20"/>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INDICADORES DE LOGRO</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DE </w:t>
            </w:r>
          </w:p>
          <w:p w:rsidR="00B51886" w:rsidRDefault="00B51886" w:rsidP="000D4B4D">
            <w:pPr>
              <w:jc w:val="center"/>
              <w:rPr>
                <w:rFonts w:ascii="Arial" w:hAnsi="Arial" w:cs="Arial"/>
                <w:b/>
                <w:sz w:val="24"/>
                <w:szCs w:val="24"/>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EVALUAC</w:t>
            </w:r>
          </w:p>
        </w:tc>
      </w:tr>
      <w:tr w:rsidR="00243EE4" w:rsidTr="008F2C01">
        <w:trPr>
          <w:trHeight w:val="716"/>
        </w:trPr>
        <w:tc>
          <w:tcPr>
            <w:tcW w:w="12724" w:type="dxa"/>
            <w:shd w:val="clear" w:color="auto" w:fill="E2EFD9" w:themeFill="accent6" w:themeFillTint="33"/>
            <w:vAlign w:val="center"/>
          </w:tcPr>
          <w:p w:rsidR="00243EE4" w:rsidRPr="00243EE4" w:rsidRDefault="00243EE4" w:rsidP="00243EE4">
            <w:pPr>
              <w:jc w:val="both"/>
              <w:rPr>
                <w:rFonts w:ascii="Arial" w:hAnsi="Arial" w:cs="Arial"/>
                <w:bCs/>
              </w:rPr>
            </w:pPr>
            <w:r w:rsidRPr="00243EE4">
              <w:rPr>
                <w:rFonts w:ascii="Arial" w:hAnsi="Arial" w:cs="Arial"/>
                <w:bCs/>
              </w:rPr>
              <w:t>CN.3.1.1 Utiliza el método científico para resolver situaciones problemáticas, comunicando los resultados obtenidos y el proceso seguido a través de informes en soporte papel y digital.</w:t>
            </w:r>
          </w:p>
          <w:p w:rsidR="00243EE4" w:rsidRPr="00243EE4" w:rsidRDefault="00243EE4" w:rsidP="00243EE4">
            <w:pPr>
              <w:jc w:val="both"/>
              <w:rPr>
                <w:rFonts w:ascii="Arial" w:hAnsi="Arial" w:cs="Arial"/>
                <w:bCs/>
              </w:rPr>
            </w:pPr>
            <w:r w:rsidRPr="00243EE4">
              <w:rPr>
                <w:rFonts w:ascii="Arial" w:hAnsi="Arial" w:cs="Arial"/>
                <w:bCs/>
              </w:rPr>
              <w:t>(STD.1.1, STD.1.2, STD.1.3, STD.1.4, STD.2.1, STD.3.1, STD.3.2, STD.4.2, STD.4.4, STD.4.5, STD.4.6, STD.5.1)</w:t>
            </w:r>
          </w:p>
        </w:tc>
        <w:tc>
          <w:tcPr>
            <w:tcW w:w="1249" w:type="dxa"/>
            <w:shd w:val="clear" w:color="auto" w:fill="D9E2F3" w:themeFill="accent5" w:themeFillTint="33"/>
          </w:tcPr>
          <w:p w:rsidR="00243EE4" w:rsidRDefault="00243EE4" w:rsidP="00243EE4">
            <w:pPr>
              <w:rPr>
                <w:rFonts w:ascii="Arial" w:eastAsia="Calibri" w:hAnsi="Arial" w:cs="Arial"/>
                <w:sz w:val="20"/>
                <w:szCs w:val="20"/>
                <w:lang w:eastAsia="es-ES"/>
              </w:rPr>
            </w:pPr>
          </w:p>
          <w:p w:rsidR="00243EE4" w:rsidRPr="008701A5" w:rsidRDefault="00243EE4" w:rsidP="00243EE4">
            <w:pPr>
              <w:rPr>
                <w:rFonts w:ascii="Arial" w:eastAsia="Calibri" w:hAnsi="Arial" w:cs="Arial"/>
                <w:sz w:val="20"/>
                <w:szCs w:val="20"/>
                <w:lang w:eastAsia="es-ES"/>
              </w:rPr>
            </w:pPr>
            <w:r>
              <w:rPr>
                <w:rFonts w:ascii="Arial" w:eastAsia="Calibri" w:hAnsi="Arial" w:cs="Arial"/>
                <w:sz w:val="20"/>
                <w:szCs w:val="20"/>
                <w:lang w:eastAsia="es-ES"/>
              </w:rPr>
              <w:t>PRESENTACIÓN</w:t>
            </w:r>
          </w:p>
        </w:tc>
      </w:tr>
      <w:tr w:rsidR="00243EE4" w:rsidTr="00934BE6">
        <w:trPr>
          <w:trHeight w:val="727"/>
        </w:trPr>
        <w:tc>
          <w:tcPr>
            <w:tcW w:w="12724" w:type="dxa"/>
            <w:shd w:val="clear" w:color="auto" w:fill="E2EFD9" w:themeFill="accent6" w:themeFillTint="33"/>
            <w:vAlign w:val="center"/>
          </w:tcPr>
          <w:p w:rsidR="00243EE4" w:rsidRPr="00243EE4" w:rsidRDefault="00243EE4" w:rsidP="00243EE4">
            <w:pPr>
              <w:jc w:val="both"/>
              <w:rPr>
                <w:rFonts w:ascii="Arial" w:hAnsi="Arial" w:cs="Arial"/>
                <w:bCs/>
              </w:rPr>
            </w:pPr>
            <w:r w:rsidRPr="00243EE4">
              <w:rPr>
                <w:rFonts w:ascii="Arial" w:hAnsi="Arial" w:cs="Arial"/>
                <w:bCs/>
              </w:rPr>
              <w:t>CN.3.1.2 Trabaja en equipo analizando los diferentes tipos de textos científicos, contrastando la información, realizando experimentos, analizando los resultados obtenidos y elaborando informes y proyectos.</w:t>
            </w:r>
          </w:p>
          <w:p w:rsidR="00243EE4" w:rsidRPr="00243EE4" w:rsidRDefault="00243EE4" w:rsidP="00243EE4">
            <w:pPr>
              <w:jc w:val="both"/>
              <w:rPr>
                <w:rFonts w:ascii="Arial" w:hAnsi="Arial" w:cs="Arial"/>
                <w:bCs/>
              </w:rPr>
            </w:pPr>
            <w:r w:rsidRPr="00243EE4">
              <w:rPr>
                <w:rFonts w:ascii="Arial" w:hAnsi="Arial" w:cs="Arial"/>
                <w:bCs/>
              </w:rPr>
              <w:t>(STD.1.1, STD.1.2, STD.1.3, STD.1.4, STD.2.1, STD.3.1, STD.3.2, STD.4.4, STD.4.5, STD.4.6,  STD.5.1)</w:t>
            </w:r>
          </w:p>
        </w:tc>
        <w:tc>
          <w:tcPr>
            <w:tcW w:w="1249" w:type="dxa"/>
            <w:shd w:val="clear" w:color="auto" w:fill="D9E2F3" w:themeFill="accent5" w:themeFillTint="33"/>
          </w:tcPr>
          <w:p w:rsidR="00243EE4" w:rsidRDefault="00243EE4" w:rsidP="00243EE4">
            <w:pPr>
              <w:rPr>
                <w:rFonts w:ascii="Arial" w:eastAsia="Calibri" w:hAnsi="Arial" w:cs="Arial"/>
                <w:sz w:val="20"/>
                <w:szCs w:val="20"/>
                <w:lang w:eastAsia="es-ES"/>
              </w:rPr>
            </w:pPr>
          </w:p>
          <w:p w:rsidR="00243EE4" w:rsidRPr="008701A5" w:rsidRDefault="00243EE4" w:rsidP="00243EE4">
            <w:pPr>
              <w:rPr>
                <w:rFonts w:ascii="Arial" w:eastAsia="Calibri" w:hAnsi="Arial" w:cs="Arial"/>
                <w:sz w:val="20"/>
                <w:szCs w:val="20"/>
                <w:lang w:eastAsia="es-ES"/>
              </w:rPr>
            </w:pPr>
            <w:r>
              <w:rPr>
                <w:rFonts w:ascii="Arial" w:eastAsia="Calibri" w:hAnsi="Arial" w:cs="Arial"/>
                <w:sz w:val="20"/>
                <w:szCs w:val="20"/>
                <w:lang w:eastAsia="es-ES"/>
              </w:rPr>
              <w:t>PRÁCTICA</w:t>
            </w:r>
          </w:p>
        </w:tc>
      </w:tr>
      <w:tr w:rsidR="00243EE4" w:rsidTr="00330986">
        <w:trPr>
          <w:trHeight w:val="815"/>
        </w:trPr>
        <w:tc>
          <w:tcPr>
            <w:tcW w:w="12724" w:type="dxa"/>
            <w:shd w:val="clear" w:color="auto" w:fill="E2EFD9" w:themeFill="accent6" w:themeFillTint="33"/>
            <w:vAlign w:val="center"/>
          </w:tcPr>
          <w:p w:rsidR="00243EE4" w:rsidRPr="00243EE4" w:rsidRDefault="00243EE4" w:rsidP="00243EE4">
            <w:pPr>
              <w:jc w:val="both"/>
              <w:rPr>
                <w:rFonts w:ascii="Arial" w:hAnsi="Arial" w:cs="Arial"/>
                <w:bCs/>
              </w:rPr>
            </w:pPr>
            <w:r w:rsidRPr="00243EE4">
              <w:rPr>
                <w:rFonts w:ascii="Arial" w:hAnsi="Arial" w:cs="Arial"/>
                <w:bCs/>
              </w:rPr>
              <w:t>CN.3.3.1 Conoce la forma, estructura y funciones de las células, tejidos, órganos, aparatos y sistemas que permiten el funcionamiento de los seres vivos.(STD.9.2)</w:t>
            </w:r>
          </w:p>
        </w:tc>
        <w:tc>
          <w:tcPr>
            <w:tcW w:w="1249" w:type="dxa"/>
            <w:shd w:val="clear" w:color="auto" w:fill="D9E2F3" w:themeFill="accent5" w:themeFillTint="33"/>
          </w:tcPr>
          <w:p w:rsidR="00243EE4" w:rsidRPr="008701A5" w:rsidRDefault="00243EE4" w:rsidP="00243EE4">
            <w:pPr>
              <w:rPr>
                <w:rFonts w:ascii="Arial" w:eastAsia="Calibri" w:hAnsi="Arial" w:cs="Arial"/>
                <w:sz w:val="20"/>
                <w:szCs w:val="20"/>
                <w:lang w:eastAsia="es-ES"/>
              </w:rPr>
            </w:pPr>
            <w:r>
              <w:rPr>
                <w:rFonts w:ascii="Arial" w:eastAsia="Calibri" w:hAnsi="Arial" w:cs="Arial"/>
                <w:sz w:val="20"/>
                <w:szCs w:val="20"/>
                <w:lang w:eastAsia="es-ES"/>
              </w:rPr>
              <w:t>CONTROL ORAL-ESCRITO</w:t>
            </w:r>
          </w:p>
        </w:tc>
      </w:tr>
      <w:tr w:rsidR="00243EE4" w:rsidTr="00D303C7">
        <w:trPr>
          <w:trHeight w:val="1082"/>
        </w:trPr>
        <w:tc>
          <w:tcPr>
            <w:tcW w:w="12724" w:type="dxa"/>
            <w:shd w:val="clear" w:color="auto" w:fill="E2EFD9" w:themeFill="accent6" w:themeFillTint="33"/>
            <w:vAlign w:val="center"/>
          </w:tcPr>
          <w:p w:rsidR="00243EE4" w:rsidRPr="00243EE4" w:rsidRDefault="00243EE4" w:rsidP="00243EE4">
            <w:pPr>
              <w:jc w:val="both"/>
              <w:rPr>
                <w:rFonts w:ascii="Arial" w:hAnsi="Arial" w:cs="Arial"/>
                <w:bCs/>
              </w:rPr>
            </w:pPr>
            <w:r w:rsidRPr="00243EE4">
              <w:rPr>
                <w:rFonts w:ascii="Arial" w:hAnsi="Arial" w:cs="Arial"/>
                <w:bCs/>
              </w:rPr>
              <w:lastRenderedPageBreak/>
              <w:t>CN.3.3.2 Conoce y clasifica a los seres vivos en los diferentes reinos, valorando las relaciones que se establecen entre los seres vivos de un ecosistema, explicando las causas de extinción de algunas especies y el desequilibrio de los ecosistemas.</w:t>
            </w:r>
          </w:p>
          <w:p w:rsidR="00243EE4" w:rsidRPr="00243EE4" w:rsidRDefault="00243EE4" w:rsidP="00243EE4">
            <w:pPr>
              <w:jc w:val="both"/>
              <w:rPr>
                <w:rFonts w:ascii="Arial" w:hAnsi="Arial" w:cs="Arial"/>
                <w:bCs/>
              </w:rPr>
            </w:pPr>
            <w:r w:rsidRPr="00243EE4">
              <w:rPr>
                <w:rFonts w:ascii="Arial" w:hAnsi="Arial" w:cs="Arial"/>
                <w:bCs/>
              </w:rPr>
              <w:t xml:space="preserve">(STD.10.1, STD.11.2) </w:t>
            </w:r>
          </w:p>
        </w:tc>
        <w:tc>
          <w:tcPr>
            <w:tcW w:w="1249" w:type="dxa"/>
            <w:shd w:val="clear" w:color="auto" w:fill="D9E2F3" w:themeFill="accent5" w:themeFillTint="33"/>
          </w:tcPr>
          <w:p w:rsidR="00243EE4" w:rsidRPr="008701A5" w:rsidRDefault="00243EE4" w:rsidP="00243EE4">
            <w:pPr>
              <w:rPr>
                <w:rFonts w:ascii="Arial" w:hAnsi="Arial" w:cs="Arial"/>
                <w:b/>
                <w:sz w:val="20"/>
                <w:szCs w:val="20"/>
              </w:rPr>
            </w:pPr>
            <w:r>
              <w:rPr>
                <w:rFonts w:ascii="Arial" w:hAnsi="Arial" w:cs="Arial"/>
                <w:b/>
                <w:sz w:val="20"/>
                <w:szCs w:val="20"/>
              </w:rPr>
              <w:t>CONTROL ESCRITO</w:t>
            </w:r>
          </w:p>
        </w:tc>
      </w:tr>
      <w:tr w:rsidR="00243EE4" w:rsidTr="00577A46">
        <w:trPr>
          <w:trHeight w:val="860"/>
        </w:trPr>
        <w:tc>
          <w:tcPr>
            <w:tcW w:w="12724" w:type="dxa"/>
            <w:shd w:val="clear" w:color="auto" w:fill="E2EFD9" w:themeFill="accent6" w:themeFillTint="33"/>
            <w:vAlign w:val="center"/>
          </w:tcPr>
          <w:p w:rsidR="00243EE4" w:rsidRPr="00243EE4" w:rsidRDefault="00243EE4" w:rsidP="00243EE4">
            <w:pPr>
              <w:jc w:val="both"/>
              <w:rPr>
                <w:rFonts w:ascii="Arial" w:hAnsi="Arial" w:cs="Arial"/>
                <w:bCs/>
              </w:rPr>
            </w:pPr>
            <w:r w:rsidRPr="00243EE4">
              <w:rPr>
                <w:rFonts w:ascii="Arial" w:hAnsi="Arial" w:cs="Arial"/>
                <w:bCs/>
              </w:rPr>
              <w:t>CN.3.4.3 Valora los efectos que producen las malas prácticas humanas respecto a su actividad en el medio (contaminación, tala de árboles, perdida de ecosistemas, etc).</w:t>
            </w:r>
          </w:p>
          <w:p w:rsidR="00243EE4" w:rsidRPr="00243EE4" w:rsidRDefault="00243EE4" w:rsidP="00243EE4">
            <w:pPr>
              <w:jc w:val="both"/>
              <w:rPr>
                <w:rFonts w:ascii="Arial" w:hAnsi="Arial" w:cs="Arial"/>
                <w:bCs/>
              </w:rPr>
            </w:pPr>
            <w:r w:rsidRPr="00243EE4">
              <w:rPr>
                <w:rFonts w:ascii="Arial" w:hAnsi="Arial" w:cs="Arial"/>
                <w:bCs/>
              </w:rPr>
              <w:t xml:space="preserve">(STD.12.3, STD.12.4) </w:t>
            </w:r>
          </w:p>
        </w:tc>
        <w:tc>
          <w:tcPr>
            <w:tcW w:w="1249" w:type="dxa"/>
            <w:shd w:val="clear" w:color="auto" w:fill="D9E2F3" w:themeFill="accent5" w:themeFillTint="33"/>
          </w:tcPr>
          <w:p w:rsidR="00243EE4" w:rsidRDefault="00243EE4" w:rsidP="00243EE4">
            <w:pPr>
              <w:rPr>
                <w:rFonts w:ascii="Arial" w:hAnsi="Arial" w:cs="Arial"/>
                <w:b/>
                <w:sz w:val="20"/>
                <w:szCs w:val="20"/>
              </w:rPr>
            </w:pPr>
          </w:p>
          <w:p w:rsidR="00243EE4" w:rsidRPr="008701A5" w:rsidRDefault="00243EE4" w:rsidP="00243EE4">
            <w:pPr>
              <w:rPr>
                <w:rFonts w:ascii="Arial" w:hAnsi="Arial" w:cs="Arial"/>
                <w:b/>
                <w:sz w:val="20"/>
                <w:szCs w:val="20"/>
              </w:rPr>
            </w:pPr>
            <w:r>
              <w:rPr>
                <w:rFonts w:ascii="Arial" w:eastAsia="Calibri" w:hAnsi="Arial" w:cs="Arial"/>
                <w:sz w:val="20"/>
                <w:szCs w:val="20"/>
                <w:lang w:eastAsia="es-ES"/>
              </w:rPr>
              <w:t>PRÁCTICA</w:t>
            </w:r>
          </w:p>
        </w:tc>
      </w:tr>
    </w:tbl>
    <w:p w:rsidR="00566D1F" w:rsidRDefault="00566D1F"/>
    <w:sectPr w:rsidR="00566D1F" w:rsidSect="00A64A3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3E7" w:rsidRDefault="008953E7">
      <w:pPr>
        <w:spacing w:after="0" w:line="240" w:lineRule="auto"/>
      </w:pPr>
      <w:r>
        <w:separator/>
      </w:r>
    </w:p>
  </w:endnote>
  <w:endnote w:type="continuationSeparator" w:id="0">
    <w:p w:rsidR="008953E7" w:rsidRDefault="0089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3E7" w:rsidRDefault="008953E7">
      <w:pPr>
        <w:spacing w:after="0" w:line="240" w:lineRule="auto"/>
      </w:pPr>
      <w:r>
        <w:separator/>
      </w:r>
    </w:p>
  </w:footnote>
  <w:footnote w:type="continuationSeparator" w:id="0">
    <w:p w:rsidR="008953E7" w:rsidRDefault="00895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39" w:rsidRDefault="00B51886" w:rsidP="00BD71B2">
    <w:pPr>
      <w:tabs>
        <w:tab w:val="left" w:pos="7140"/>
      </w:tabs>
      <w:ind w:left="-1134"/>
    </w:pPr>
    <w:r>
      <w:rPr>
        <w:noProof/>
        <w:lang w:eastAsia="es-ES"/>
      </w:rPr>
      <w:drawing>
        <wp:anchor distT="0" distB="0" distL="114300" distR="114300" simplePos="0" relativeHeight="251659264" behindDoc="0" locked="0" layoutInCell="1" allowOverlap="1" wp14:anchorId="0FE75108" wp14:editId="381C479E">
          <wp:simplePos x="0" y="0"/>
          <wp:positionH relativeFrom="column">
            <wp:posOffset>-242569</wp:posOffset>
          </wp:positionH>
          <wp:positionV relativeFrom="paragraph">
            <wp:posOffset>-49530</wp:posOffset>
          </wp:positionV>
          <wp:extent cx="1682750" cy="152400"/>
          <wp:effectExtent l="0" t="0" r="0"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2FF45C94" wp14:editId="4C906DFC">
          <wp:simplePos x="0" y="0"/>
          <wp:positionH relativeFrom="column">
            <wp:posOffset>6082030</wp:posOffset>
          </wp:positionH>
          <wp:positionV relativeFrom="paragraph">
            <wp:posOffset>-49530</wp:posOffset>
          </wp:positionV>
          <wp:extent cx="342900" cy="3619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36576" distB="36576" distL="36576" distR="36576" simplePos="0" relativeHeight="251660288" behindDoc="0" locked="0" layoutInCell="1" allowOverlap="1" wp14:anchorId="5BD83CAE" wp14:editId="119CBAC7">
              <wp:simplePos x="0" y="0"/>
              <wp:positionH relativeFrom="column">
                <wp:posOffset>5796280</wp:posOffset>
              </wp:positionH>
              <wp:positionV relativeFrom="paragraph">
                <wp:posOffset>-220980</wp:posOffset>
              </wp:positionV>
              <wp:extent cx="3239770" cy="6381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A39" w:rsidRDefault="00B51886"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51886"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83CAE" id="_x0000_t202" coordsize="21600,21600" o:spt="202" path="m,l,21600r21600,l21600,xe">
              <v:stroke joinstyle="miter"/>
              <v:path gradientshapeok="t" o:connecttype="rect"/>
            </v:shapetype>
            <v:shape id="Cuadro de texto 2" o:spid="_x0000_s1026" type="#_x0000_t202" style="position:absolute;left:0;text-align:left;margin-left:456.4pt;margin-top:-17.4pt;width:255.1pt;height:5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B51886"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51886"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v:textbox>
            </v:shape>
          </w:pict>
        </mc:Fallback>
      </mc:AlternateContent>
    </w:r>
    <w:r>
      <w:t xml:space="preserve">                                                                                                                       MATEMÁTICAS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0E2F"/>
    <w:multiLevelType w:val="hybridMultilevel"/>
    <w:tmpl w:val="9DD2EE0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835236D"/>
    <w:multiLevelType w:val="multilevel"/>
    <w:tmpl w:val="AF7CD0E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747D92"/>
    <w:multiLevelType w:val="hybridMultilevel"/>
    <w:tmpl w:val="6464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D248C6"/>
    <w:multiLevelType w:val="hybridMultilevel"/>
    <w:tmpl w:val="B214349E"/>
    <w:lvl w:ilvl="0" w:tplc="292864F0">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665A5206"/>
    <w:multiLevelType w:val="multilevel"/>
    <w:tmpl w:val="0D2829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806890"/>
    <w:multiLevelType w:val="hybridMultilevel"/>
    <w:tmpl w:val="88CED3C6"/>
    <w:lvl w:ilvl="0" w:tplc="0ADE569A">
      <w:start w:val="1"/>
      <w:numFmt w:val="decimal"/>
      <w:lvlText w:val="%1-"/>
      <w:lvlJc w:val="left"/>
      <w:pPr>
        <w:ind w:left="644"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86"/>
    <w:rsid w:val="00243EE4"/>
    <w:rsid w:val="00566D1F"/>
    <w:rsid w:val="006D18E7"/>
    <w:rsid w:val="00883A7A"/>
    <w:rsid w:val="008953E7"/>
    <w:rsid w:val="009B58F5"/>
    <w:rsid w:val="00B51886"/>
    <w:rsid w:val="00E23D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12DDF-3231-47CF-B6C8-9ACB61BE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18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1886"/>
  </w:style>
  <w:style w:type="table" w:styleId="Tablaconcuadrcula">
    <w:name w:val="Table Grid"/>
    <w:basedOn w:val="Tablanormal"/>
    <w:uiPriority w:val="59"/>
    <w:rsid w:val="00B5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B51886"/>
    <w:pPr>
      <w:tabs>
        <w:tab w:val="left" w:pos="284"/>
      </w:tabs>
      <w:spacing w:before="120" w:after="0" w:line="240" w:lineRule="auto"/>
      <w:jc w:val="both"/>
    </w:pPr>
    <w:rPr>
      <w:rFonts w:ascii="Arial" w:eastAsia="Calibri" w:hAnsi="Arial" w:cs="Times New Roman"/>
      <w:sz w:val="24"/>
      <w:szCs w:val="20"/>
      <w:lang w:eastAsia="es-ES"/>
    </w:rPr>
  </w:style>
  <w:style w:type="paragraph" w:styleId="Prrafodelista">
    <w:name w:val="List Paragraph"/>
    <w:basedOn w:val="Normal"/>
    <w:uiPriority w:val="34"/>
    <w:qFormat/>
    <w:rsid w:val="00B51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1495</Words>
  <Characters>8224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2019-01-03T20:33:00Z</dcterms:created>
  <dcterms:modified xsi:type="dcterms:W3CDTF">2019-01-27T11:36:00Z</dcterms:modified>
</cp:coreProperties>
</file>