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1"/>
        <w:gridCol w:w="10365"/>
      </w:tblGrid>
      <w:tr w:rsidR="00F93C09" w:rsidRPr="000255EF" w:rsidTr="00E726F4">
        <w:trPr>
          <w:trHeight w:val="703"/>
        </w:trPr>
        <w:tc>
          <w:tcPr>
            <w:tcW w:w="13686" w:type="dxa"/>
            <w:gridSpan w:val="2"/>
            <w:shd w:val="clear" w:color="auto" w:fill="FBD4B4"/>
            <w:vAlign w:val="center"/>
          </w:tcPr>
          <w:p w:rsidR="00F93C09" w:rsidRPr="000255EF" w:rsidRDefault="00F93C09" w:rsidP="00E726F4">
            <w:pPr>
              <w:spacing w:after="0" w:line="240" w:lineRule="auto"/>
              <w:rPr>
                <w:rFonts w:ascii="Arial" w:hAnsi="Arial" w:cs="Arial"/>
                <w:b/>
                <w:sz w:val="32"/>
                <w:szCs w:val="32"/>
              </w:rPr>
            </w:pPr>
            <w:r w:rsidRPr="000255EF">
              <w:rPr>
                <w:rFonts w:ascii="Arial" w:hAnsi="Arial" w:cs="Arial"/>
                <w:b/>
                <w:sz w:val="32"/>
                <w:szCs w:val="32"/>
              </w:rPr>
              <w:t xml:space="preserve">TÍTULO UDI: </w:t>
            </w:r>
            <w:r w:rsidR="005830EC">
              <w:rPr>
                <w:rFonts w:ascii="Arial" w:hAnsi="Arial" w:cs="Arial"/>
                <w:b/>
                <w:sz w:val="32"/>
                <w:szCs w:val="32"/>
              </w:rPr>
              <w:t>Las plantas</w:t>
            </w:r>
            <w:r w:rsidR="00E726F4">
              <w:rPr>
                <w:rFonts w:ascii="Arial" w:hAnsi="Arial" w:cs="Arial"/>
                <w:b/>
                <w:sz w:val="32"/>
                <w:szCs w:val="32"/>
              </w:rPr>
              <w:t>.</w:t>
            </w:r>
          </w:p>
        </w:tc>
      </w:tr>
      <w:tr w:rsidR="00F93C09" w:rsidRPr="000255EF" w:rsidTr="00E726F4">
        <w:trPr>
          <w:trHeight w:val="658"/>
        </w:trPr>
        <w:tc>
          <w:tcPr>
            <w:tcW w:w="3321" w:type="dxa"/>
            <w:vAlign w:val="center"/>
          </w:tcPr>
          <w:p w:rsidR="00F93C09" w:rsidRPr="000255EF" w:rsidRDefault="008B5166" w:rsidP="00E726F4">
            <w:pPr>
              <w:spacing w:after="0" w:line="240" w:lineRule="auto"/>
              <w:jc w:val="center"/>
              <w:rPr>
                <w:rFonts w:ascii="Arial" w:hAnsi="Arial" w:cs="Arial"/>
                <w:b/>
                <w:sz w:val="24"/>
                <w:szCs w:val="24"/>
              </w:rPr>
            </w:pPr>
            <w:r>
              <w:rPr>
                <w:rFonts w:ascii="Arial" w:hAnsi="Arial" w:cs="Arial"/>
                <w:b/>
                <w:sz w:val="24"/>
                <w:szCs w:val="24"/>
              </w:rPr>
              <w:t xml:space="preserve">CURSO: </w:t>
            </w:r>
            <w:r w:rsidR="00E726F4">
              <w:rPr>
                <w:rFonts w:ascii="Arial" w:hAnsi="Arial" w:cs="Arial"/>
                <w:b/>
                <w:sz w:val="24"/>
                <w:szCs w:val="24"/>
              </w:rPr>
              <w:t>3</w:t>
            </w:r>
            <w:r w:rsidR="00321E60">
              <w:rPr>
                <w:rFonts w:ascii="Arial" w:hAnsi="Arial" w:cs="Arial"/>
                <w:b/>
                <w:sz w:val="24"/>
                <w:szCs w:val="24"/>
              </w:rPr>
              <w:t>º</w:t>
            </w:r>
          </w:p>
        </w:tc>
        <w:tc>
          <w:tcPr>
            <w:tcW w:w="10365" w:type="dxa"/>
            <w:vAlign w:val="center"/>
          </w:tcPr>
          <w:p w:rsidR="00F93C09" w:rsidRPr="000255EF" w:rsidRDefault="00F93C09" w:rsidP="00E726F4">
            <w:pPr>
              <w:spacing w:after="0" w:line="240" w:lineRule="auto"/>
              <w:rPr>
                <w:rFonts w:ascii="Arial" w:hAnsi="Arial" w:cs="Arial"/>
                <w:b/>
                <w:sz w:val="24"/>
                <w:szCs w:val="24"/>
              </w:rPr>
            </w:pPr>
            <w:r w:rsidRPr="000255EF">
              <w:rPr>
                <w:rFonts w:ascii="Arial" w:hAnsi="Arial" w:cs="Arial"/>
                <w:b/>
                <w:sz w:val="24"/>
                <w:szCs w:val="24"/>
              </w:rPr>
              <w:t xml:space="preserve">ÁREA: </w:t>
            </w:r>
            <w:r w:rsidR="008B5166">
              <w:rPr>
                <w:rFonts w:ascii="Arial" w:hAnsi="Arial" w:cs="Arial"/>
                <w:b/>
                <w:sz w:val="24"/>
                <w:szCs w:val="24"/>
              </w:rPr>
              <w:t>C</w:t>
            </w:r>
            <w:r w:rsidR="00E726F4">
              <w:rPr>
                <w:rFonts w:ascii="Arial" w:hAnsi="Arial" w:cs="Arial"/>
                <w:b/>
                <w:sz w:val="24"/>
                <w:szCs w:val="24"/>
              </w:rPr>
              <w:t>iencias de la Naturaleza</w:t>
            </w:r>
          </w:p>
        </w:tc>
      </w:tr>
      <w:tr w:rsidR="008B5166" w:rsidRPr="000255EF" w:rsidTr="00E362D0">
        <w:tc>
          <w:tcPr>
            <w:tcW w:w="13686" w:type="dxa"/>
            <w:gridSpan w:val="2"/>
            <w:shd w:val="clear" w:color="auto" w:fill="EAF1DD"/>
          </w:tcPr>
          <w:p w:rsidR="008B5166" w:rsidRDefault="008B5166" w:rsidP="00321E60">
            <w:pPr>
              <w:spacing w:after="0"/>
              <w:rPr>
                <w:rFonts w:ascii="Arial" w:hAnsi="Arial" w:cs="Arial"/>
                <w:b/>
                <w:sz w:val="24"/>
                <w:szCs w:val="24"/>
              </w:rPr>
            </w:pPr>
            <w:r w:rsidRPr="000255EF">
              <w:rPr>
                <w:rFonts w:ascii="Arial" w:hAnsi="Arial" w:cs="Arial"/>
                <w:b/>
                <w:sz w:val="24"/>
                <w:szCs w:val="24"/>
              </w:rPr>
              <w:t>JUSTIFICACIÓN</w:t>
            </w:r>
          </w:p>
          <w:p w:rsidR="00A46B48" w:rsidRPr="000255EF" w:rsidRDefault="00A46B48" w:rsidP="00321E60">
            <w:pPr>
              <w:spacing w:after="0"/>
              <w:rPr>
                <w:rFonts w:ascii="Arial" w:hAnsi="Arial" w:cs="Arial"/>
                <w:b/>
                <w:sz w:val="24"/>
                <w:szCs w:val="24"/>
              </w:rPr>
            </w:pPr>
          </w:p>
          <w:p w:rsidR="00076C7F" w:rsidRDefault="00793B5D" w:rsidP="00321E60">
            <w:pPr>
              <w:tabs>
                <w:tab w:val="left" w:pos="284"/>
              </w:tabs>
              <w:spacing w:after="106"/>
              <w:jc w:val="both"/>
              <w:rPr>
                <w:rFonts w:ascii="Arial" w:hAnsi="Arial" w:cs="Arial"/>
                <w:bCs/>
                <w:sz w:val="24"/>
                <w:szCs w:val="24"/>
              </w:rPr>
            </w:pPr>
            <w:r w:rsidRPr="00793B5D">
              <w:rPr>
                <w:rFonts w:ascii="Arial" w:hAnsi="Arial" w:cs="Arial"/>
                <w:bCs/>
                <w:sz w:val="24"/>
                <w:szCs w:val="24"/>
              </w:rPr>
              <w:t xml:space="preserve">La unidad didáctica se compone de dos partes. En la primera se integran aprendizajes sobre el reconocimiento de los seres vivos (las plantas), las partes componentes de </w:t>
            </w:r>
            <w:proofErr w:type="gramStart"/>
            <w:r w:rsidRPr="00793B5D">
              <w:rPr>
                <w:rFonts w:ascii="Arial" w:hAnsi="Arial" w:cs="Arial"/>
                <w:bCs/>
                <w:sz w:val="24"/>
                <w:szCs w:val="24"/>
              </w:rPr>
              <w:t>las mismas</w:t>
            </w:r>
            <w:proofErr w:type="gramEnd"/>
            <w:r w:rsidRPr="00793B5D">
              <w:rPr>
                <w:rFonts w:ascii="Arial" w:hAnsi="Arial" w:cs="Arial"/>
                <w:bCs/>
                <w:sz w:val="24"/>
                <w:szCs w:val="24"/>
              </w:rPr>
              <w:t xml:space="preserve"> (raíz, tallo, hojas, flores, frutos y semillas), su clasificación según tipos (árboles, arbustos y hierbas, así como plantas con y sin semillas. La segunda parte está centrada en tanto el aprovechamiento que hace el ser humano de las plantas (alimentos, materiales y beneficios para nuestro entorno) como las formas usadas de aprovechamiento (explotación de las plantas silvestres y cultivo: agricultura y silvicultura). </w:t>
            </w:r>
          </w:p>
          <w:p w:rsidR="00A46B48" w:rsidRPr="00793B5D" w:rsidRDefault="00793B5D" w:rsidP="00321E60">
            <w:pPr>
              <w:tabs>
                <w:tab w:val="left" w:pos="284"/>
              </w:tabs>
              <w:spacing w:after="106"/>
              <w:jc w:val="both"/>
              <w:rPr>
                <w:rFonts w:ascii="Arial" w:hAnsi="Arial" w:cs="Arial"/>
                <w:bCs/>
                <w:sz w:val="24"/>
                <w:szCs w:val="24"/>
              </w:rPr>
            </w:pPr>
            <w:r w:rsidRPr="00793B5D">
              <w:rPr>
                <w:rFonts w:ascii="Arial" w:hAnsi="Arial" w:cs="Arial"/>
                <w:bCs/>
                <w:sz w:val="24"/>
                <w:szCs w:val="24"/>
              </w:rPr>
              <w:t xml:space="preserve">La unidad concluye con tareas de investigación y competenciales que hacen centrar activamente la atención del alumnado en cuestiones vinculadas al conocimiento de las plantas de nuestra comunidad y al cuidado, así como de la utilidad de las </w:t>
            </w:r>
            <w:proofErr w:type="gramStart"/>
            <w:r w:rsidRPr="00793B5D">
              <w:rPr>
                <w:rFonts w:ascii="Arial" w:hAnsi="Arial" w:cs="Arial"/>
                <w:bCs/>
                <w:sz w:val="24"/>
                <w:szCs w:val="24"/>
              </w:rPr>
              <w:t>plantas  para</w:t>
            </w:r>
            <w:proofErr w:type="gramEnd"/>
            <w:r w:rsidRPr="00793B5D">
              <w:rPr>
                <w:rFonts w:ascii="Arial" w:hAnsi="Arial" w:cs="Arial"/>
                <w:bCs/>
                <w:sz w:val="24"/>
                <w:szCs w:val="24"/>
              </w:rPr>
              <w:t xml:space="preserve"> el ser humano. Además de, actividades de repaso de los contenidos aprendidos durante la unidad y de avanzo de aprendizajes relativos a identificar y describir la forma de diferentes hojas de algunas plantas encontradas en contextos cercanos.</w:t>
            </w:r>
          </w:p>
        </w:tc>
      </w:tr>
      <w:tr w:rsidR="00F93C09" w:rsidRPr="000255EF" w:rsidTr="00A46B48">
        <w:trPr>
          <w:trHeight w:val="655"/>
        </w:trPr>
        <w:tc>
          <w:tcPr>
            <w:tcW w:w="3321" w:type="dxa"/>
            <w:shd w:val="clear" w:color="auto" w:fill="EAF1DD"/>
            <w:vAlign w:val="center"/>
          </w:tcPr>
          <w:p w:rsidR="00F93C09" w:rsidRPr="000255EF" w:rsidRDefault="00F93C09" w:rsidP="00A46B48">
            <w:pPr>
              <w:spacing w:after="0" w:line="240" w:lineRule="auto"/>
              <w:rPr>
                <w:rFonts w:ascii="Arial" w:hAnsi="Arial" w:cs="Arial"/>
                <w:b/>
                <w:sz w:val="24"/>
                <w:szCs w:val="24"/>
              </w:rPr>
            </w:pPr>
            <w:r w:rsidRPr="000255EF">
              <w:rPr>
                <w:rFonts w:ascii="Arial" w:hAnsi="Arial" w:cs="Arial"/>
                <w:b/>
                <w:sz w:val="24"/>
                <w:szCs w:val="24"/>
              </w:rPr>
              <w:t>TEMPORALIZACIÓN</w:t>
            </w:r>
          </w:p>
        </w:tc>
        <w:tc>
          <w:tcPr>
            <w:tcW w:w="10365" w:type="dxa"/>
            <w:vAlign w:val="center"/>
          </w:tcPr>
          <w:p w:rsidR="00F93C09" w:rsidRPr="000255EF" w:rsidRDefault="005830EC" w:rsidP="00A46B48">
            <w:pPr>
              <w:spacing w:after="0" w:line="240" w:lineRule="auto"/>
              <w:rPr>
                <w:rFonts w:ascii="Arial" w:hAnsi="Arial" w:cs="Arial"/>
                <w:sz w:val="24"/>
                <w:szCs w:val="24"/>
              </w:rPr>
            </w:pPr>
            <w:r>
              <w:rPr>
                <w:rFonts w:ascii="Arial" w:hAnsi="Arial" w:cs="Arial"/>
                <w:sz w:val="24"/>
                <w:szCs w:val="24"/>
              </w:rPr>
              <w:t>Primer trimestre.</w:t>
            </w:r>
          </w:p>
        </w:tc>
      </w:tr>
    </w:tbl>
    <w:p w:rsidR="002C3167" w:rsidRDefault="002C3167"/>
    <w:p w:rsidR="003300C3" w:rsidRDefault="003300C3"/>
    <w:p w:rsidR="003300C3" w:rsidRDefault="003300C3"/>
    <w:p w:rsidR="00793B5D" w:rsidRDefault="00793B5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6"/>
      </w:tblGrid>
      <w:tr w:rsidR="00F93C09" w:rsidRPr="00D943ED" w:rsidTr="00321E60">
        <w:trPr>
          <w:trHeight w:val="278"/>
        </w:trPr>
        <w:tc>
          <w:tcPr>
            <w:tcW w:w="13716" w:type="dxa"/>
            <w:shd w:val="clear" w:color="auto" w:fill="EAF1DD"/>
          </w:tcPr>
          <w:p w:rsidR="00F43D0A" w:rsidRPr="00D943ED" w:rsidRDefault="00F93C09" w:rsidP="00321E60">
            <w:pPr>
              <w:spacing w:after="0" w:line="240" w:lineRule="auto"/>
              <w:rPr>
                <w:rFonts w:ascii="Arial" w:hAnsi="Arial" w:cs="Arial"/>
                <w:b/>
                <w:sz w:val="24"/>
                <w:szCs w:val="24"/>
              </w:rPr>
            </w:pPr>
            <w:r w:rsidRPr="00D943ED">
              <w:rPr>
                <w:rFonts w:ascii="Arial" w:hAnsi="Arial" w:cs="Arial"/>
                <w:b/>
                <w:sz w:val="24"/>
                <w:szCs w:val="24"/>
              </w:rPr>
              <w:lastRenderedPageBreak/>
              <w:t>CONCRECIÓN CURRICULAR</w:t>
            </w:r>
          </w:p>
        </w:tc>
      </w:tr>
      <w:tr w:rsidR="00F93C09" w:rsidRPr="00D943ED" w:rsidTr="00A03BEF">
        <w:trPr>
          <w:trHeight w:val="219"/>
        </w:trPr>
        <w:tc>
          <w:tcPr>
            <w:tcW w:w="13716" w:type="dxa"/>
            <w:shd w:val="clear" w:color="auto" w:fill="auto"/>
          </w:tcPr>
          <w:p w:rsidR="00F93C09" w:rsidRPr="00321E60" w:rsidRDefault="00F93C09" w:rsidP="00D943ED">
            <w:pPr>
              <w:spacing w:after="0"/>
              <w:rPr>
                <w:rFonts w:ascii="Arial" w:hAnsi="Arial" w:cs="Arial"/>
                <w:b/>
                <w:sz w:val="24"/>
                <w:szCs w:val="24"/>
              </w:rPr>
            </w:pPr>
            <w:r w:rsidRPr="00321E60">
              <w:rPr>
                <w:rFonts w:ascii="Arial" w:hAnsi="Arial" w:cs="Arial"/>
                <w:b/>
                <w:sz w:val="24"/>
                <w:szCs w:val="24"/>
              </w:rPr>
              <w:t>CRITERIO</w:t>
            </w:r>
            <w:r w:rsidR="00D943ED" w:rsidRPr="00321E60">
              <w:rPr>
                <w:rFonts w:ascii="Arial" w:hAnsi="Arial" w:cs="Arial"/>
                <w:b/>
                <w:sz w:val="24"/>
                <w:szCs w:val="24"/>
              </w:rPr>
              <w:t>S</w:t>
            </w:r>
            <w:r w:rsidRPr="00321E60">
              <w:rPr>
                <w:rFonts w:ascii="Arial" w:hAnsi="Arial" w:cs="Arial"/>
                <w:b/>
                <w:sz w:val="24"/>
                <w:szCs w:val="24"/>
              </w:rPr>
              <w:t xml:space="preserve"> DE EVALUACIÓN</w:t>
            </w:r>
          </w:p>
          <w:p w:rsidR="00F93C09" w:rsidRPr="00321E60" w:rsidRDefault="00F93C09" w:rsidP="00D943ED">
            <w:pPr>
              <w:spacing w:after="0"/>
              <w:rPr>
                <w:rFonts w:ascii="Arial" w:hAnsi="Arial" w:cs="Arial"/>
                <w:b/>
                <w:sz w:val="24"/>
                <w:szCs w:val="24"/>
              </w:rPr>
            </w:pPr>
          </w:p>
          <w:p w:rsidR="00793B5D" w:rsidRPr="00793B5D" w:rsidRDefault="00793B5D" w:rsidP="00793B5D">
            <w:pPr>
              <w:jc w:val="both"/>
              <w:rPr>
                <w:rFonts w:ascii="Arial" w:hAnsi="Arial" w:cs="Arial"/>
                <w:sz w:val="24"/>
                <w:szCs w:val="24"/>
                <w:lang w:eastAsia="es-ES"/>
              </w:rPr>
            </w:pPr>
            <w:r w:rsidRPr="00793B5D">
              <w:rPr>
                <w:rFonts w:ascii="Arial" w:hAnsi="Arial" w:cs="Arial"/>
                <w:sz w:val="24"/>
                <w:szCs w:val="24"/>
              </w:rPr>
              <w:t>C.E.2.1 Obtener y contrastar información de diferentes fuentes, plantear posibles hipótesis sobre hechos y fenómenos naturales observados directa e indirectamente para mediante el trabajo en equipo realizar experimentos que anticipen los posibles resultados. Expresar dichos resultados en diferentes soportes gráficos y digitales, aplicando estos conocimientos a otros experimentos o experiencias.</w:t>
            </w:r>
          </w:p>
          <w:p w:rsidR="00793B5D" w:rsidRPr="00793B5D" w:rsidRDefault="00793B5D" w:rsidP="00793B5D">
            <w:pPr>
              <w:jc w:val="both"/>
              <w:rPr>
                <w:rFonts w:ascii="Arial" w:hAnsi="Arial" w:cs="Arial"/>
                <w:sz w:val="24"/>
                <w:szCs w:val="24"/>
              </w:rPr>
            </w:pPr>
            <w:r w:rsidRPr="00793B5D">
              <w:rPr>
                <w:rFonts w:ascii="Arial" w:hAnsi="Arial" w:cs="Arial"/>
                <w:sz w:val="24"/>
                <w:szCs w:val="24"/>
              </w:rPr>
              <w:t>C.E.2.3 Conocer y utilizar pautas sencillas de clasificación que identifiquen los componentes bióticos y abióticos de un ecosistema, conociendo las relaciones básicas de interdependencia e identificando las principales características y el funcionamiento de los órganos, aparatos y sistemas que intervienen en las funciones vitales de los seres vivos que habitan en nuestra comunidad, adquiriendo valores de responsabilidad y respeto hacia el medio ambiente.</w:t>
            </w:r>
          </w:p>
          <w:p w:rsidR="00DA1A99" w:rsidRPr="00321E60" w:rsidRDefault="00793B5D" w:rsidP="00793B5D">
            <w:pPr>
              <w:spacing w:after="0"/>
              <w:jc w:val="both"/>
              <w:rPr>
                <w:rFonts w:ascii="Arial" w:hAnsi="Arial" w:cs="Arial"/>
                <w:sz w:val="24"/>
                <w:szCs w:val="24"/>
              </w:rPr>
            </w:pPr>
            <w:r w:rsidRPr="00793B5D">
              <w:rPr>
                <w:rFonts w:ascii="Arial" w:hAnsi="Arial" w:cs="Arial"/>
                <w:sz w:val="24"/>
                <w:szCs w:val="24"/>
              </w:rPr>
              <w:t xml:space="preserve">C.E.2.4 </w:t>
            </w:r>
            <w:bookmarkStart w:id="0" w:name="_GoBack"/>
            <w:bookmarkEnd w:id="0"/>
            <w:r w:rsidRPr="00793B5D">
              <w:rPr>
                <w:rFonts w:ascii="Arial" w:hAnsi="Arial" w:cs="Arial"/>
                <w:sz w:val="24"/>
                <w:szCs w:val="24"/>
              </w:rPr>
              <w:t>Identificar y analizar críticamente las actuaciones que el ser humano realiza en su vida diaria, ante los recursos naturales, las fuentes de energía, el respeto hacia otros seres vivos, el cumplimiento de las normas de convivencia, utilizando de manera adecuada instrumentos para la observación y el análisis de estas actuaciones, potenciando comportamientos individuales y colectivos que favorezcan una buena conservación del medio ambiente y de los elementos que lo componen.</w:t>
            </w:r>
          </w:p>
        </w:tc>
      </w:tr>
      <w:tr w:rsidR="00F93C09" w:rsidRPr="00D943ED" w:rsidTr="00A03BEF">
        <w:trPr>
          <w:trHeight w:val="219"/>
        </w:trPr>
        <w:tc>
          <w:tcPr>
            <w:tcW w:w="13716" w:type="dxa"/>
            <w:shd w:val="clear" w:color="auto" w:fill="auto"/>
          </w:tcPr>
          <w:p w:rsidR="00F93C09" w:rsidRPr="00793B5D" w:rsidRDefault="00F93C09" w:rsidP="00D943ED">
            <w:pPr>
              <w:spacing w:after="0"/>
              <w:rPr>
                <w:rFonts w:ascii="Arial" w:hAnsi="Arial" w:cs="Arial"/>
                <w:b/>
                <w:sz w:val="24"/>
                <w:szCs w:val="24"/>
              </w:rPr>
            </w:pPr>
            <w:r w:rsidRPr="00793B5D">
              <w:rPr>
                <w:rFonts w:ascii="Arial" w:hAnsi="Arial" w:cs="Arial"/>
                <w:b/>
                <w:sz w:val="24"/>
                <w:szCs w:val="24"/>
              </w:rPr>
              <w:t>OBJETIVOS DIDÁCTICOS</w:t>
            </w:r>
          </w:p>
          <w:p w:rsidR="003300C3" w:rsidRPr="00793B5D" w:rsidRDefault="003300C3" w:rsidP="00D943ED">
            <w:pPr>
              <w:spacing w:after="0"/>
              <w:rPr>
                <w:rFonts w:ascii="Arial" w:hAnsi="Arial" w:cs="Arial"/>
                <w:b/>
                <w:sz w:val="24"/>
                <w:szCs w:val="24"/>
              </w:rPr>
            </w:pPr>
          </w:p>
          <w:p w:rsidR="00793B5D" w:rsidRPr="00793B5D" w:rsidRDefault="00793B5D" w:rsidP="00793B5D">
            <w:pPr>
              <w:rPr>
                <w:rFonts w:ascii="Arial" w:hAnsi="Arial" w:cs="Arial"/>
                <w:bCs/>
                <w:sz w:val="24"/>
                <w:szCs w:val="24"/>
                <w:lang w:eastAsia="es-ES"/>
              </w:rPr>
            </w:pPr>
            <w:r w:rsidRPr="00793B5D">
              <w:rPr>
                <w:rFonts w:ascii="Arial" w:hAnsi="Arial" w:cs="Arial"/>
                <w:bCs/>
                <w:sz w:val="24"/>
                <w:szCs w:val="24"/>
              </w:rPr>
              <w:t>1.-</w:t>
            </w:r>
            <w:r w:rsidRPr="00793B5D">
              <w:rPr>
                <w:rFonts w:ascii="Arial" w:hAnsi="Arial" w:cs="Arial"/>
                <w:b/>
                <w:bCs/>
                <w:sz w:val="24"/>
                <w:szCs w:val="24"/>
              </w:rPr>
              <w:t xml:space="preserve"> </w:t>
            </w:r>
            <w:r w:rsidRPr="00793B5D">
              <w:rPr>
                <w:rFonts w:ascii="Arial" w:hAnsi="Arial" w:cs="Arial"/>
                <w:bCs/>
                <w:sz w:val="24"/>
                <w:szCs w:val="24"/>
              </w:rPr>
              <w:t>Obtener y contrastar información de diferentes fuentes, para plantear hipótesis sobre fenómenos naturales observados directa e indirectamente, para poder comunicarlos tanto oralmente como por escrito de forma clara, limpia y ordenada, usando imágenes y soportes gráficos en exposición de las conclusiones obtenidas.</w:t>
            </w:r>
          </w:p>
          <w:p w:rsidR="00793B5D" w:rsidRPr="00793B5D" w:rsidRDefault="00793B5D" w:rsidP="00793B5D">
            <w:pPr>
              <w:rPr>
                <w:rFonts w:ascii="Arial" w:hAnsi="Arial" w:cs="Arial"/>
                <w:bCs/>
                <w:sz w:val="24"/>
                <w:szCs w:val="24"/>
              </w:rPr>
            </w:pPr>
            <w:r w:rsidRPr="00793B5D">
              <w:rPr>
                <w:rFonts w:ascii="Arial" w:hAnsi="Arial" w:cs="Arial"/>
                <w:bCs/>
                <w:sz w:val="24"/>
                <w:szCs w:val="24"/>
              </w:rPr>
              <w:t>2.-</w:t>
            </w:r>
            <w:r w:rsidRPr="00793B5D">
              <w:rPr>
                <w:rFonts w:ascii="Arial" w:hAnsi="Arial" w:cs="Arial"/>
                <w:b/>
                <w:bCs/>
                <w:sz w:val="24"/>
                <w:szCs w:val="24"/>
              </w:rPr>
              <w:t xml:space="preserve"> </w:t>
            </w:r>
            <w:r w:rsidRPr="00793B5D">
              <w:rPr>
                <w:rFonts w:ascii="Arial" w:hAnsi="Arial" w:cs="Arial"/>
                <w:bCs/>
                <w:sz w:val="24"/>
                <w:szCs w:val="24"/>
              </w:rPr>
              <w:t>Utilizar medios de observación adecuados</w:t>
            </w:r>
            <w:r w:rsidRPr="00793B5D">
              <w:rPr>
                <w:rFonts w:ascii="Arial" w:hAnsi="Arial" w:cs="Arial"/>
                <w:b/>
                <w:bCs/>
                <w:sz w:val="24"/>
                <w:szCs w:val="24"/>
              </w:rPr>
              <w:t xml:space="preserve"> </w:t>
            </w:r>
            <w:r w:rsidRPr="00793B5D">
              <w:rPr>
                <w:rFonts w:ascii="Arial" w:hAnsi="Arial" w:cs="Arial"/>
                <w:bCs/>
                <w:sz w:val="24"/>
                <w:szCs w:val="24"/>
              </w:rPr>
              <w:t>y realiza experimentos aplicando los resultados a las experiencias de la vida cotidiana.</w:t>
            </w:r>
          </w:p>
          <w:p w:rsidR="00793B5D" w:rsidRPr="00793B5D" w:rsidRDefault="00793B5D" w:rsidP="00793B5D">
            <w:pPr>
              <w:rPr>
                <w:rFonts w:ascii="Arial" w:hAnsi="Arial" w:cs="Arial"/>
                <w:bCs/>
                <w:sz w:val="24"/>
                <w:szCs w:val="24"/>
              </w:rPr>
            </w:pPr>
            <w:r w:rsidRPr="00793B5D">
              <w:rPr>
                <w:rFonts w:ascii="Arial" w:hAnsi="Arial" w:cs="Arial"/>
                <w:bCs/>
                <w:sz w:val="24"/>
                <w:szCs w:val="24"/>
              </w:rPr>
              <w:t xml:space="preserve">3.- Utilizar estrategias para realizar trabajos de forma individual y en equipo, mostrando habilidades para la resolución pacífica </w:t>
            </w:r>
            <w:r w:rsidRPr="00793B5D">
              <w:rPr>
                <w:rFonts w:ascii="Arial" w:hAnsi="Arial" w:cs="Arial"/>
                <w:bCs/>
                <w:sz w:val="24"/>
                <w:szCs w:val="24"/>
              </w:rPr>
              <w:lastRenderedPageBreak/>
              <w:t>de conflictos.</w:t>
            </w:r>
          </w:p>
          <w:p w:rsidR="00793B5D" w:rsidRPr="00793B5D" w:rsidRDefault="00793B5D" w:rsidP="00793B5D">
            <w:pPr>
              <w:rPr>
                <w:rFonts w:ascii="Arial" w:hAnsi="Arial" w:cs="Arial"/>
                <w:bCs/>
                <w:sz w:val="24"/>
                <w:szCs w:val="24"/>
              </w:rPr>
            </w:pPr>
            <w:r w:rsidRPr="00793B5D">
              <w:rPr>
                <w:rFonts w:ascii="Arial" w:hAnsi="Arial" w:cs="Arial"/>
                <w:bCs/>
                <w:sz w:val="24"/>
                <w:szCs w:val="24"/>
              </w:rPr>
              <w:t>4.- Conocer y utilizar pautas sencillas de clasificación para los seres vivos (las plantas)</w:t>
            </w:r>
            <w:r w:rsidRPr="00793B5D">
              <w:rPr>
                <w:rFonts w:ascii="Arial" w:hAnsi="Arial" w:cs="Arial"/>
                <w:sz w:val="24"/>
                <w:szCs w:val="24"/>
              </w:rPr>
              <w:t xml:space="preserve"> </w:t>
            </w:r>
            <w:r w:rsidRPr="00793B5D">
              <w:rPr>
                <w:rFonts w:ascii="Arial" w:hAnsi="Arial" w:cs="Arial"/>
                <w:bCs/>
                <w:sz w:val="24"/>
                <w:szCs w:val="24"/>
              </w:rPr>
              <w:t>y los seres inertes que habitan en nuestros ecosistemas, conociendo las relaciones de supervivencia que se establecen entre ellos.</w:t>
            </w:r>
          </w:p>
          <w:p w:rsidR="00793B5D" w:rsidRPr="00793B5D" w:rsidRDefault="00793B5D" w:rsidP="00793B5D">
            <w:pPr>
              <w:rPr>
                <w:rFonts w:ascii="Arial" w:hAnsi="Arial" w:cs="Arial"/>
                <w:bCs/>
                <w:sz w:val="24"/>
                <w:szCs w:val="24"/>
              </w:rPr>
            </w:pPr>
            <w:r w:rsidRPr="00793B5D">
              <w:rPr>
                <w:rFonts w:ascii="Arial" w:hAnsi="Arial" w:cs="Arial"/>
                <w:bCs/>
                <w:sz w:val="24"/>
                <w:szCs w:val="24"/>
              </w:rPr>
              <w:t>5.- Conocer y ejemplificar el funcionamiento de los órganos, aparatos y sistemas de los seres vivos (las plantas), constatando la existencia de vida en condiciones extremas y comparando ciclos vitales entre organismos vivos.</w:t>
            </w:r>
          </w:p>
          <w:p w:rsidR="00793B5D" w:rsidRPr="00793B5D" w:rsidRDefault="00793B5D" w:rsidP="00793B5D">
            <w:pPr>
              <w:rPr>
                <w:rFonts w:ascii="Arial" w:hAnsi="Arial" w:cs="Arial"/>
                <w:bCs/>
                <w:sz w:val="24"/>
                <w:szCs w:val="24"/>
              </w:rPr>
            </w:pPr>
            <w:r w:rsidRPr="00793B5D">
              <w:rPr>
                <w:rFonts w:ascii="Arial" w:hAnsi="Arial" w:cs="Arial"/>
                <w:bCs/>
                <w:sz w:val="24"/>
                <w:szCs w:val="24"/>
              </w:rPr>
              <w:t>6.- Manifestar valores de responsabilidad y respeto hacia el medio ambiente y proponer ejemplos asociados de comportamientos individuales y colectivos que mejoren la calidad de vida de los</w:t>
            </w:r>
            <w:r w:rsidRPr="00793B5D">
              <w:rPr>
                <w:rFonts w:ascii="Arial" w:hAnsi="Arial" w:cs="Arial"/>
                <w:b/>
                <w:bCs/>
                <w:sz w:val="24"/>
                <w:szCs w:val="24"/>
              </w:rPr>
              <w:t xml:space="preserve"> </w:t>
            </w:r>
            <w:r w:rsidRPr="00793B5D">
              <w:rPr>
                <w:rFonts w:ascii="Arial" w:hAnsi="Arial" w:cs="Arial"/>
                <w:bCs/>
                <w:sz w:val="24"/>
                <w:szCs w:val="24"/>
              </w:rPr>
              <w:t>ecosistemas andaluces</w:t>
            </w:r>
            <w:r w:rsidRPr="00793B5D">
              <w:rPr>
                <w:rFonts w:ascii="Arial" w:hAnsi="Arial" w:cs="Arial"/>
                <w:b/>
                <w:bCs/>
                <w:sz w:val="24"/>
                <w:szCs w:val="24"/>
              </w:rPr>
              <w:t>.</w:t>
            </w:r>
          </w:p>
          <w:p w:rsidR="00793B5D" w:rsidRPr="00793B5D" w:rsidRDefault="00793B5D" w:rsidP="00793B5D">
            <w:pPr>
              <w:rPr>
                <w:rFonts w:ascii="Arial" w:hAnsi="Arial" w:cs="Arial"/>
                <w:bCs/>
                <w:sz w:val="24"/>
                <w:szCs w:val="24"/>
              </w:rPr>
            </w:pPr>
            <w:r w:rsidRPr="00793B5D">
              <w:rPr>
                <w:rFonts w:ascii="Arial" w:hAnsi="Arial" w:cs="Arial"/>
                <w:bCs/>
                <w:sz w:val="24"/>
                <w:szCs w:val="24"/>
              </w:rPr>
              <w:t>7.- Mostrar conductas de comportamiento activo en la conservación, respeto y cuidado de los seres vivos y de su hábitat.</w:t>
            </w:r>
          </w:p>
          <w:p w:rsidR="00793B5D" w:rsidRPr="00793B5D" w:rsidRDefault="00793B5D" w:rsidP="00793B5D">
            <w:pPr>
              <w:rPr>
                <w:rFonts w:ascii="Arial" w:hAnsi="Arial" w:cs="Arial"/>
                <w:bCs/>
                <w:sz w:val="24"/>
                <w:szCs w:val="24"/>
              </w:rPr>
            </w:pPr>
            <w:r w:rsidRPr="00793B5D">
              <w:rPr>
                <w:rFonts w:ascii="Arial" w:hAnsi="Arial" w:cs="Arial"/>
                <w:bCs/>
                <w:sz w:val="24"/>
                <w:szCs w:val="24"/>
              </w:rPr>
              <w:t>8.- Analizar críticamente las actuaciones, que realiza diariamente el ser humano ante los recursos naturales   y el uso de las fuentes de energía.</w:t>
            </w:r>
          </w:p>
          <w:p w:rsidR="00F93C09" w:rsidRPr="00793B5D" w:rsidRDefault="00793B5D" w:rsidP="00793B5D">
            <w:pPr>
              <w:spacing w:after="0"/>
              <w:rPr>
                <w:rFonts w:ascii="Arial" w:hAnsi="Arial" w:cs="Arial"/>
                <w:b/>
                <w:sz w:val="24"/>
                <w:szCs w:val="24"/>
              </w:rPr>
            </w:pPr>
            <w:r w:rsidRPr="00793B5D">
              <w:rPr>
                <w:rFonts w:ascii="Arial" w:hAnsi="Arial" w:cs="Arial"/>
                <w:bCs/>
                <w:sz w:val="24"/>
                <w:szCs w:val="24"/>
              </w:rPr>
              <w:t>9.-</w:t>
            </w:r>
            <w:r w:rsidRPr="00793B5D">
              <w:rPr>
                <w:rFonts w:ascii="Arial" w:hAnsi="Arial" w:cs="Arial"/>
                <w:b/>
                <w:bCs/>
                <w:sz w:val="24"/>
                <w:szCs w:val="24"/>
              </w:rPr>
              <w:t xml:space="preserve"> </w:t>
            </w:r>
            <w:r w:rsidRPr="00793B5D">
              <w:rPr>
                <w:rFonts w:ascii="Arial" w:hAnsi="Arial" w:cs="Arial"/>
                <w:bCs/>
                <w:sz w:val="24"/>
                <w:szCs w:val="24"/>
              </w:rPr>
              <w:t xml:space="preserve">Respetar las normas de convivencia y usar adecuadamente tanto los instrumentos de </w:t>
            </w:r>
            <w:proofErr w:type="gramStart"/>
            <w:r w:rsidRPr="00793B5D">
              <w:rPr>
                <w:rFonts w:ascii="Arial" w:hAnsi="Arial" w:cs="Arial"/>
                <w:bCs/>
                <w:sz w:val="24"/>
                <w:szCs w:val="24"/>
              </w:rPr>
              <w:t>observación  como</w:t>
            </w:r>
            <w:proofErr w:type="gramEnd"/>
            <w:r w:rsidRPr="00793B5D">
              <w:rPr>
                <w:rFonts w:ascii="Arial" w:hAnsi="Arial" w:cs="Arial"/>
                <w:bCs/>
                <w:sz w:val="24"/>
                <w:szCs w:val="24"/>
              </w:rPr>
              <w:t xml:space="preserve"> los materiales de trabajo.</w:t>
            </w:r>
          </w:p>
        </w:tc>
      </w:tr>
      <w:tr w:rsidR="00F93C09" w:rsidRPr="00D943ED" w:rsidTr="00A03BEF">
        <w:trPr>
          <w:trHeight w:val="219"/>
        </w:trPr>
        <w:tc>
          <w:tcPr>
            <w:tcW w:w="13716" w:type="dxa"/>
            <w:shd w:val="clear" w:color="auto" w:fill="EAF1DD"/>
          </w:tcPr>
          <w:p w:rsidR="00F93C09" w:rsidRPr="00136290" w:rsidRDefault="00F93C09" w:rsidP="00D943ED">
            <w:pPr>
              <w:spacing w:after="0"/>
              <w:rPr>
                <w:rFonts w:ascii="Arial" w:hAnsi="Arial" w:cs="Arial"/>
                <w:b/>
                <w:sz w:val="24"/>
                <w:szCs w:val="24"/>
              </w:rPr>
            </w:pPr>
            <w:r w:rsidRPr="00136290">
              <w:rPr>
                <w:rFonts w:ascii="Arial" w:hAnsi="Arial" w:cs="Arial"/>
                <w:b/>
                <w:sz w:val="24"/>
                <w:szCs w:val="24"/>
              </w:rPr>
              <w:lastRenderedPageBreak/>
              <w:t>CONTENIDOS</w:t>
            </w:r>
          </w:p>
          <w:p w:rsidR="00321E60" w:rsidRPr="00136290" w:rsidRDefault="00321E60" w:rsidP="00D943ED">
            <w:pPr>
              <w:spacing w:after="0"/>
              <w:rPr>
                <w:rFonts w:ascii="Arial" w:hAnsi="Arial" w:cs="Arial"/>
                <w:b/>
                <w:sz w:val="24"/>
                <w:szCs w:val="24"/>
              </w:rPr>
            </w:pPr>
          </w:p>
          <w:p w:rsidR="00136290" w:rsidRPr="00136290" w:rsidRDefault="00136290" w:rsidP="00136290">
            <w:pPr>
              <w:pStyle w:val="Prrafodelista"/>
              <w:ind w:left="0"/>
              <w:rPr>
                <w:rFonts w:ascii="Arial" w:hAnsi="Arial" w:cs="Arial"/>
                <w:b/>
                <w:bCs/>
                <w:sz w:val="24"/>
                <w:szCs w:val="24"/>
                <w:lang w:eastAsia="es-ES"/>
              </w:rPr>
            </w:pPr>
            <w:r w:rsidRPr="00136290">
              <w:rPr>
                <w:rFonts w:ascii="Arial" w:hAnsi="Arial" w:cs="Arial"/>
                <w:b/>
                <w:bCs/>
                <w:sz w:val="24"/>
                <w:szCs w:val="24"/>
              </w:rPr>
              <w:t>Bloque 1: “Iniciación a la actividad científica”</w:t>
            </w:r>
          </w:p>
          <w:p w:rsidR="00136290" w:rsidRPr="00136290" w:rsidRDefault="00136290" w:rsidP="00136290">
            <w:pPr>
              <w:pStyle w:val="Prrafodelista"/>
              <w:numPr>
                <w:ilvl w:val="1"/>
                <w:numId w:val="15"/>
              </w:numPr>
              <w:spacing w:after="0" w:line="240" w:lineRule="auto"/>
              <w:rPr>
                <w:rFonts w:ascii="Arial" w:hAnsi="Arial" w:cs="Arial"/>
                <w:bCs/>
                <w:sz w:val="24"/>
                <w:szCs w:val="24"/>
              </w:rPr>
            </w:pPr>
            <w:r w:rsidRPr="00136290">
              <w:rPr>
                <w:rFonts w:ascii="Arial" w:hAnsi="Arial" w:cs="Arial"/>
                <w:bCs/>
                <w:sz w:val="24"/>
                <w:szCs w:val="24"/>
              </w:rPr>
              <w:t>Identificación y descripción de fenómenos naturales y algunos elementos del medio físico.</w:t>
            </w:r>
          </w:p>
          <w:p w:rsidR="00136290" w:rsidRPr="00136290" w:rsidRDefault="00136290" w:rsidP="00136290">
            <w:pPr>
              <w:pStyle w:val="Prrafodelista"/>
              <w:numPr>
                <w:ilvl w:val="1"/>
                <w:numId w:val="16"/>
              </w:numPr>
              <w:spacing w:after="0" w:line="240" w:lineRule="auto"/>
              <w:rPr>
                <w:rFonts w:ascii="Arial" w:hAnsi="Arial" w:cs="Arial"/>
                <w:bCs/>
                <w:sz w:val="24"/>
                <w:szCs w:val="24"/>
              </w:rPr>
            </w:pPr>
            <w:r>
              <w:rPr>
                <w:rFonts w:ascii="Arial" w:hAnsi="Arial" w:cs="Arial"/>
                <w:bCs/>
                <w:sz w:val="24"/>
                <w:szCs w:val="24"/>
              </w:rPr>
              <w:t xml:space="preserve"> </w:t>
            </w:r>
            <w:r w:rsidRPr="00136290">
              <w:rPr>
                <w:rFonts w:ascii="Arial" w:hAnsi="Arial" w:cs="Arial"/>
                <w:bCs/>
                <w:sz w:val="24"/>
                <w:szCs w:val="24"/>
              </w:rPr>
              <w:t>Desarrollo de habilidades en el manejo de diferentes fuentes para buscar y contrastar información.</w:t>
            </w:r>
          </w:p>
          <w:p w:rsidR="00136290" w:rsidRPr="00136290" w:rsidRDefault="00136290" w:rsidP="00136290">
            <w:pPr>
              <w:pStyle w:val="Prrafodelista"/>
              <w:numPr>
                <w:ilvl w:val="1"/>
                <w:numId w:val="16"/>
              </w:numPr>
              <w:spacing w:after="0" w:line="240" w:lineRule="auto"/>
              <w:rPr>
                <w:rFonts w:ascii="Arial" w:hAnsi="Arial" w:cs="Arial"/>
                <w:bCs/>
                <w:sz w:val="24"/>
                <w:szCs w:val="24"/>
              </w:rPr>
            </w:pPr>
            <w:r>
              <w:rPr>
                <w:rFonts w:ascii="Arial" w:hAnsi="Arial" w:cs="Arial"/>
                <w:bCs/>
                <w:sz w:val="24"/>
                <w:szCs w:val="24"/>
              </w:rPr>
              <w:t xml:space="preserve"> </w:t>
            </w:r>
            <w:r w:rsidRPr="00136290">
              <w:rPr>
                <w:rFonts w:ascii="Arial" w:hAnsi="Arial" w:cs="Arial"/>
                <w:bCs/>
                <w:sz w:val="24"/>
                <w:szCs w:val="24"/>
              </w:rPr>
              <w:t>Curiosidad por la lectura de textos científicos adecuados para el ciclo.</w:t>
            </w:r>
          </w:p>
          <w:p w:rsidR="00136290" w:rsidRPr="00136290" w:rsidRDefault="00136290" w:rsidP="00136290">
            <w:pPr>
              <w:pStyle w:val="Prrafodelista"/>
              <w:numPr>
                <w:ilvl w:val="1"/>
                <w:numId w:val="16"/>
              </w:numPr>
              <w:spacing w:after="0" w:line="240" w:lineRule="auto"/>
              <w:rPr>
                <w:rFonts w:ascii="Arial" w:hAnsi="Arial" w:cs="Arial"/>
                <w:bCs/>
                <w:sz w:val="24"/>
                <w:szCs w:val="24"/>
              </w:rPr>
            </w:pPr>
            <w:r>
              <w:rPr>
                <w:rFonts w:ascii="Arial" w:hAnsi="Arial" w:cs="Arial"/>
                <w:bCs/>
                <w:sz w:val="24"/>
                <w:szCs w:val="24"/>
              </w:rPr>
              <w:t xml:space="preserve"> </w:t>
            </w:r>
            <w:r w:rsidRPr="00136290">
              <w:rPr>
                <w:rFonts w:ascii="Arial" w:hAnsi="Arial" w:cs="Arial"/>
                <w:bCs/>
                <w:sz w:val="24"/>
                <w:szCs w:val="24"/>
              </w:rPr>
              <w:t>Curiosidad por observar directa e indirectamente los fenómenos naturales, experimentar y plantear posibles hipótesis.</w:t>
            </w:r>
          </w:p>
          <w:p w:rsidR="00136290" w:rsidRPr="00136290" w:rsidRDefault="00136290" w:rsidP="00136290">
            <w:pPr>
              <w:pStyle w:val="Prrafodelista"/>
              <w:numPr>
                <w:ilvl w:val="1"/>
                <w:numId w:val="16"/>
              </w:numPr>
              <w:spacing w:after="0" w:line="240" w:lineRule="auto"/>
              <w:rPr>
                <w:rFonts w:ascii="Arial" w:hAnsi="Arial" w:cs="Arial"/>
                <w:bCs/>
                <w:sz w:val="24"/>
                <w:szCs w:val="24"/>
              </w:rPr>
            </w:pPr>
            <w:r>
              <w:rPr>
                <w:rFonts w:ascii="Arial" w:hAnsi="Arial" w:cs="Arial"/>
                <w:bCs/>
                <w:sz w:val="24"/>
                <w:szCs w:val="24"/>
              </w:rPr>
              <w:t xml:space="preserve"> </w:t>
            </w:r>
            <w:r w:rsidRPr="00136290">
              <w:rPr>
                <w:rFonts w:ascii="Arial" w:hAnsi="Arial" w:cs="Arial"/>
                <w:bCs/>
                <w:sz w:val="24"/>
                <w:szCs w:val="24"/>
              </w:rPr>
              <w:t>Curiosidad por utilizar los términos adecuados para expresar oralmente y por escrito los resultados de las experiencias.</w:t>
            </w:r>
          </w:p>
          <w:p w:rsidR="00136290" w:rsidRPr="00136290" w:rsidRDefault="00136290" w:rsidP="00136290">
            <w:pPr>
              <w:pStyle w:val="Prrafodelista"/>
              <w:numPr>
                <w:ilvl w:val="1"/>
                <w:numId w:val="17"/>
              </w:numPr>
              <w:spacing w:after="0" w:line="240" w:lineRule="auto"/>
              <w:rPr>
                <w:rFonts w:ascii="Arial" w:hAnsi="Arial" w:cs="Arial"/>
                <w:bCs/>
                <w:sz w:val="24"/>
                <w:szCs w:val="24"/>
              </w:rPr>
            </w:pPr>
            <w:r w:rsidRPr="00136290">
              <w:rPr>
                <w:rFonts w:ascii="Arial" w:hAnsi="Arial" w:cs="Arial"/>
                <w:bCs/>
                <w:sz w:val="24"/>
                <w:szCs w:val="24"/>
              </w:rPr>
              <w:t>Realización de recogida de datos haciendo predicciones a partir de la observación de experimentos.</w:t>
            </w:r>
          </w:p>
          <w:p w:rsidR="00136290" w:rsidRPr="00136290" w:rsidRDefault="00136290" w:rsidP="00136290">
            <w:pPr>
              <w:pStyle w:val="Prrafodelista"/>
              <w:numPr>
                <w:ilvl w:val="1"/>
                <w:numId w:val="17"/>
              </w:numPr>
              <w:spacing w:after="0" w:line="240" w:lineRule="auto"/>
              <w:rPr>
                <w:rFonts w:ascii="Arial" w:hAnsi="Arial" w:cs="Arial"/>
                <w:bCs/>
                <w:sz w:val="24"/>
                <w:szCs w:val="24"/>
              </w:rPr>
            </w:pPr>
            <w:r w:rsidRPr="00136290">
              <w:rPr>
                <w:rFonts w:ascii="Arial" w:hAnsi="Arial" w:cs="Arial"/>
                <w:bCs/>
                <w:sz w:val="24"/>
                <w:szCs w:val="24"/>
              </w:rPr>
              <w:t>Participación responsable en las tareas de grupo, tomando decisiones, aportando ideas y respetando las de sus compañeros y compañeras. Desarrollo de la empatía.</w:t>
            </w:r>
          </w:p>
          <w:p w:rsidR="00136290" w:rsidRPr="00136290" w:rsidRDefault="00136290" w:rsidP="00136290">
            <w:pPr>
              <w:pStyle w:val="Prrafodelista"/>
              <w:numPr>
                <w:ilvl w:val="1"/>
                <w:numId w:val="17"/>
              </w:numPr>
              <w:spacing w:after="0" w:line="240" w:lineRule="auto"/>
              <w:rPr>
                <w:rFonts w:ascii="Arial" w:hAnsi="Arial" w:cs="Arial"/>
                <w:bCs/>
                <w:sz w:val="24"/>
                <w:szCs w:val="24"/>
              </w:rPr>
            </w:pPr>
            <w:r w:rsidRPr="00136290">
              <w:rPr>
                <w:rFonts w:ascii="Arial" w:hAnsi="Arial" w:cs="Arial"/>
                <w:bCs/>
                <w:sz w:val="24"/>
                <w:szCs w:val="24"/>
              </w:rPr>
              <w:t>Curiosidad, iniciativa y creatividad en la realización de trabajos de investigación.</w:t>
            </w:r>
          </w:p>
          <w:p w:rsidR="00136290" w:rsidRPr="00136290" w:rsidRDefault="00136290" w:rsidP="00136290">
            <w:pPr>
              <w:rPr>
                <w:rFonts w:ascii="Arial" w:hAnsi="Arial" w:cs="Arial"/>
                <w:bCs/>
                <w:sz w:val="24"/>
                <w:szCs w:val="24"/>
              </w:rPr>
            </w:pPr>
          </w:p>
          <w:p w:rsidR="00136290" w:rsidRPr="00136290" w:rsidRDefault="00136290" w:rsidP="00136290">
            <w:pPr>
              <w:rPr>
                <w:rFonts w:ascii="Arial" w:hAnsi="Arial" w:cs="Arial"/>
                <w:b/>
                <w:bCs/>
                <w:sz w:val="24"/>
                <w:szCs w:val="24"/>
              </w:rPr>
            </w:pPr>
            <w:r w:rsidRPr="00136290">
              <w:rPr>
                <w:rFonts w:ascii="Arial" w:hAnsi="Arial" w:cs="Arial"/>
                <w:b/>
                <w:bCs/>
                <w:sz w:val="24"/>
                <w:szCs w:val="24"/>
              </w:rPr>
              <w:t>Bloque 3: “Los seres vivos”</w:t>
            </w:r>
          </w:p>
          <w:p w:rsidR="00136290" w:rsidRPr="00136290" w:rsidRDefault="00136290" w:rsidP="00136290">
            <w:pPr>
              <w:pStyle w:val="Prrafodelista"/>
              <w:numPr>
                <w:ilvl w:val="1"/>
                <w:numId w:val="18"/>
              </w:numPr>
              <w:spacing w:after="0" w:line="240" w:lineRule="auto"/>
              <w:ind w:hanging="218"/>
              <w:rPr>
                <w:rFonts w:ascii="Arial" w:hAnsi="Arial" w:cs="Arial"/>
                <w:bCs/>
                <w:sz w:val="24"/>
                <w:szCs w:val="24"/>
              </w:rPr>
            </w:pPr>
            <w:r w:rsidRPr="00136290">
              <w:rPr>
                <w:rFonts w:ascii="Arial" w:hAnsi="Arial" w:cs="Arial"/>
                <w:bCs/>
                <w:sz w:val="24"/>
                <w:szCs w:val="24"/>
              </w:rPr>
              <w:t>Observación de diferentes formas de vida del entorno.</w:t>
            </w:r>
          </w:p>
          <w:p w:rsidR="00136290" w:rsidRPr="00136290" w:rsidRDefault="00136290" w:rsidP="00136290">
            <w:pPr>
              <w:pStyle w:val="Prrafodelista"/>
              <w:numPr>
                <w:ilvl w:val="1"/>
                <w:numId w:val="19"/>
              </w:numPr>
              <w:spacing w:after="0" w:line="240" w:lineRule="auto"/>
              <w:ind w:hanging="218"/>
              <w:rPr>
                <w:rFonts w:ascii="Arial" w:hAnsi="Arial" w:cs="Arial"/>
                <w:bCs/>
                <w:sz w:val="24"/>
                <w:szCs w:val="24"/>
              </w:rPr>
            </w:pPr>
            <w:r w:rsidRPr="00136290">
              <w:rPr>
                <w:rFonts w:ascii="Arial" w:hAnsi="Arial" w:cs="Arial"/>
                <w:bCs/>
                <w:sz w:val="24"/>
                <w:szCs w:val="24"/>
              </w:rPr>
              <w:t>Clasificación de las plantas en función de sus características básicas, y reconocimiento de sus partes.</w:t>
            </w:r>
          </w:p>
          <w:p w:rsidR="00136290" w:rsidRPr="00136290" w:rsidRDefault="00136290" w:rsidP="00136290">
            <w:pPr>
              <w:pStyle w:val="Prrafodelista"/>
              <w:numPr>
                <w:ilvl w:val="1"/>
                <w:numId w:val="19"/>
              </w:numPr>
              <w:spacing w:after="0" w:line="240" w:lineRule="auto"/>
              <w:ind w:hanging="218"/>
              <w:rPr>
                <w:rFonts w:ascii="Arial" w:hAnsi="Arial" w:cs="Arial"/>
                <w:bCs/>
                <w:sz w:val="24"/>
                <w:szCs w:val="24"/>
              </w:rPr>
            </w:pPr>
            <w:r w:rsidRPr="00136290">
              <w:rPr>
                <w:rFonts w:ascii="Arial" w:hAnsi="Arial" w:cs="Arial"/>
                <w:bCs/>
                <w:sz w:val="24"/>
                <w:szCs w:val="24"/>
              </w:rPr>
              <w:t>Identificación de las funciones vitales de nutrición, relación y reproducción de los animales y plantas.</w:t>
            </w:r>
          </w:p>
          <w:p w:rsidR="00136290" w:rsidRPr="00136290" w:rsidRDefault="00136290" w:rsidP="00136290">
            <w:pPr>
              <w:pStyle w:val="Prrafodelista"/>
              <w:numPr>
                <w:ilvl w:val="1"/>
                <w:numId w:val="20"/>
              </w:numPr>
              <w:spacing w:after="0" w:line="240" w:lineRule="auto"/>
              <w:ind w:hanging="218"/>
              <w:rPr>
                <w:rFonts w:ascii="Arial" w:hAnsi="Arial" w:cs="Arial"/>
                <w:bCs/>
                <w:sz w:val="24"/>
                <w:szCs w:val="24"/>
              </w:rPr>
            </w:pPr>
            <w:r w:rsidRPr="00136290">
              <w:rPr>
                <w:rFonts w:ascii="Arial" w:hAnsi="Arial" w:cs="Arial"/>
                <w:bCs/>
                <w:sz w:val="24"/>
                <w:szCs w:val="24"/>
              </w:rPr>
              <w:t>Clasificación de animales y plantas en relación con las funciones vitales.</w:t>
            </w:r>
          </w:p>
          <w:p w:rsidR="00136290" w:rsidRPr="00136290" w:rsidRDefault="00136290" w:rsidP="00136290">
            <w:pPr>
              <w:pStyle w:val="Prrafodelista"/>
              <w:numPr>
                <w:ilvl w:val="1"/>
                <w:numId w:val="20"/>
              </w:numPr>
              <w:spacing w:after="0" w:line="240" w:lineRule="auto"/>
              <w:ind w:hanging="218"/>
              <w:rPr>
                <w:rFonts w:ascii="Arial" w:hAnsi="Arial" w:cs="Arial"/>
                <w:bCs/>
                <w:sz w:val="24"/>
                <w:szCs w:val="24"/>
              </w:rPr>
            </w:pPr>
            <w:r w:rsidRPr="00136290">
              <w:rPr>
                <w:rFonts w:ascii="Arial" w:hAnsi="Arial" w:cs="Arial"/>
                <w:bCs/>
                <w:sz w:val="24"/>
                <w:szCs w:val="24"/>
              </w:rPr>
              <w:t xml:space="preserve">Valoración de la importancia del agua para las plantas (la fotosíntesis) y para todos los seres vivos. El ciclo del agua.  </w:t>
            </w:r>
          </w:p>
          <w:p w:rsidR="00136290" w:rsidRPr="00136290" w:rsidRDefault="00136290" w:rsidP="00136290">
            <w:pPr>
              <w:pStyle w:val="Prrafodelista"/>
              <w:numPr>
                <w:ilvl w:val="1"/>
                <w:numId w:val="20"/>
              </w:numPr>
              <w:spacing w:after="0" w:line="240" w:lineRule="auto"/>
              <w:ind w:hanging="218"/>
              <w:rPr>
                <w:rFonts w:ascii="Arial" w:hAnsi="Arial" w:cs="Arial"/>
                <w:bCs/>
                <w:sz w:val="24"/>
                <w:szCs w:val="24"/>
              </w:rPr>
            </w:pPr>
            <w:r w:rsidRPr="00136290">
              <w:rPr>
                <w:rFonts w:ascii="Arial" w:hAnsi="Arial" w:cs="Arial"/>
                <w:bCs/>
                <w:sz w:val="24"/>
                <w:szCs w:val="24"/>
              </w:rPr>
              <w:t>Observación directa de seres vivos, con instrumentos apropiados y a través del uso de medios audiovisuales y tecnológicos.</w:t>
            </w:r>
          </w:p>
          <w:p w:rsidR="00136290" w:rsidRPr="00136290" w:rsidRDefault="00136290" w:rsidP="00136290">
            <w:pPr>
              <w:pStyle w:val="Prrafodelista"/>
              <w:numPr>
                <w:ilvl w:val="1"/>
                <w:numId w:val="21"/>
              </w:numPr>
              <w:spacing w:after="0" w:line="240" w:lineRule="auto"/>
              <w:ind w:left="360" w:hanging="218"/>
              <w:rPr>
                <w:rFonts w:ascii="Arial" w:hAnsi="Arial" w:cs="Arial"/>
                <w:bCs/>
                <w:sz w:val="24"/>
                <w:szCs w:val="24"/>
              </w:rPr>
            </w:pPr>
            <w:r w:rsidRPr="00136290">
              <w:rPr>
                <w:rFonts w:ascii="Arial" w:hAnsi="Arial" w:cs="Arial"/>
                <w:bCs/>
                <w:sz w:val="24"/>
                <w:szCs w:val="24"/>
              </w:rPr>
              <w:t>Identificación de los recursos naturales que pueden agotarse y curiosidad por la necesidad de un uso racional de los mismos. Interés por la observación y el estudio riguroso de todos los seres vivos.</w:t>
            </w:r>
          </w:p>
          <w:p w:rsidR="00136290" w:rsidRPr="00136290" w:rsidRDefault="00136290" w:rsidP="00136290">
            <w:pPr>
              <w:pStyle w:val="Prrafodelista"/>
              <w:numPr>
                <w:ilvl w:val="1"/>
                <w:numId w:val="22"/>
              </w:numPr>
              <w:spacing w:after="0" w:line="240" w:lineRule="auto"/>
              <w:ind w:left="360" w:hanging="218"/>
              <w:rPr>
                <w:rFonts w:ascii="Arial" w:hAnsi="Arial" w:cs="Arial"/>
                <w:bCs/>
                <w:sz w:val="24"/>
                <w:szCs w:val="24"/>
              </w:rPr>
            </w:pPr>
            <w:r w:rsidRPr="00136290">
              <w:rPr>
                <w:rFonts w:ascii="Arial" w:hAnsi="Arial" w:cs="Arial"/>
                <w:bCs/>
                <w:sz w:val="24"/>
                <w:szCs w:val="24"/>
              </w:rPr>
              <w:t>Desarrollo de hábitos de respeto y cuidado hacia los seres vivos.</w:t>
            </w:r>
          </w:p>
          <w:p w:rsidR="00136290" w:rsidRPr="00136290" w:rsidRDefault="00136290" w:rsidP="00136290">
            <w:pPr>
              <w:pStyle w:val="Prrafodelista"/>
              <w:numPr>
                <w:ilvl w:val="1"/>
                <w:numId w:val="23"/>
              </w:numPr>
              <w:spacing w:after="0" w:line="240" w:lineRule="auto"/>
              <w:ind w:left="360" w:hanging="218"/>
              <w:rPr>
                <w:rFonts w:ascii="Arial" w:hAnsi="Arial" w:cs="Arial"/>
                <w:i/>
                <w:iCs/>
                <w:sz w:val="24"/>
                <w:szCs w:val="24"/>
              </w:rPr>
            </w:pPr>
            <w:r w:rsidRPr="00136290">
              <w:rPr>
                <w:rFonts w:ascii="Arial" w:hAnsi="Arial" w:cs="Arial"/>
                <w:bCs/>
                <w:sz w:val="24"/>
                <w:szCs w:val="24"/>
              </w:rPr>
              <w:t>Curiosidad por el correcto uso de los instrumentos y herramientas utilizados en la observación de los seres vivos y en la observación y análisis de las conductas humana.</w:t>
            </w:r>
          </w:p>
          <w:p w:rsidR="003300C3" w:rsidRPr="00D943ED" w:rsidRDefault="00136290" w:rsidP="00136290">
            <w:pPr>
              <w:pStyle w:val="Prrafodelista"/>
              <w:numPr>
                <w:ilvl w:val="1"/>
                <w:numId w:val="23"/>
              </w:numPr>
              <w:spacing w:after="0" w:line="240" w:lineRule="auto"/>
              <w:ind w:left="360" w:hanging="218"/>
              <w:rPr>
                <w:rFonts w:cs="Arial"/>
                <w:i/>
                <w:iCs/>
                <w:sz w:val="24"/>
                <w:szCs w:val="24"/>
              </w:rPr>
            </w:pPr>
            <w:r w:rsidRPr="00136290">
              <w:rPr>
                <w:rFonts w:ascii="Arial" w:hAnsi="Arial" w:cs="Arial"/>
                <w:bCs/>
                <w:sz w:val="24"/>
                <w:szCs w:val="24"/>
              </w:rPr>
              <w:t>Uso de medios tecnológicos para el estudio de los seres vivos.</w:t>
            </w:r>
          </w:p>
        </w:tc>
      </w:tr>
      <w:tr w:rsidR="00F93C09" w:rsidRPr="00D943ED" w:rsidTr="00A03BEF">
        <w:trPr>
          <w:trHeight w:val="219"/>
        </w:trPr>
        <w:tc>
          <w:tcPr>
            <w:tcW w:w="13716" w:type="dxa"/>
            <w:shd w:val="clear" w:color="auto" w:fill="EAF1DD"/>
          </w:tcPr>
          <w:p w:rsidR="00F93C09" w:rsidRDefault="00F93C09" w:rsidP="00D943ED">
            <w:pPr>
              <w:spacing w:after="0"/>
              <w:rPr>
                <w:rFonts w:ascii="Arial" w:hAnsi="Arial" w:cs="Arial"/>
                <w:b/>
                <w:sz w:val="24"/>
                <w:szCs w:val="24"/>
              </w:rPr>
            </w:pPr>
            <w:r w:rsidRPr="00D943ED">
              <w:rPr>
                <w:rFonts w:ascii="Arial" w:hAnsi="Arial" w:cs="Arial"/>
                <w:b/>
                <w:sz w:val="24"/>
                <w:szCs w:val="24"/>
              </w:rPr>
              <w:lastRenderedPageBreak/>
              <w:t>COMPETENCIAS</w:t>
            </w:r>
          </w:p>
          <w:p w:rsidR="00DA1A99" w:rsidRPr="00D943ED" w:rsidRDefault="00DA1A99" w:rsidP="00D943ED">
            <w:pPr>
              <w:spacing w:after="0"/>
              <w:rPr>
                <w:rFonts w:ascii="Arial" w:hAnsi="Arial" w:cs="Arial"/>
                <w:b/>
                <w:sz w:val="24"/>
                <w:szCs w:val="24"/>
              </w:rPr>
            </w:pPr>
          </w:p>
          <w:p w:rsidR="00321E60" w:rsidRDefault="00321E60" w:rsidP="00321E60">
            <w:pPr>
              <w:spacing w:after="0"/>
              <w:rPr>
                <w:rFonts w:ascii="Arial" w:hAnsi="Arial" w:cs="Arial"/>
                <w:bCs/>
                <w:sz w:val="24"/>
                <w:szCs w:val="24"/>
              </w:rPr>
            </w:pPr>
            <w:r w:rsidRPr="00321E60">
              <w:rPr>
                <w:rFonts w:ascii="Arial" w:hAnsi="Arial" w:cs="Arial"/>
                <w:bCs/>
                <w:sz w:val="24"/>
                <w:szCs w:val="24"/>
              </w:rPr>
              <w:t>CMCT, CCL, CD, CSYC, SIEP</w:t>
            </w:r>
          </w:p>
          <w:p w:rsidR="00DA1A99" w:rsidRPr="00321E60" w:rsidRDefault="00DA1A99" w:rsidP="00321E60">
            <w:pPr>
              <w:spacing w:after="0"/>
              <w:rPr>
                <w:rFonts w:ascii="Arial" w:hAnsi="Arial" w:cs="Arial"/>
                <w:b/>
                <w:sz w:val="24"/>
                <w:szCs w:val="24"/>
              </w:rPr>
            </w:pPr>
          </w:p>
        </w:tc>
      </w:tr>
    </w:tbl>
    <w:p w:rsidR="00D943ED" w:rsidRDefault="00D943ED"/>
    <w:p w:rsidR="00321E60" w:rsidRDefault="00321E6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7"/>
        <w:gridCol w:w="6839"/>
        <w:gridCol w:w="3263"/>
      </w:tblGrid>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lastRenderedPageBreak/>
              <w:t>TRANSPOSICIÓN DIDÁCTICA</w:t>
            </w:r>
          </w:p>
        </w:tc>
      </w:tr>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t>TÍTULO TAREA:</w:t>
            </w:r>
            <w:r w:rsidR="001167A8" w:rsidRPr="001167A8">
              <w:rPr>
                <w:rFonts w:ascii="Arial" w:hAnsi="Arial" w:cs="Arial"/>
                <w:b/>
                <w:sz w:val="24"/>
                <w:szCs w:val="24"/>
              </w:rPr>
              <w:t xml:space="preserve"> CUADERNO DE CAMPO</w:t>
            </w:r>
            <w:r w:rsidR="00136290">
              <w:rPr>
                <w:rFonts w:ascii="Arial" w:hAnsi="Arial" w:cs="Arial"/>
                <w:b/>
                <w:sz w:val="24"/>
                <w:szCs w:val="24"/>
              </w:rPr>
              <w:t xml:space="preserve"> VEGETAL</w:t>
            </w:r>
          </w:p>
        </w:tc>
      </w:tr>
      <w:tr w:rsidR="00720F65" w:rsidRPr="001167A8" w:rsidTr="001167A8">
        <w:tc>
          <w:tcPr>
            <w:tcW w:w="10206" w:type="dxa"/>
            <w:gridSpan w:val="2"/>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ACTIVIDADES EJERCICIOS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ATENCIÓN A LA DIVERSIDAD</w:t>
            </w:r>
          </w:p>
        </w:tc>
      </w:tr>
      <w:tr w:rsidR="00720F65" w:rsidRPr="001167A8" w:rsidTr="001167A8">
        <w:tc>
          <w:tcPr>
            <w:tcW w:w="10206" w:type="dxa"/>
            <w:gridSpan w:val="2"/>
          </w:tcPr>
          <w:p w:rsidR="00720F65" w:rsidRPr="001167A8" w:rsidRDefault="00720F65" w:rsidP="00F93C09">
            <w:pPr>
              <w:spacing w:after="0" w:line="240" w:lineRule="auto"/>
              <w:ind w:left="720"/>
              <w:rPr>
                <w:rFonts w:ascii="Arial" w:hAnsi="Arial" w:cs="Arial"/>
                <w:sz w:val="24"/>
                <w:szCs w:val="24"/>
              </w:rPr>
            </w:pPr>
          </w:p>
          <w:p w:rsidR="00720F65" w:rsidRPr="001167A8" w:rsidRDefault="00720F65" w:rsidP="000255EF">
            <w:pPr>
              <w:spacing w:after="0" w:line="240" w:lineRule="auto"/>
              <w:rPr>
                <w:rFonts w:ascii="Arial" w:hAnsi="Arial" w:cs="Arial"/>
                <w:b/>
                <w:sz w:val="24"/>
                <w:szCs w:val="24"/>
              </w:rPr>
            </w:pPr>
          </w:p>
          <w:p w:rsidR="00720F65" w:rsidRPr="001167A8" w:rsidRDefault="00CA7803" w:rsidP="000255EF">
            <w:pPr>
              <w:spacing w:after="0" w:line="240" w:lineRule="auto"/>
              <w:rPr>
                <w:rFonts w:ascii="Arial" w:hAnsi="Arial" w:cs="Arial"/>
                <w:b/>
                <w:sz w:val="24"/>
                <w:szCs w:val="24"/>
              </w:rPr>
            </w:pPr>
            <w:r w:rsidRPr="001167A8">
              <w:rPr>
                <w:rFonts w:ascii="Arial" w:hAnsi="Arial" w:cs="Arial"/>
                <w:b/>
                <w:sz w:val="24"/>
                <w:szCs w:val="24"/>
              </w:rPr>
              <w:t>1.-</w:t>
            </w:r>
            <w:r w:rsidR="00D122F1" w:rsidRPr="001167A8">
              <w:rPr>
                <w:rFonts w:ascii="Arial" w:hAnsi="Arial" w:cs="Arial"/>
                <w:b/>
                <w:sz w:val="24"/>
                <w:szCs w:val="24"/>
              </w:rPr>
              <w:t>Investigar s</w:t>
            </w:r>
            <w:r w:rsidR="001167A8" w:rsidRPr="001167A8">
              <w:rPr>
                <w:rFonts w:ascii="Arial" w:hAnsi="Arial" w:cs="Arial"/>
                <w:b/>
                <w:sz w:val="24"/>
                <w:szCs w:val="24"/>
              </w:rPr>
              <w:t xml:space="preserve">obre </w:t>
            </w:r>
            <w:r w:rsidR="00136290">
              <w:rPr>
                <w:rFonts w:ascii="Arial" w:hAnsi="Arial" w:cs="Arial"/>
                <w:b/>
                <w:sz w:val="24"/>
                <w:szCs w:val="24"/>
              </w:rPr>
              <w:t>las plantas</w:t>
            </w:r>
            <w:r w:rsidR="001167A8" w:rsidRPr="001167A8">
              <w:rPr>
                <w:rFonts w:ascii="Arial" w:hAnsi="Arial" w:cs="Arial"/>
                <w:b/>
                <w:sz w:val="24"/>
                <w:szCs w:val="24"/>
              </w:rPr>
              <w:t xml:space="preserve"> más próxim</w:t>
            </w:r>
            <w:r w:rsidR="00136290">
              <w:rPr>
                <w:rFonts w:ascii="Arial" w:hAnsi="Arial" w:cs="Arial"/>
                <w:b/>
                <w:sz w:val="24"/>
                <w:szCs w:val="24"/>
              </w:rPr>
              <w:t>a</w:t>
            </w:r>
            <w:r w:rsidR="001167A8" w:rsidRPr="001167A8">
              <w:rPr>
                <w:rFonts w:ascii="Arial" w:hAnsi="Arial" w:cs="Arial"/>
                <w:b/>
                <w:sz w:val="24"/>
                <w:szCs w:val="24"/>
              </w:rPr>
              <w:t>s del entorno.</w:t>
            </w:r>
          </w:p>
          <w:p w:rsidR="00D122F1" w:rsidRPr="001167A8" w:rsidRDefault="00D122F1" w:rsidP="000255EF">
            <w:pPr>
              <w:spacing w:after="0" w:line="240" w:lineRule="auto"/>
              <w:rPr>
                <w:rFonts w:ascii="Arial" w:hAnsi="Arial" w:cs="Arial"/>
                <w:b/>
                <w:sz w:val="24"/>
                <w:szCs w:val="24"/>
              </w:rPr>
            </w:pPr>
          </w:p>
          <w:p w:rsidR="00D122F1" w:rsidRPr="001167A8" w:rsidRDefault="00CA7803" w:rsidP="000255EF">
            <w:pPr>
              <w:spacing w:after="0" w:line="240" w:lineRule="auto"/>
              <w:rPr>
                <w:rFonts w:ascii="Arial" w:hAnsi="Arial" w:cs="Arial"/>
                <w:b/>
                <w:sz w:val="24"/>
                <w:szCs w:val="24"/>
              </w:rPr>
            </w:pPr>
            <w:r w:rsidRPr="001167A8">
              <w:rPr>
                <w:rFonts w:ascii="Arial" w:hAnsi="Arial" w:cs="Arial"/>
                <w:b/>
                <w:sz w:val="24"/>
                <w:szCs w:val="24"/>
              </w:rPr>
              <w:t>2.-</w:t>
            </w:r>
            <w:r w:rsidR="00D122F1" w:rsidRPr="001167A8">
              <w:rPr>
                <w:rFonts w:ascii="Arial" w:hAnsi="Arial" w:cs="Arial"/>
                <w:b/>
                <w:sz w:val="24"/>
                <w:szCs w:val="24"/>
              </w:rPr>
              <w:t>Puesta en común en clase</w:t>
            </w:r>
            <w:r w:rsidR="001167A8" w:rsidRPr="001167A8">
              <w:rPr>
                <w:rFonts w:ascii="Arial" w:hAnsi="Arial" w:cs="Arial"/>
                <w:b/>
                <w:sz w:val="24"/>
                <w:szCs w:val="24"/>
              </w:rPr>
              <w:t xml:space="preserve"> y creación de grupos de trabajo.</w:t>
            </w:r>
          </w:p>
          <w:p w:rsidR="00D122F1" w:rsidRPr="001167A8" w:rsidRDefault="00D122F1" w:rsidP="000255EF">
            <w:pPr>
              <w:spacing w:after="0" w:line="240" w:lineRule="auto"/>
              <w:rPr>
                <w:rFonts w:ascii="Arial" w:hAnsi="Arial" w:cs="Arial"/>
                <w:b/>
                <w:sz w:val="24"/>
                <w:szCs w:val="24"/>
              </w:rPr>
            </w:pPr>
          </w:p>
          <w:p w:rsidR="00D122F1" w:rsidRPr="001167A8" w:rsidRDefault="00CA7803" w:rsidP="001167A8">
            <w:pPr>
              <w:spacing w:after="0" w:line="240" w:lineRule="auto"/>
              <w:rPr>
                <w:rFonts w:ascii="Arial" w:hAnsi="Arial" w:cs="Arial"/>
                <w:sz w:val="24"/>
                <w:szCs w:val="24"/>
              </w:rPr>
            </w:pPr>
            <w:r w:rsidRPr="001167A8">
              <w:rPr>
                <w:rFonts w:ascii="Arial" w:hAnsi="Arial" w:cs="Arial"/>
                <w:b/>
                <w:sz w:val="24"/>
                <w:szCs w:val="24"/>
              </w:rPr>
              <w:t>3.-</w:t>
            </w:r>
            <w:r w:rsidR="001167A8" w:rsidRPr="001167A8">
              <w:rPr>
                <w:rFonts w:ascii="Arial" w:hAnsi="Arial" w:cs="Arial"/>
                <w:b/>
                <w:sz w:val="24"/>
                <w:szCs w:val="24"/>
              </w:rPr>
              <w:t xml:space="preserve"> Repartimos por grupos un mismo número de</w:t>
            </w:r>
            <w:r w:rsidR="00136290">
              <w:rPr>
                <w:rFonts w:ascii="Arial" w:hAnsi="Arial" w:cs="Arial"/>
                <w:b/>
                <w:sz w:val="24"/>
                <w:szCs w:val="24"/>
              </w:rPr>
              <w:t xml:space="preserve"> plantas</w:t>
            </w:r>
            <w:r w:rsidR="001167A8" w:rsidRPr="001167A8">
              <w:rPr>
                <w:rFonts w:ascii="Arial" w:hAnsi="Arial" w:cs="Arial"/>
                <w:b/>
                <w:sz w:val="24"/>
                <w:szCs w:val="24"/>
              </w:rPr>
              <w:t xml:space="preserve"> a incluir en el cuaderno de campo.</w:t>
            </w:r>
          </w:p>
          <w:p w:rsidR="00CA7803" w:rsidRPr="001167A8" w:rsidRDefault="00CA7803" w:rsidP="000255EF">
            <w:pPr>
              <w:spacing w:after="0" w:line="240" w:lineRule="auto"/>
              <w:rPr>
                <w:rFonts w:ascii="Arial" w:hAnsi="Arial" w:cs="Arial"/>
                <w:b/>
                <w:sz w:val="24"/>
                <w:szCs w:val="24"/>
              </w:rPr>
            </w:pPr>
          </w:p>
          <w:p w:rsidR="00CA7803" w:rsidRPr="001167A8" w:rsidRDefault="00CA7803" w:rsidP="000255EF">
            <w:pPr>
              <w:spacing w:after="0" w:line="240" w:lineRule="auto"/>
              <w:rPr>
                <w:rFonts w:ascii="Arial" w:hAnsi="Arial" w:cs="Arial"/>
                <w:b/>
                <w:sz w:val="24"/>
                <w:szCs w:val="24"/>
              </w:rPr>
            </w:pPr>
            <w:r w:rsidRPr="001167A8">
              <w:rPr>
                <w:rFonts w:ascii="Arial" w:hAnsi="Arial" w:cs="Arial"/>
                <w:b/>
                <w:sz w:val="24"/>
                <w:szCs w:val="24"/>
              </w:rPr>
              <w:t xml:space="preserve">4.- </w:t>
            </w:r>
            <w:r w:rsidR="001167A8" w:rsidRPr="001167A8">
              <w:rPr>
                <w:rFonts w:ascii="Arial" w:hAnsi="Arial" w:cs="Arial"/>
                <w:b/>
                <w:sz w:val="24"/>
                <w:szCs w:val="24"/>
              </w:rPr>
              <w:t>Diseñar el cuaderno de campo</w:t>
            </w:r>
            <w:r w:rsidRPr="001167A8">
              <w:rPr>
                <w:rFonts w:ascii="Arial" w:hAnsi="Arial" w:cs="Arial"/>
                <w:b/>
                <w:sz w:val="24"/>
                <w:szCs w:val="24"/>
              </w:rPr>
              <w:t>.</w:t>
            </w:r>
          </w:p>
          <w:p w:rsidR="00CA7803" w:rsidRPr="001167A8" w:rsidRDefault="001167A8" w:rsidP="001167A8">
            <w:pPr>
              <w:spacing w:after="0" w:line="240" w:lineRule="auto"/>
              <w:rPr>
                <w:rFonts w:ascii="Arial" w:hAnsi="Arial" w:cs="Arial"/>
                <w:sz w:val="24"/>
                <w:szCs w:val="24"/>
              </w:rPr>
            </w:pPr>
            <w:r w:rsidRPr="001167A8">
              <w:rPr>
                <w:rFonts w:ascii="Arial" w:hAnsi="Arial" w:cs="Arial"/>
                <w:sz w:val="24"/>
                <w:szCs w:val="24"/>
              </w:rPr>
              <w:t>Cada grupo aporta a su cuaderno información escrita en lápiz, dibujos o fotografías o recortes de periódicos, revistas…</w:t>
            </w:r>
          </w:p>
          <w:p w:rsidR="00CA7803" w:rsidRPr="001167A8" w:rsidRDefault="00CA7803" w:rsidP="000255EF">
            <w:pPr>
              <w:spacing w:after="0" w:line="240" w:lineRule="auto"/>
              <w:rPr>
                <w:rFonts w:ascii="Arial" w:hAnsi="Arial" w:cs="Arial"/>
                <w:b/>
                <w:sz w:val="24"/>
                <w:szCs w:val="24"/>
              </w:rPr>
            </w:pPr>
          </w:p>
          <w:p w:rsidR="00CA7803" w:rsidRPr="001167A8" w:rsidRDefault="00CA7803" w:rsidP="000255EF">
            <w:pPr>
              <w:spacing w:after="0" w:line="240" w:lineRule="auto"/>
              <w:rPr>
                <w:rFonts w:ascii="Arial" w:hAnsi="Arial" w:cs="Arial"/>
                <w:b/>
                <w:sz w:val="24"/>
                <w:szCs w:val="24"/>
              </w:rPr>
            </w:pPr>
            <w:r w:rsidRPr="001167A8">
              <w:rPr>
                <w:rFonts w:ascii="Arial" w:hAnsi="Arial" w:cs="Arial"/>
                <w:b/>
                <w:sz w:val="24"/>
                <w:szCs w:val="24"/>
              </w:rPr>
              <w:t>5.-</w:t>
            </w:r>
            <w:r w:rsidR="001167A8" w:rsidRPr="001167A8">
              <w:rPr>
                <w:rFonts w:ascii="Arial" w:hAnsi="Arial" w:cs="Arial"/>
                <w:b/>
                <w:sz w:val="24"/>
                <w:szCs w:val="24"/>
              </w:rPr>
              <w:t xml:space="preserve"> </w:t>
            </w:r>
            <w:r w:rsidRPr="001167A8">
              <w:rPr>
                <w:rFonts w:ascii="Arial" w:hAnsi="Arial" w:cs="Arial"/>
                <w:b/>
                <w:sz w:val="24"/>
                <w:szCs w:val="24"/>
              </w:rPr>
              <w:t xml:space="preserve">Debate en clase sobre </w:t>
            </w:r>
            <w:r w:rsidR="00136290">
              <w:rPr>
                <w:rFonts w:ascii="Arial" w:hAnsi="Arial" w:cs="Arial"/>
                <w:b/>
                <w:sz w:val="24"/>
                <w:szCs w:val="24"/>
              </w:rPr>
              <w:t>las plantas</w:t>
            </w:r>
            <w:r w:rsidR="001167A8" w:rsidRPr="001167A8">
              <w:rPr>
                <w:rFonts w:ascii="Arial" w:hAnsi="Arial" w:cs="Arial"/>
                <w:b/>
                <w:sz w:val="24"/>
                <w:szCs w:val="24"/>
              </w:rPr>
              <w:t xml:space="preserve"> seleccionados por cada grupo.</w:t>
            </w:r>
          </w:p>
          <w:p w:rsidR="00CA7803" w:rsidRPr="001167A8" w:rsidRDefault="00CA7803"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tc>
        <w:tc>
          <w:tcPr>
            <w:tcW w:w="3263" w:type="dxa"/>
            <w:vAlign w:val="center"/>
          </w:tcPr>
          <w:p w:rsidR="00350A9D" w:rsidRPr="001167A8" w:rsidRDefault="001167A8" w:rsidP="001167A8">
            <w:pPr>
              <w:jc w:val="both"/>
              <w:rPr>
                <w:rFonts w:ascii="Arial" w:hAnsi="Arial" w:cs="Arial"/>
                <w:sz w:val="24"/>
                <w:szCs w:val="24"/>
              </w:rPr>
            </w:pPr>
            <w:r w:rsidRPr="001167A8">
              <w:rPr>
                <w:rFonts w:ascii="Arial" w:hAnsi="Arial" w:cs="Arial"/>
                <w:sz w:val="24"/>
                <w:szCs w:val="24"/>
              </w:rPr>
              <w:t>Como la tarea es realizada de forma grupal, todo el alumnado trabaja de forma inclusiva obligatoriamente puesto que los miembros del grupo deben coordinarse en la misma dirección para elaborar el cuaderno de campo.</w:t>
            </w:r>
          </w:p>
          <w:p w:rsidR="00720F65" w:rsidRPr="001167A8" w:rsidRDefault="00720F65" w:rsidP="001167A8">
            <w:pPr>
              <w:rPr>
                <w:rFonts w:ascii="Arial" w:hAnsi="Arial" w:cs="Arial"/>
                <w:sz w:val="24"/>
                <w:szCs w:val="24"/>
              </w:rPr>
            </w:pPr>
          </w:p>
        </w:tc>
      </w:tr>
      <w:tr w:rsidR="00720F65" w:rsidRPr="001167A8" w:rsidTr="00F93C09">
        <w:tc>
          <w:tcPr>
            <w:tcW w:w="3367"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METODOLOGÍA</w:t>
            </w:r>
          </w:p>
        </w:tc>
        <w:tc>
          <w:tcPr>
            <w:tcW w:w="6839"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RECURSOS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ESCENARIO</w:t>
            </w:r>
          </w:p>
        </w:tc>
      </w:tr>
      <w:tr w:rsidR="00720F65" w:rsidRPr="001167A8" w:rsidTr="001167A8">
        <w:tc>
          <w:tcPr>
            <w:tcW w:w="3367" w:type="dxa"/>
            <w:vAlign w:val="center"/>
          </w:tcPr>
          <w:p w:rsidR="00720F65" w:rsidRPr="001167A8" w:rsidRDefault="003300C3" w:rsidP="001167A8">
            <w:pPr>
              <w:spacing w:after="0" w:line="240" w:lineRule="auto"/>
              <w:rPr>
                <w:rFonts w:ascii="Arial" w:hAnsi="Arial" w:cs="Arial"/>
                <w:b/>
                <w:sz w:val="24"/>
                <w:szCs w:val="24"/>
              </w:rPr>
            </w:pPr>
            <w:r w:rsidRPr="001167A8">
              <w:rPr>
                <w:rFonts w:ascii="Arial" w:hAnsi="Arial" w:cs="Arial"/>
                <w:b/>
                <w:sz w:val="24"/>
                <w:szCs w:val="24"/>
              </w:rPr>
              <w:t>Colaborativo, de investigación</w:t>
            </w:r>
            <w:r w:rsidR="001167A8" w:rsidRPr="001167A8">
              <w:rPr>
                <w:rFonts w:ascii="Arial" w:hAnsi="Arial" w:cs="Arial"/>
                <w:b/>
                <w:sz w:val="24"/>
                <w:szCs w:val="24"/>
              </w:rPr>
              <w:t>.</w:t>
            </w:r>
          </w:p>
        </w:tc>
        <w:tc>
          <w:tcPr>
            <w:tcW w:w="6839" w:type="dxa"/>
            <w:vAlign w:val="center"/>
          </w:tcPr>
          <w:p w:rsidR="00C601DB" w:rsidRPr="001167A8" w:rsidRDefault="001167A8" w:rsidP="001167A8">
            <w:pPr>
              <w:spacing w:after="0" w:line="240" w:lineRule="auto"/>
              <w:rPr>
                <w:rFonts w:ascii="Arial" w:hAnsi="Arial" w:cs="Arial"/>
                <w:b/>
                <w:sz w:val="24"/>
                <w:szCs w:val="24"/>
              </w:rPr>
            </w:pPr>
            <w:r w:rsidRPr="001167A8">
              <w:rPr>
                <w:rFonts w:ascii="Arial" w:hAnsi="Arial" w:cs="Arial"/>
                <w:b/>
                <w:sz w:val="24"/>
                <w:szCs w:val="24"/>
              </w:rPr>
              <w:t>Material escolar, libros de texto, búsqueda de información en internet usando las TIC…</w:t>
            </w:r>
          </w:p>
        </w:tc>
        <w:tc>
          <w:tcPr>
            <w:tcW w:w="3263" w:type="dxa"/>
            <w:vAlign w:val="center"/>
          </w:tcPr>
          <w:p w:rsidR="00720F65" w:rsidRPr="001167A8" w:rsidRDefault="00720F65" w:rsidP="001167A8">
            <w:pPr>
              <w:spacing w:after="0" w:line="240" w:lineRule="auto"/>
              <w:rPr>
                <w:rFonts w:ascii="Arial" w:hAnsi="Arial" w:cs="Arial"/>
                <w:b/>
                <w:sz w:val="24"/>
                <w:szCs w:val="24"/>
              </w:rPr>
            </w:pPr>
            <w:r w:rsidRPr="001167A8">
              <w:rPr>
                <w:rFonts w:ascii="Arial" w:hAnsi="Arial" w:cs="Arial"/>
                <w:color w:val="C00000"/>
                <w:sz w:val="24"/>
                <w:szCs w:val="24"/>
              </w:rPr>
              <w:t xml:space="preserve"> </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PRIMARIO: </w:t>
            </w:r>
            <w:r w:rsidR="003300C3" w:rsidRPr="001167A8">
              <w:rPr>
                <w:rFonts w:ascii="Arial" w:hAnsi="Arial" w:cs="Arial"/>
                <w:sz w:val="24"/>
                <w:szCs w:val="24"/>
              </w:rPr>
              <w:t>escuela</w:t>
            </w:r>
            <w:r w:rsidR="001167A8" w:rsidRPr="001167A8">
              <w:rPr>
                <w:rFonts w:ascii="Arial" w:hAnsi="Arial" w:cs="Arial"/>
                <w:sz w:val="24"/>
                <w:szCs w:val="24"/>
              </w:rPr>
              <w:t>, grupos.</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SECUNDARIO: </w:t>
            </w:r>
            <w:r w:rsidR="003300C3" w:rsidRPr="001167A8">
              <w:rPr>
                <w:rFonts w:ascii="Arial" w:hAnsi="Arial" w:cs="Arial"/>
                <w:sz w:val="24"/>
                <w:szCs w:val="24"/>
              </w:rPr>
              <w:t>alde</w:t>
            </w:r>
            <w:r w:rsidR="001167A8" w:rsidRPr="001167A8">
              <w:rPr>
                <w:rFonts w:ascii="Arial" w:hAnsi="Arial" w:cs="Arial"/>
                <w:sz w:val="24"/>
                <w:szCs w:val="24"/>
              </w:rPr>
              <w:t>a.</w:t>
            </w:r>
          </w:p>
          <w:p w:rsidR="00720F65" w:rsidRPr="001167A8" w:rsidRDefault="00720F65" w:rsidP="001167A8">
            <w:pPr>
              <w:spacing w:after="0" w:line="240" w:lineRule="auto"/>
              <w:rPr>
                <w:rFonts w:ascii="Arial" w:hAnsi="Arial" w:cs="Arial"/>
                <w:b/>
                <w:sz w:val="24"/>
                <w:szCs w:val="24"/>
              </w:rPr>
            </w:pPr>
          </w:p>
        </w:tc>
      </w:tr>
    </w:tbl>
    <w:p w:rsidR="002C3167" w:rsidRDefault="002C3167"/>
    <w:tbl>
      <w:tblPr>
        <w:tblW w:w="1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gridCol w:w="1764"/>
        <w:gridCol w:w="2373"/>
      </w:tblGrid>
      <w:tr w:rsidR="00F93C09" w:rsidRPr="00321E60" w:rsidTr="003300C3">
        <w:trPr>
          <w:trHeight w:val="1100"/>
        </w:trPr>
        <w:tc>
          <w:tcPr>
            <w:tcW w:w="11335" w:type="dxa"/>
            <w:gridSpan w:val="2"/>
            <w:shd w:val="clear" w:color="auto" w:fill="CCC0D9"/>
          </w:tcPr>
          <w:p w:rsidR="00F93C09" w:rsidRPr="00321E60" w:rsidRDefault="00E726F4" w:rsidP="000255EF">
            <w:pPr>
              <w:spacing w:after="0" w:line="240" w:lineRule="auto"/>
              <w:jc w:val="center"/>
              <w:rPr>
                <w:rFonts w:ascii="Arial" w:hAnsi="Arial" w:cs="Arial"/>
                <w:b/>
                <w:sz w:val="24"/>
                <w:szCs w:val="24"/>
              </w:rPr>
            </w:pPr>
            <w:r w:rsidRPr="00321E60">
              <w:rPr>
                <w:rFonts w:ascii="Arial" w:hAnsi="Arial" w:cs="Arial"/>
                <w:b/>
                <w:sz w:val="24"/>
                <w:szCs w:val="24"/>
              </w:rPr>
              <w:lastRenderedPageBreak/>
              <w:t>V</w:t>
            </w:r>
            <w:r w:rsidR="00720F65" w:rsidRPr="00321E60">
              <w:rPr>
                <w:rFonts w:ascii="Arial" w:hAnsi="Arial" w:cs="Arial"/>
                <w:b/>
                <w:sz w:val="24"/>
                <w:szCs w:val="24"/>
              </w:rPr>
              <w:t>ALORACIÓN DE LO APRENDIDO</w:t>
            </w:r>
          </w:p>
          <w:p w:rsidR="00720F65" w:rsidRPr="00321E60" w:rsidRDefault="00720F65" w:rsidP="000255EF">
            <w:pPr>
              <w:spacing w:after="0" w:line="240" w:lineRule="auto"/>
              <w:jc w:val="center"/>
              <w:rPr>
                <w:rFonts w:ascii="Arial" w:hAnsi="Arial" w:cs="Arial"/>
                <w:b/>
                <w:sz w:val="24"/>
                <w:szCs w:val="24"/>
              </w:rPr>
            </w:pPr>
          </w:p>
          <w:p w:rsidR="00720F65" w:rsidRPr="00321E60" w:rsidRDefault="00720F65" w:rsidP="000255EF">
            <w:pPr>
              <w:spacing w:after="0" w:line="240" w:lineRule="auto"/>
              <w:jc w:val="center"/>
              <w:rPr>
                <w:rFonts w:ascii="Arial" w:hAnsi="Arial" w:cs="Arial"/>
                <w:b/>
                <w:sz w:val="24"/>
                <w:szCs w:val="24"/>
              </w:rPr>
            </w:pPr>
            <w:r w:rsidRPr="00321E60">
              <w:rPr>
                <w:rFonts w:ascii="Arial" w:hAnsi="Arial" w:cs="Arial"/>
                <w:b/>
                <w:sz w:val="24"/>
                <w:szCs w:val="24"/>
              </w:rPr>
              <w:t>INDICADORES</w:t>
            </w:r>
          </w:p>
          <w:p w:rsidR="00F93C09" w:rsidRPr="00321E60" w:rsidRDefault="00F93C09" w:rsidP="000255EF">
            <w:pPr>
              <w:spacing w:after="0" w:line="240" w:lineRule="auto"/>
              <w:jc w:val="center"/>
              <w:rPr>
                <w:rFonts w:ascii="Arial" w:hAnsi="Arial" w:cs="Arial"/>
                <w:b/>
                <w:sz w:val="24"/>
                <w:szCs w:val="24"/>
              </w:rPr>
            </w:pPr>
          </w:p>
        </w:tc>
        <w:tc>
          <w:tcPr>
            <w:tcW w:w="2373" w:type="dxa"/>
            <w:shd w:val="clear" w:color="auto" w:fill="B6DDE8"/>
          </w:tcPr>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INSTRUMENTOS </w:t>
            </w:r>
          </w:p>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DE </w:t>
            </w:r>
          </w:p>
          <w:p w:rsidR="00F93C09" w:rsidRPr="00321E60" w:rsidRDefault="00F93C09" w:rsidP="000255EF">
            <w:pPr>
              <w:spacing w:after="0" w:line="240" w:lineRule="auto"/>
              <w:jc w:val="center"/>
              <w:rPr>
                <w:rFonts w:ascii="Arial" w:hAnsi="Arial" w:cs="Arial"/>
                <w:b/>
                <w:sz w:val="24"/>
                <w:szCs w:val="24"/>
              </w:rPr>
            </w:pPr>
            <w:r w:rsidRPr="00321E60">
              <w:rPr>
                <w:rFonts w:ascii="Arial" w:hAnsi="Arial" w:cs="Arial"/>
                <w:b/>
                <w:sz w:val="24"/>
                <w:szCs w:val="24"/>
              </w:rPr>
              <w:t>EVALUACIÓN</w:t>
            </w:r>
          </w:p>
        </w:tc>
      </w:tr>
      <w:tr w:rsidR="00321E60" w:rsidRPr="00321E60" w:rsidTr="00637F50">
        <w:trPr>
          <w:trHeight w:val="207"/>
        </w:trPr>
        <w:tc>
          <w:tcPr>
            <w:tcW w:w="9571" w:type="dxa"/>
            <w:shd w:val="clear" w:color="auto" w:fill="FDE9D9"/>
          </w:tcPr>
          <w:p w:rsidR="00321E60" w:rsidRPr="00321E60" w:rsidRDefault="00321E60" w:rsidP="000255EF">
            <w:pPr>
              <w:spacing w:after="0" w:line="240" w:lineRule="auto"/>
              <w:rPr>
                <w:rFonts w:ascii="Arial" w:hAnsi="Arial" w:cs="Arial"/>
                <w:sz w:val="24"/>
                <w:szCs w:val="24"/>
              </w:rPr>
            </w:pPr>
            <w:r w:rsidRPr="00321E60">
              <w:rPr>
                <w:rFonts w:ascii="Arial" w:hAnsi="Arial" w:cs="Arial"/>
                <w:bCs/>
                <w:sz w:val="24"/>
                <w:szCs w:val="24"/>
              </w:rPr>
              <w:t>CN.2.1.1 Obtiene y contrasta información de diferentes fuentes, para plantear hipótesis sobre fenómenos naturales observados directa e indirectamente y comunica oralmente y por escrito de forma clara, limpia y ordenada, usando imágenes y soportes gráficos para exponer las conclusiones obtenidas.</w:t>
            </w:r>
          </w:p>
        </w:tc>
        <w:tc>
          <w:tcPr>
            <w:tcW w:w="1764" w:type="dxa"/>
            <w:vMerge w:val="restart"/>
            <w:vAlign w:val="center"/>
          </w:tcPr>
          <w:p w:rsidR="00321E60" w:rsidRPr="00321E60" w:rsidRDefault="00321E60" w:rsidP="00321E60">
            <w:pPr>
              <w:spacing w:after="0" w:line="240" w:lineRule="auto"/>
              <w:jc w:val="center"/>
              <w:rPr>
                <w:rFonts w:ascii="Arial" w:hAnsi="Arial" w:cs="Arial"/>
                <w:sz w:val="24"/>
                <w:szCs w:val="24"/>
              </w:rPr>
            </w:pPr>
            <w:r w:rsidRPr="00321E60">
              <w:rPr>
                <w:rFonts w:ascii="Arial" w:hAnsi="Arial" w:cs="Arial"/>
                <w:sz w:val="24"/>
                <w:szCs w:val="24"/>
              </w:rPr>
              <w:t>Las rúbricas de todos estos indicadores se encuentran en el anexo de RÚBRICAS DE EVALUACIÓN</w:t>
            </w: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321E60" w:rsidRDefault="00321E60" w:rsidP="00321E60">
            <w:pPr>
              <w:jc w:val="both"/>
              <w:rPr>
                <w:rFonts w:ascii="Arial" w:hAnsi="Arial" w:cs="Arial"/>
                <w:sz w:val="24"/>
                <w:szCs w:val="24"/>
              </w:rPr>
            </w:pPr>
            <w:r w:rsidRPr="00321E60">
              <w:rPr>
                <w:rFonts w:ascii="Arial" w:hAnsi="Arial" w:cs="Arial"/>
                <w:bCs/>
                <w:sz w:val="24"/>
                <w:szCs w:val="24"/>
              </w:rPr>
              <w:t>CN.2.1.2 Utiliza medios de observación adecuados y realiza pruebas aplicando los resultados a las experiencias de la vida cotidiana.</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321E60" w:rsidRDefault="00321E60" w:rsidP="00321E60">
            <w:pPr>
              <w:spacing w:after="0"/>
              <w:rPr>
                <w:rFonts w:ascii="Arial" w:hAnsi="Arial" w:cs="Arial"/>
                <w:sz w:val="24"/>
                <w:szCs w:val="24"/>
              </w:rPr>
            </w:pPr>
            <w:r w:rsidRPr="00321E60">
              <w:rPr>
                <w:rFonts w:ascii="Arial" w:hAnsi="Arial" w:cs="Arial"/>
                <w:bCs/>
                <w:sz w:val="24"/>
                <w:szCs w:val="24"/>
              </w:rPr>
              <w:t xml:space="preserve">CN.2.1.3 Utiliza estrategias para realizar trabajos de forma individual y en equipo, mostrando habilidades para la resolución pacífica de conflictos.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Prácticas</w:t>
            </w:r>
          </w:p>
        </w:tc>
      </w:tr>
      <w:tr w:rsidR="00321E60" w:rsidRPr="00321E60" w:rsidTr="00637F50">
        <w:trPr>
          <w:trHeight w:val="1004"/>
        </w:trPr>
        <w:tc>
          <w:tcPr>
            <w:tcW w:w="9571" w:type="dxa"/>
            <w:shd w:val="clear" w:color="auto" w:fill="FDE9D9"/>
          </w:tcPr>
          <w:p w:rsidR="00321E60" w:rsidRPr="00321E60" w:rsidRDefault="00321E60" w:rsidP="00321E60">
            <w:pPr>
              <w:spacing w:after="0"/>
              <w:jc w:val="both"/>
              <w:rPr>
                <w:rFonts w:ascii="Arial" w:hAnsi="Arial" w:cs="Arial"/>
                <w:sz w:val="24"/>
                <w:szCs w:val="24"/>
              </w:rPr>
            </w:pPr>
            <w:r w:rsidRPr="00321E60">
              <w:rPr>
                <w:rFonts w:ascii="Arial" w:hAnsi="Arial" w:cs="Arial"/>
                <w:bCs/>
                <w:sz w:val="24"/>
                <w:szCs w:val="24"/>
              </w:rPr>
              <w:t xml:space="preserve">CN.2.3.1 Conoce y utiliza pautas sencillas de clasificación para los seres vivos (animales y plantas) y los seres inertes que habitan en nuestros ecosistemas, conociendo las relaciones de supervivencia que se establecen entre ellos.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637F50">
        <w:trPr>
          <w:trHeight w:val="207"/>
        </w:trPr>
        <w:tc>
          <w:tcPr>
            <w:tcW w:w="9571" w:type="dxa"/>
            <w:shd w:val="clear" w:color="auto" w:fill="FDE9D9"/>
          </w:tcPr>
          <w:p w:rsidR="00321E60" w:rsidRPr="00321E60" w:rsidRDefault="00321E60" w:rsidP="00321E60">
            <w:pPr>
              <w:spacing w:after="0"/>
              <w:jc w:val="both"/>
              <w:rPr>
                <w:rFonts w:ascii="Arial" w:hAnsi="Arial" w:cs="Arial"/>
                <w:b/>
                <w:sz w:val="24"/>
                <w:szCs w:val="24"/>
              </w:rPr>
            </w:pPr>
            <w:r w:rsidRPr="00321E60">
              <w:rPr>
                <w:rFonts w:ascii="Arial" w:hAnsi="Arial" w:cs="Arial"/>
                <w:bCs/>
                <w:sz w:val="24"/>
                <w:szCs w:val="24"/>
              </w:rPr>
              <w:t>CN.2.3.2 Conoce y ejemplifica el funcionamiento de los órganos, aparatos y sistemas de los seres vivos, constatando la existencia de vida en condiciones extremas y comparando ciclos vitales entre organismos vivos.</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637F50">
        <w:trPr>
          <w:trHeight w:val="207"/>
        </w:trPr>
        <w:tc>
          <w:tcPr>
            <w:tcW w:w="9571" w:type="dxa"/>
            <w:shd w:val="clear" w:color="auto" w:fill="FDE9D9"/>
          </w:tcPr>
          <w:p w:rsidR="00321E60" w:rsidRPr="00321E60" w:rsidRDefault="00321E60" w:rsidP="00321E60">
            <w:pPr>
              <w:spacing w:after="0"/>
              <w:jc w:val="both"/>
              <w:rPr>
                <w:rFonts w:ascii="Arial" w:hAnsi="Arial" w:cs="Arial"/>
                <w:bCs/>
                <w:sz w:val="24"/>
                <w:szCs w:val="24"/>
              </w:rPr>
            </w:pPr>
            <w:r w:rsidRPr="00321E60">
              <w:rPr>
                <w:rFonts w:ascii="Arial" w:hAnsi="Arial" w:cs="Arial"/>
                <w:bCs/>
                <w:sz w:val="24"/>
                <w:szCs w:val="24"/>
              </w:rPr>
              <w:t>CN.2.3.3 Manifiesta valores de responsabilidad y respeto hacia el medio ambiente y propone ejemplos asociados de comportamientos individuales y colectivos que mejoran la calidad de vida de los ecosistemas andaluces.</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321E60" w:rsidRDefault="00321E60" w:rsidP="00321E60">
            <w:pPr>
              <w:spacing w:after="0"/>
              <w:jc w:val="both"/>
              <w:rPr>
                <w:rFonts w:ascii="Arial" w:hAnsi="Arial" w:cs="Arial"/>
                <w:bCs/>
                <w:sz w:val="24"/>
                <w:szCs w:val="24"/>
              </w:rPr>
            </w:pPr>
            <w:r w:rsidRPr="00321E60">
              <w:rPr>
                <w:rFonts w:ascii="Arial" w:hAnsi="Arial" w:cs="Arial"/>
                <w:bCs/>
                <w:sz w:val="24"/>
                <w:szCs w:val="24"/>
              </w:rPr>
              <w:t xml:space="preserve">CN.2.4.1 Muestra conductas de comportamiento activo en la conservación, respeto y cuidado de los seres vivos y de su hábitat.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321E60" w:rsidRDefault="00321E60" w:rsidP="00321E60">
            <w:pPr>
              <w:spacing w:after="0"/>
              <w:jc w:val="both"/>
              <w:rPr>
                <w:rFonts w:ascii="Arial" w:hAnsi="Arial" w:cs="Arial"/>
                <w:bCs/>
                <w:sz w:val="24"/>
                <w:szCs w:val="24"/>
              </w:rPr>
            </w:pPr>
            <w:r w:rsidRPr="00321E60">
              <w:rPr>
                <w:rFonts w:ascii="Arial" w:hAnsi="Arial" w:cs="Arial"/>
                <w:bCs/>
                <w:sz w:val="24"/>
                <w:szCs w:val="24"/>
              </w:rPr>
              <w:t xml:space="preserve">CN.2.4.2 Analiza críticamente las actuaciones que realiza diariamente el ser humano ante los recursos naturales y el uso de las fuentes de energía.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Oral</w:t>
            </w:r>
          </w:p>
        </w:tc>
      </w:tr>
    </w:tbl>
    <w:p w:rsidR="002C3167" w:rsidRDefault="002C3167" w:rsidP="001167A8"/>
    <w:sectPr w:rsidR="002C3167" w:rsidSect="00A64A39">
      <w:headerReference w:type="default" r:id="rId7"/>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FE2" w:rsidRDefault="00120FE2" w:rsidP="00A64A39">
      <w:pPr>
        <w:spacing w:after="0" w:line="240" w:lineRule="auto"/>
      </w:pPr>
      <w:r>
        <w:separator/>
      </w:r>
    </w:p>
  </w:endnote>
  <w:endnote w:type="continuationSeparator" w:id="0">
    <w:p w:rsidR="00120FE2" w:rsidRDefault="00120FE2"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FE2" w:rsidRDefault="00120FE2" w:rsidP="00A64A39">
      <w:pPr>
        <w:spacing w:after="0" w:line="240" w:lineRule="auto"/>
      </w:pPr>
      <w:r>
        <w:separator/>
      </w:r>
    </w:p>
  </w:footnote>
  <w:footnote w:type="continuationSeparator" w:id="0">
    <w:p w:rsidR="00120FE2" w:rsidRDefault="00120FE2" w:rsidP="00A64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167" w:rsidRDefault="004A4F24" w:rsidP="00A64A39">
    <w:pPr>
      <w:ind w:left="-1134"/>
    </w:pPr>
    <w:r>
      <w:rPr>
        <w:rFonts w:ascii="Times New Roman" w:hAnsi="Times New Roman"/>
        <w:noProof/>
        <w:sz w:val="24"/>
        <w:szCs w:val="24"/>
        <w:lang w:eastAsia="es-ES"/>
      </w:rPr>
      <w:drawing>
        <wp:anchor distT="36576" distB="36576" distL="36576" distR="36576" simplePos="0" relativeHeight="251662848" behindDoc="0" locked="0" layoutInCell="1" allowOverlap="1" wp14:anchorId="6DA9EA99" wp14:editId="2A99D81C">
          <wp:simplePos x="0" y="0"/>
          <wp:positionH relativeFrom="margin">
            <wp:posOffset>5045075</wp:posOffset>
          </wp:positionH>
          <wp:positionV relativeFrom="paragraph">
            <wp:posOffset>-380365</wp:posOffset>
          </wp:positionV>
          <wp:extent cx="742950" cy="798195"/>
          <wp:effectExtent l="0" t="0" r="0" b="1905"/>
          <wp:wrapNone/>
          <wp:docPr id="2"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0F65">
      <w:rPr>
        <w:rFonts w:ascii="Times New Roman" w:hAnsi="Times New Roman"/>
        <w:noProof/>
        <w:sz w:val="24"/>
        <w:szCs w:val="24"/>
        <w:lang w:eastAsia="es-ES"/>
      </w:rPr>
      <w:drawing>
        <wp:anchor distT="36576" distB="36576" distL="36576" distR="36576" simplePos="0" relativeHeight="251660800" behindDoc="0" locked="0" layoutInCell="1" allowOverlap="1" wp14:anchorId="183DB476" wp14:editId="1240C1B3">
          <wp:simplePos x="0" y="0"/>
          <wp:positionH relativeFrom="margin">
            <wp:posOffset>5045207</wp:posOffset>
          </wp:positionH>
          <wp:positionV relativeFrom="paragraph">
            <wp:posOffset>-380365</wp:posOffset>
          </wp:positionV>
          <wp:extent cx="742950" cy="798195"/>
          <wp:effectExtent l="0" t="0" r="0" b="1905"/>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C09">
      <w:rPr>
        <w:noProof/>
        <w:lang w:eastAsia="es-ES"/>
      </w:rPr>
      <mc:AlternateContent>
        <mc:Choice Requires="wps">
          <w:drawing>
            <wp:anchor distT="36576" distB="36576" distL="36576" distR="36576" simplePos="0" relativeHeight="251658752" behindDoc="0" locked="0" layoutInCell="1" allowOverlap="1" wp14:anchorId="284E84A5" wp14:editId="67436AA2">
              <wp:simplePos x="0" y="0"/>
              <wp:positionH relativeFrom="column">
                <wp:posOffset>5796280</wp:posOffset>
              </wp:positionH>
              <wp:positionV relativeFrom="paragraph">
                <wp:posOffset>-220980</wp:posOffset>
              </wp:positionV>
              <wp:extent cx="3239770" cy="638175"/>
              <wp:effectExtent l="0" t="0" r="3175"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84A5"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J/kqR70CAADKBQAADgAAAAAAAAAAAAAAAAAuAgAAZHJzL2Uyb0RvYy54bWxQSwECLQAUAAYACAAA&#10;ACEAs4TPsOAAAAALAQAADwAAAAAAAAAAAAAAAAAXBQAAZHJzL2Rvd25yZXYueG1sUEsFBgAAAAAE&#10;AAQA8wAAACQGAAAAAA==&#10;" filled="f" stroked="f" insetpen="t">
              <v:textbox inset="2.88pt,2.88pt,2.88pt,2.88pt">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rsidR="00F93C09">
      <w:rPr>
        <w:noProof/>
        <w:lang w:eastAsia="es-ES"/>
      </w:rPr>
      <w:drawing>
        <wp:anchor distT="0" distB="0" distL="114300" distR="114300" simplePos="0" relativeHeight="251657728" behindDoc="0" locked="0" layoutInCell="1" allowOverlap="1" wp14:anchorId="205EA7A3" wp14:editId="6A51E96F">
          <wp:simplePos x="0" y="0"/>
          <wp:positionH relativeFrom="column">
            <wp:posOffset>-246380</wp:posOffset>
          </wp:positionH>
          <wp:positionV relativeFrom="paragraph">
            <wp:posOffset>-45085</wp:posOffset>
          </wp:positionV>
          <wp:extent cx="2524125" cy="228600"/>
          <wp:effectExtent l="0" t="0" r="9525"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pic:spPr>
              </pic:pic>
            </a:graphicData>
          </a:graphic>
          <wp14:sizeRelH relativeFrom="page">
            <wp14:pctWidth>0</wp14:pctWidth>
          </wp14:sizeRelH>
          <wp14:sizeRelV relativeFrom="page">
            <wp14:pctHeight>0</wp14:pctHeight>
          </wp14:sizeRelV>
        </wp:anchor>
      </w:drawing>
    </w:r>
    <w:r w:rsidR="00720F6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3B9C"/>
    <w:multiLevelType w:val="multilevel"/>
    <w:tmpl w:val="A33005D2"/>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02C2DBA"/>
    <w:multiLevelType w:val="multilevel"/>
    <w:tmpl w:val="DB8632B0"/>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72A54B8"/>
    <w:multiLevelType w:val="hybridMultilevel"/>
    <w:tmpl w:val="3364DE9C"/>
    <w:lvl w:ilvl="0" w:tplc="5EC8BD14">
      <w:start w:val="1"/>
      <w:numFmt w:val="decimal"/>
      <w:lvlText w:val="%1-"/>
      <w:lvlJc w:val="left"/>
      <w:pPr>
        <w:tabs>
          <w:tab w:val="num" w:pos="720"/>
        </w:tabs>
        <w:ind w:left="720" w:hanging="360"/>
      </w:pPr>
      <w:rPr>
        <w:rFonts w:cs="Times New Roman" w:hint="default"/>
        <w:b/>
        <w:sz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0A803A0"/>
    <w:multiLevelType w:val="multilevel"/>
    <w:tmpl w:val="778CD8BE"/>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3786790"/>
    <w:multiLevelType w:val="multilevel"/>
    <w:tmpl w:val="C3FE673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8BB439D"/>
    <w:multiLevelType w:val="multilevel"/>
    <w:tmpl w:val="4C220F34"/>
    <w:lvl w:ilvl="0">
      <w:start w:val="1"/>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00D2A97"/>
    <w:multiLevelType w:val="hybridMultilevel"/>
    <w:tmpl w:val="3962E8BC"/>
    <w:lvl w:ilvl="0" w:tplc="D382D44E">
      <w:start w:val="1"/>
      <w:numFmt w:val="bullet"/>
      <w:pStyle w:val="Gui"/>
      <w:lvlText w:val=""/>
      <w:lvlJc w:val="left"/>
      <w:pPr>
        <w:tabs>
          <w:tab w:val="num" w:pos="227"/>
        </w:tabs>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C4260D"/>
    <w:multiLevelType w:val="hybridMultilevel"/>
    <w:tmpl w:val="F000E03A"/>
    <w:lvl w:ilvl="0" w:tplc="42900F2E">
      <w:start w:val="1"/>
      <w:numFmt w:val="bullet"/>
      <w:lvlText w:val=""/>
      <w:lvlJc w:val="left"/>
      <w:pPr>
        <w:ind w:left="720" w:hanging="360"/>
      </w:pPr>
      <w:rPr>
        <w:rFonts w:ascii="Symbol" w:hAnsi="Symbol" w:hint="default"/>
        <w:color w:val="814F9C"/>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ABC6D0C"/>
    <w:multiLevelType w:val="multilevel"/>
    <w:tmpl w:val="522E11F0"/>
    <w:lvl w:ilvl="0">
      <w:start w:val="1"/>
      <w:numFmt w:val="decimal"/>
      <w:lvlText w:val="%1"/>
      <w:lvlJc w:val="left"/>
      <w:pPr>
        <w:ind w:left="375" w:hanging="375"/>
      </w:pPr>
    </w:lvl>
    <w:lvl w:ilvl="1">
      <w:start w:val="10"/>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CC049AB"/>
    <w:multiLevelType w:val="hybridMultilevel"/>
    <w:tmpl w:val="D3E0D8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CD57746"/>
    <w:multiLevelType w:val="multilevel"/>
    <w:tmpl w:val="2A3E01A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4937751E"/>
    <w:multiLevelType w:val="multilevel"/>
    <w:tmpl w:val="EFAC21B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4BB76152"/>
    <w:multiLevelType w:val="multilevel"/>
    <w:tmpl w:val="B5BEB6C8"/>
    <w:lvl w:ilvl="0">
      <w:start w:val="3"/>
      <w:numFmt w:val="decimal"/>
      <w:lvlText w:val="%1"/>
      <w:lvlJc w:val="left"/>
      <w:pPr>
        <w:ind w:left="375" w:hanging="375"/>
      </w:pPr>
    </w:lvl>
    <w:lvl w:ilvl="1">
      <w:start w:val="1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4FB649BC"/>
    <w:multiLevelType w:val="multilevel"/>
    <w:tmpl w:val="D45A429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4FED0602"/>
    <w:multiLevelType w:val="multilevel"/>
    <w:tmpl w:val="4164E70A"/>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51311399"/>
    <w:multiLevelType w:val="multilevel"/>
    <w:tmpl w:val="2E2CB068"/>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54173F2F"/>
    <w:multiLevelType w:val="multilevel"/>
    <w:tmpl w:val="BBE286E0"/>
    <w:lvl w:ilvl="0">
      <w:start w:val="3"/>
      <w:numFmt w:val="decimal"/>
      <w:lvlText w:val="%1"/>
      <w:lvlJc w:val="left"/>
      <w:pPr>
        <w:ind w:left="375" w:hanging="375"/>
      </w:pPr>
    </w:lvl>
    <w:lvl w:ilvl="1">
      <w:start w:val="1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55B66E3E"/>
    <w:multiLevelType w:val="hybridMultilevel"/>
    <w:tmpl w:val="ECE474FE"/>
    <w:lvl w:ilvl="0" w:tplc="C98446D0">
      <w:start w:val="6"/>
      <w:numFmt w:val="bullet"/>
      <w:lvlText w:val="-"/>
      <w:lvlJc w:val="left"/>
      <w:pPr>
        <w:ind w:left="690" w:hanging="360"/>
      </w:pPr>
      <w:rPr>
        <w:rFonts w:ascii="Arial" w:eastAsia="Calibri" w:hAnsi="Arial" w:cs="Arial" w:hint="default"/>
      </w:rPr>
    </w:lvl>
    <w:lvl w:ilvl="1" w:tplc="0C0A0003" w:tentative="1">
      <w:start w:val="1"/>
      <w:numFmt w:val="bullet"/>
      <w:lvlText w:val="o"/>
      <w:lvlJc w:val="left"/>
      <w:pPr>
        <w:ind w:left="1410" w:hanging="360"/>
      </w:pPr>
      <w:rPr>
        <w:rFonts w:ascii="Courier New" w:hAnsi="Courier New" w:cs="Courier New" w:hint="default"/>
      </w:rPr>
    </w:lvl>
    <w:lvl w:ilvl="2" w:tplc="0C0A0005" w:tentative="1">
      <w:start w:val="1"/>
      <w:numFmt w:val="bullet"/>
      <w:lvlText w:val=""/>
      <w:lvlJc w:val="left"/>
      <w:pPr>
        <w:ind w:left="2130" w:hanging="360"/>
      </w:pPr>
      <w:rPr>
        <w:rFonts w:ascii="Wingdings" w:hAnsi="Wingdings" w:hint="default"/>
      </w:rPr>
    </w:lvl>
    <w:lvl w:ilvl="3" w:tplc="0C0A0001" w:tentative="1">
      <w:start w:val="1"/>
      <w:numFmt w:val="bullet"/>
      <w:lvlText w:val=""/>
      <w:lvlJc w:val="left"/>
      <w:pPr>
        <w:ind w:left="2850" w:hanging="360"/>
      </w:pPr>
      <w:rPr>
        <w:rFonts w:ascii="Symbol" w:hAnsi="Symbol" w:hint="default"/>
      </w:rPr>
    </w:lvl>
    <w:lvl w:ilvl="4" w:tplc="0C0A0003" w:tentative="1">
      <w:start w:val="1"/>
      <w:numFmt w:val="bullet"/>
      <w:lvlText w:val="o"/>
      <w:lvlJc w:val="left"/>
      <w:pPr>
        <w:ind w:left="3570" w:hanging="360"/>
      </w:pPr>
      <w:rPr>
        <w:rFonts w:ascii="Courier New" w:hAnsi="Courier New" w:cs="Courier New" w:hint="default"/>
      </w:rPr>
    </w:lvl>
    <w:lvl w:ilvl="5" w:tplc="0C0A0005" w:tentative="1">
      <w:start w:val="1"/>
      <w:numFmt w:val="bullet"/>
      <w:lvlText w:val=""/>
      <w:lvlJc w:val="left"/>
      <w:pPr>
        <w:ind w:left="4290" w:hanging="360"/>
      </w:pPr>
      <w:rPr>
        <w:rFonts w:ascii="Wingdings" w:hAnsi="Wingdings" w:hint="default"/>
      </w:rPr>
    </w:lvl>
    <w:lvl w:ilvl="6" w:tplc="0C0A0001" w:tentative="1">
      <w:start w:val="1"/>
      <w:numFmt w:val="bullet"/>
      <w:lvlText w:val=""/>
      <w:lvlJc w:val="left"/>
      <w:pPr>
        <w:ind w:left="5010" w:hanging="360"/>
      </w:pPr>
      <w:rPr>
        <w:rFonts w:ascii="Symbol" w:hAnsi="Symbol" w:hint="default"/>
      </w:rPr>
    </w:lvl>
    <w:lvl w:ilvl="7" w:tplc="0C0A0003" w:tentative="1">
      <w:start w:val="1"/>
      <w:numFmt w:val="bullet"/>
      <w:lvlText w:val="o"/>
      <w:lvlJc w:val="left"/>
      <w:pPr>
        <w:ind w:left="5730" w:hanging="360"/>
      </w:pPr>
      <w:rPr>
        <w:rFonts w:ascii="Courier New" w:hAnsi="Courier New" w:cs="Courier New" w:hint="default"/>
      </w:rPr>
    </w:lvl>
    <w:lvl w:ilvl="8" w:tplc="0C0A0005" w:tentative="1">
      <w:start w:val="1"/>
      <w:numFmt w:val="bullet"/>
      <w:lvlText w:val=""/>
      <w:lvlJc w:val="left"/>
      <w:pPr>
        <w:ind w:left="6450" w:hanging="360"/>
      </w:pPr>
      <w:rPr>
        <w:rFonts w:ascii="Wingdings" w:hAnsi="Wingdings" w:hint="default"/>
      </w:rPr>
    </w:lvl>
  </w:abstractNum>
  <w:abstractNum w:abstractNumId="18" w15:restartNumberingAfterBreak="0">
    <w:nsid w:val="583125A9"/>
    <w:multiLevelType w:val="multilevel"/>
    <w:tmpl w:val="DA58F7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60002F0C"/>
    <w:multiLevelType w:val="multilevel"/>
    <w:tmpl w:val="3B7431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719A70CB"/>
    <w:multiLevelType w:val="multilevel"/>
    <w:tmpl w:val="AAC6105C"/>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741F272D"/>
    <w:multiLevelType w:val="multilevel"/>
    <w:tmpl w:val="316EA28A"/>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751A31FC"/>
    <w:multiLevelType w:val="hybridMultilevel"/>
    <w:tmpl w:val="99F6183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7"/>
  </w:num>
  <w:num w:numId="2">
    <w:abstractNumId w:val="6"/>
  </w:num>
  <w:num w:numId="3">
    <w:abstractNumId w:val="18"/>
  </w:num>
  <w:num w:numId="4">
    <w:abstractNumId w:val="2"/>
  </w:num>
  <w:num w:numId="5">
    <w:abstractNumId w:val="22"/>
  </w:num>
  <w:num w:numId="6">
    <w:abstractNumId w:val="17"/>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3"/>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A39"/>
    <w:rsid w:val="000255EF"/>
    <w:rsid w:val="000765F1"/>
    <w:rsid w:val="00076C7F"/>
    <w:rsid w:val="000F6D6B"/>
    <w:rsid w:val="0011466D"/>
    <w:rsid w:val="001167A8"/>
    <w:rsid w:val="00120FE2"/>
    <w:rsid w:val="00136290"/>
    <w:rsid w:val="00181690"/>
    <w:rsid w:val="001A47E2"/>
    <w:rsid w:val="001C0B37"/>
    <w:rsid w:val="00227FCD"/>
    <w:rsid w:val="00265BD6"/>
    <w:rsid w:val="002C3167"/>
    <w:rsid w:val="002D6692"/>
    <w:rsid w:val="002F1106"/>
    <w:rsid w:val="00301FDA"/>
    <w:rsid w:val="00321E60"/>
    <w:rsid w:val="003300C3"/>
    <w:rsid w:val="00350A9D"/>
    <w:rsid w:val="003A14D2"/>
    <w:rsid w:val="00416DCA"/>
    <w:rsid w:val="004A4ABE"/>
    <w:rsid w:val="004A4F24"/>
    <w:rsid w:val="004B1BE9"/>
    <w:rsid w:val="004C629F"/>
    <w:rsid w:val="004E191F"/>
    <w:rsid w:val="004F56F1"/>
    <w:rsid w:val="005027E6"/>
    <w:rsid w:val="0051784A"/>
    <w:rsid w:val="005436D8"/>
    <w:rsid w:val="005830EC"/>
    <w:rsid w:val="00627BB6"/>
    <w:rsid w:val="00637F50"/>
    <w:rsid w:val="00655DFF"/>
    <w:rsid w:val="00685768"/>
    <w:rsid w:val="006A2438"/>
    <w:rsid w:val="006B2839"/>
    <w:rsid w:val="006C1905"/>
    <w:rsid w:val="00720F65"/>
    <w:rsid w:val="00771900"/>
    <w:rsid w:val="00793B5D"/>
    <w:rsid w:val="007E4BBB"/>
    <w:rsid w:val="00805497"/>
    <w:rsid w:val="008104A8"/>
    <w:rsid w:val="0082040E"/>
    <w:rsid w:val="008322A6"/>
    <w:rsid w:val="00847CD8"/>
    <w:rsid w:val="008742DE"/>
    <w:rsid w:val="008A2CC8"/>
    <w:rsid w:val="008B478D"/>
    <w:rsid w:val="008B5166"/>
    <w:rsid w:val="00920FE5"/>
    <w:rsid w:val="0096387F"/>
    <w:rsid w:val="009C7D88"/>
    <w:rsid w:val="00A02CD2"/>
    <w:rsid w:val="00A03BEF"/>
    <w:rsid w:val="00A36FA3"/>
    <w:rsid w:val="00A46B48"/>
    <w:rsid w:val="00A64A39"/>
    <w:rsid w:val="00B94E9B"/>
    <w:rsid w:val="00BA11AF"/>
    <w:rsid w:val="00BB5FC6"/>
    <w:rsid w:val="00BC07FD"/>
    <w:rsid w:val="00BE31DF"/>
    <w:rsid w:val="00C601DB"/>
    <w:rsid w:val="00C60DFF"/>
    <w:rsid w:val="00C8043A"/>
    <w:rsid w:val="00CA7803"/>
    <w:rsid w:val="00CD1DA5"/>
    <w:rsid w:val="00CD501A"/>
    <w:rsid w:val="00D04D0F"/>
    <w:rsid w:val="00D061B2"/>
    <w:rsid w:val="00D122F1"/>
    <w:rsid w:val="00D37C5B"/>
    <w:rsid w:val="00D5011F"/>
    <w:rsid w:val="00D7198F"/>
    <w:rsid w:val="00D943ED"/>
    <w:rsid w:val="00DA1A99"/>
    <w:rsid w:val="00DE2466"/>
    <w:rsid w:val="00E372FA"/>
    <w:rsid w:val="00E726F4"/>
    <w:rsid w:val="00E80F7E"/>
    <w:rsid w:val="00EC20CF"/>
    <w:rsid w:val="00F43D0A"/>
    <w:rsid w:val="00F764AA"/>
    <w:rsid w:val="00F93C09"/>
    <w:rsid w:val="00FA6713"/>
    <w:rsid w:val="00FF67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98C55E"/>
  <w15:docId w15:val="{05731427-6917-424B-861E-56D6F3250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497"/>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64A39"/>
    <w:rPr>
      <w:rFonts w:cs="Times New Roman"/>
    </w:rPr>
  </w:style>
  <w:style w:type="paragraph" w:styleId="Piedepgina">
    <w:name w:val="footer"/>
    <w:basedOn w:val="Normal"/>
    <w:link w:val="PiedepginaCar"/>
    <w:uiPriority w:val="99"/>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64A39"/>
    <w:rPr>
      <w:rFonts w:cs="Times New Roman"/>
    </w:rPr>
  </w:style>
  <w:style w:type="paragraph" w:styleId="Textodeglobo">
    <w:name w:val="Balloon Text"/>
    <w:basedOn w:val="Normal"/>
    <w:link w:val="TextodegloboCar"/>
    <w:uiPriority w:val="99"/>
    <w:semiHidden/>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64A39"/>
    <w:rPr>
      <w:rFonts w:ascii="Tahoma" w:hAnsi="Tahoma" w:cs="Tahoma"/>
      <w:sz w:val="16"/>
      <w:szCs w:val="16"/>
    </w:rPr>
  </w:style>
  <w:style w:type="table" w:styleId="Tablaconcuadrcula">
    <w:name w:val="Table Grid"/>
    <w:basedOn w:val="Tablanormal"/>
    <w:uiPriority w:val="99"/>
    <w:rsid w:val="00BB5F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C07FD"/>
    <w:pPr>
      <w:widowControl w:val="0"/>
      <w:spacing w:after="0" w:line="240" w:lineRule="auto"/>
    </w:pPr>
    <w:rPr>
      <w:rFonts w:eastAsia="Times New Roman"/>
      <w:lang w:val="en-US"/>
    </w:rPr>
  </w:style>
  <w:style w:type="paragraph" w:customStyle="1" w:styleId="Gui">
    <w:name w:val="Gui"/>
    <w:basedOn w:val="Normal"/>
    <w:uiPriority w:val="99"/>
    <w:rsid w:val="00DE2466"/>
    <w:pPr>
      <w:numPr>
        <w:numId w:val="2"/>
      </w:numPr>
      <w:adjustRightInd w:val="0"/>
      <w:spacing w:before="120" w:after="0" w:line="240" w:lineRule="exact"/>
      <w:ind w:left="227" w:hanging="227"/>
      <w:jc w:val="both"/>
    </w:pPr>
    <w:rPr>
      <w:rFonts w:ascii="Arial" w:hAnsi="Arial" w:cs="Times"/>
      <w:sz w:val="18"/>
      <w:szCs w:val="20"/>
      <w:lang w:eastAsia="es-ES"/>
    </w:rPr>
  </w:style>
  <w:style w:type="paragraph" w:styleId="Prrafodelista">
    <w:name w:val="List Paragraph"/>
    <w:basedOn w:val="Normal"/>
    <w:uiPriority w:val="34"/>
    <w:qFormat/>
    <w:rsid w:val="00CA7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262722">
      <w:bodyDiv w:val="1"/>
      <w:marLeft w:val="0"/>
      <w:marRight w:val="0"/>
      <w:marTop w:val="0"/>
      <w:marBottom w:val="0"/>
      <w:divBdr>
        <w:top w:val="none" w:sz="0" w:space="0" w:color="auto"/>
        <w:left w:val="none" w:sz="0" w:space="0" w:color="auto"/>
        <w:bottom w:val="none" w:sz="0" w:space="0" w:color="auto"/>
        <w:right w:val="none" w:sz="0" w:space="0" w:color="auto"/>
      </w:divBdr>
    </w:div>
    <w:div w:id="397556528">
      <w:bodyDiv w:val="1"/>
      <w:marLeft w:val="0"/>
      <w:marRight w:val="0"/>
      <w:marTop w:val="0"/>
      <w:marBottom w:val="0"/>
      <w:divBdr>
        <w:top w:val="none" w:sz="0" w:space="0" w:color="auto"/>
        <w:left w:val="none" w:sz="0" w:space="0" w:color="auto"/>
        <w:bottom w:val="none" w:sz="0" w:space="0" w:color="auto"/>
        <w:right w:val="none" w:sz="0" w:space="0" w:color="auto"/>
      </w:divBdr>
    </w:div>
    <w:div w:id="632905125">
      <w:bodyDiv w:val="1"/>
      <w:marLeft w:val="0"/>
      <w:marRight w:val="0"/>
      <w:marTop w:val="0"/>
      <w:marBottom w:val="0"/>
      <w:divBdr>
        <w:top w:val="none" w:sz="0" w:space="0" w:color="auto"/>
        <w:left w:val="none" w:sz="0" w:space="0" w:color="auto"/>
        <w:bottom w:val="none" w:sz="0" w:space="0" w:color="auto"/>
        <w:right w:val="none" w:sz="0" w:space="0" w:color="auto"/>
      </w:divBdr>
    </w:div>
    <w:div w:id="952828613">
      <w:bodyDiv w:val="1"/>
      <w:marLeft w:val="0"/>
      <w:marRight w:val="0"/>
      <w:marTop w:val="0"/>
      <w:marBottom w:val="0"/>
      <w:divBdr>
        <w:top w:val="none" w:sz="0" w:space="0" w:color="auto"/>
        <w:left w:val="none" w:sz="0" w:space="0" w:color="auto"/>
        <w:bottom w:val="none" w:sz="0" w:space="0" w:color="auto"/>
        <w:right w:val="none" w:sz="0" w:space="0" w:color="auto"/>
      </w:divBdr>
    </w:div>
    <w:div w:id="956373321">
      <w:bodyDiv w:val="1"/>
      <w:marLeft w:val="0"/>
      <w:marRight w:val="0"/>
      <w:marTop w:val="0"/>
      <w:marBottom w:val="0"/>
      <w:divBdr>
        <w:top w:val="none" w:sz="0" w:space="0" w:color="auto"/>
        <w:left w:val="none" w:sz="0" w:space="0" w:color="auto"/>
        <w:bottom w:val="none" w:sz="0" w:space="0" w:color="auto"/>
        <w:right w:val="none" w:sz="0" w:space="0" w:color="auto"/>
      </w:divBdr>
    </w:div>
    <w:div w:id="1066492824">
      <w:bodyDiv w:val="1"/>
      <w:marLeft w:val="0"/>
      <w:marRight w:val="0"/>
      <w:marTop w:val="0"/>
      <w:marBottom w:val="0"/>
      <w:divBdr>
        <w:top w:val="none" w:sz="0" w:space="0" w:color="auto"/>
        <w:left w:val="none" w:sz="0" w:space="0" w:color="auto"/>
        <w:bottom w:val="none" w:sz="0" w:space="0" w:color="auto"/>
        <w:right w:val="none" w:sz="0" w:space="0" w:color="auto"/>
      </w:divBdr>
    </w:div>
    <w:div w:id="1212613272">
      <w:bodyDiv w:val="1"/>
      <w:marLeft w:val="0"/>
      <w:marRight w:val="0"/>
      <w:marTop w:val="0"/>
      <w:marBottom w:val="0"/>
      <w:divBdr>
        <w:top w:val="none" w:sz="0" w:space="0" w:color="auto"/>
        <w:left w:val="none" w:sz="0" w:space="0" w:color="auto"/>
        <w:bottom w:val="none" w:sz="0" w:space="0" w:color="auto"/>
        <w:right w:val="none" w:sz="0" w:space="0" w:color="auto"/>
      </w:divBdr>
    </w:div>
    <w:div w:id="1231307381">
      <w:bodyDiv w:val="1"/>
      <w:marLeft w:val="0"/>
      <w:marRight w:val="0"/>
      <w:marTop w:val="0"/>
      <w:marBottom w:val="0"/>
      <w:divBdr>
        <w:top w:val="none" w:sz="0" w:space="0" w:color="auto"/>
        <w:left w:val="none" w:sz="0" w:space="0" w:color="auto"/>
        <w:bottom w:val="none" w:sz="0" w:space="0" w:color="auto"/>
        <w:right w:val="none" w:sz="0" w:space="0" w:color="auto"/>
      </w:divBdr>
    </w:div>
    <w:div w:id="1680621966">
      <w:bodyDiv w:val="1"/>
      <w:marLeft w:val="0"/>
      <w:marRight w:val="0"/>
      <w:marTop w:val="0"/>
      <w:marBottom w:val="0"/>
      <w:divBdr>
        <w:top w:val="none" w:sz="0" w:space="0" w:color="auto"/>
        <w:left w:val="none" w:sz="0" w:space="0" w:color="auto"/>
        <w:bottom w:val="none" w:sz="0" w:space="0" w:color="auto"/>
        <w:right w:val="none" w:sz="0" w:space="0" w:color="auto"/>
      </w:divBdr>
    </w:div>
    <w:div w:id="1681657108">
      <w:bodyDiv w:val="1"/>
      <w:marLeft w:val="0"/>
      <w:marRight w:val="0"/>
      <w:marTop w:val="0"/>
      <w:marBottom w:val="0"/>
      <w:divBdr>
        <w:top w:val="none" w:sz="0" w:space="0" w:color="auto"/>
        <w:left w:val="none" w:sz="0" w:space="0" w:color="auto"/>
        <w:bottom w:val="none" w:sz="0" w:space="0" w:color="auto"/>
        <w:right w:val="none" w:sz="0" w:space="0" w:color="auto"/>
      </w:divBdr>
    </w:div>
    <w:div w:id="1806194875">
      <w:bodyDiv w:val="1"/>
      <w:marLeft w:val="0"/>
      <w:marRight w:val="0"/>
      <w:marTop w:val="0"/>
      <w:marBottom w:val="0"/>
      <w:divBdr>
        <w:top w:val="none" w:sz="0" w:space="0" w:color="auto"/>
        <w:left w:val="none" w:sz="0" w:space="0" w:color="auto"/>
        <w:bottom w:val="none" w:sz="0" w:space="0" w:color="auto"/>
        <w:right w:val="none" w:sz="0" w:space="0" w:color="auto"/>
      </w:divBdr>
    </w:div>
    <w:div w:id="1855337975">
      <w:bodyDiv w:val="1"/>
      <w:marLeft w:val="0"/>
      <w:marRight w:val="0"/>
      <w:marTop w:val="0"/>
      <w:marBottom w:val="0"/>
      <w:divBdr>
        <w:top w:val="none" w:sz="0" w:space="0" w:color="auto"/>
        <w:left w:val="none" w:sz="0" w:space="0" w:color="auto"/>
        <w:bottom w:val="none" w:sz="0" w:space="0" w:color="auto"/>
        <w:right w:val="none" w:sz="0" w:space="0" w:color="auto"/>
      </w:divBdr>
    </w:div>
    <w:div w:id="2009674355">
      <w:bodyDiv w:val="1"/>
      <w:marLeft w:val="0"/>
      <w:marRight w:val="0"/>
      <w:marTop w:val="0"/>
      <w:marBottom w:val="0"/>
      <w:divBdr>
        <w:top w:val="none" w:sz="0" w:space="0" w:color="auto"/>
        <w:left w:val="none" w:sz="0" w:space="0" w:color="auto"/>
        <w:bottom w:val="none" w:sz="0" w:space="0" w:color="auto"/>
        <w:right w:val="none" w:sz="0" w:space="0" w:color="auto"/>
      </w:divBdr>
    </w:div>
    <w:div w:id="205333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6</Pages>
  <Words>1406</Words>
  <Characters>7734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Javier G.R.</cp:lastModifiedBy>
  <cp:revision>11</cp:revision>
  <cp:lastPrinted>2018-01-29T14:47:00Z</cp:lastPrinted>
  <dcterms:created xsi:type="dcterms:W3CDTF">2018-01-30T20:07:00Z</dcterms:created>
  <dcterms:modified xsi:type="dcterms:W3CDTF">2018-02-28T22:30:00Z</dcterms:modified>
</cp:coreProperties>
</file>