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8E53D1">
              <w:rPr>
                <w:rFonts w:ascii="Arial" w:hAnsi="Arial" w:cs="Arial"/>
                <w:b/>
                <w:sz w:val="32"/>
                <w:szCs w:val="32"/>
              </w:rPr>
              <w:t>Las máquinas</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iencias de la Naturaleza</w:t>
            </w:r>
          </w:p>
        </w:tc>
      </w:tr>
      <w:tr w:rsidR="008B5166" w:rsidRPr="000255EF" w:rsidTr="00E362D0">
        <w:tc>
          <w:tcPr>
            <w:tcW w:w="13686" w:type="dxa"/>
            <w:gridSpan w:val="2"/>
            <w:shd w:val="clear" w:color="auto" w:fill="EAF1DD"/>
          </w:tcPr>
          <w:p w:rsidR="008B5166" w:rsidRDefault="008B5166" w:rsidP="00321E60">
            <w:pPr>
              <w:spacing w:after="0"/>
              <w:rPr>
                <w:rFonts w:ascii="Arial" w:hAnsi="Arial" w:cs="Arial"/>
                <w:b/>
                <w:sz w:val="24"/>
                <w:szCs w:val="24"/>
              </w:rPr>
            </w:pPr>
            <w:r w:rsidRPr="000255EF">
              <w:rPr>
                <w:rFonts w:ascii="Arial" w:hAnsi="Arial" w:cs="Arial"/>
                <w:b/>
                <w:sz w:val="24"/>
                <w:szCs w:val="24"/>
              </w:rPr>
              <w:t>JUSTIFICACIÓN</w:t>
            </w:r>
          </w:p>
          <w:p w:rsidR="00A46B48" w:rsidRPr="000255EF" w:rsidRDefault="00A46B48" w:rsidP="00321E60">
            <w:pPr>
              <w:spacing w:after="0"/>
              <w:rPr>
                <w:rFonts w:ascii="Arial" w:hAnsi="Arial" w:cs="Arial"/>
                <w:b/>
                <w:sz w:val="24"/>
                <w:szCs w:val="24"/>
              </w:rPr>
            </w:pPr>
          </w:p>
          <w:p w:rsidR="00A46B48" w:rsidRPr="008E53D1" w:rsidRDefault="008E53D1" w:rsidP="00321E60">
            <w:pPr>
              <w:tabs>
                <w:tab w:val="left" w:pos="284"/>
              </w:tabs>
              <w:spacing w:after="106"/>
              <w:jc w:val="both"/>
              <w:rPr>
                <w:rFonts w:ascii="Arial" w:hAnsi="Arial" w:cs="Arial"/>
                <w:bCs/>
                <w:sz w:val="24"/>
                <w:szCs w:val="24"/>
              </w:rPr>
            </w:pPr>
            <w:r w:rsidRPr="008E53D1">
              <w:rPr>
                <w:rFonts w:ascii="Arial" w:hAnsi="Arial" w:cs="Arial"/>
                <w:bCs/>
                <w:sz w:val="24"/>
                <w:szCs w:val="20"/>
              </w:rPr>
              <w:t xml:space="preserve">La unidad didáctica se compone de dos partes. En la primera se integran aprendizajes sobre: </w:t>
            </w:r>
            <w:proofErr w:type="gramStart"/>
            <w:r w:rsidRPr="008E53D1">
              <w:rPr>
                <w:rFonts w:ascii="Arial" w:hAnsi="Arial" w:cs="Arial"/>
                <w:bCs/>
                <w:sz w:val="24"/>
                <w:szCs w:val="20"/>
              </w:rPr>
              <w:t>¿Qué es una máquina, reconocerla, cómo funciona, su clasificación según tipología (simples: planos inclinados, palancas, rueda y polea o compuestas: motores, aparatos y otras máquinas compuestas).</w:t>
            </w:r>
            <w:proofErr w:type="gramEnd"/>
            <w:r w:rsidRPr="008E53D1">
              <w:rPr>
                <w:rFonts w:ascii="Arial" w:hAnsi="Arial" w:cs="Arial"/>
                <w:bCs/>
                <w:sz w:val="24"/>
                <w:szCs w:val="20"/>
              </w:rPr>
              <w:t xml:space="preserve"> La segunda parte está centrada en tanto el origen de las máquinas a lo largo de la historia hasta la actualidad como el aprovechamiento que el ser humano hace de las mismas en su vida diaria (en el trabajo, en el transporte, en el ocio y en la comunicación). La unidad concluye con tareas de investigación (construimos una balanza), competenciales (máquinas que hicieron historia) y de emprender- aprender (videojuegos y seguridad y la consola segura) que hacen centrar activamente la atención del alumnado en cuestiones vinculadas al aprendizaje  de: destrezas para la construcción de una máquina simple, usando materiales reciclables y comprobar la utilidad para las personas; máquinas relevantes que ayudaron y facilitaron la vida de las personas a lo largo de la historia y precauciones así como, pautas de seguridad a seguir en el uso de la consola de videojuegos. Además de, actividades de repaso de los contenidos aprendidos durante la unidad y de avanzo de aprendizajes relativos al uso o no de máquinas para realizar las tareas domésticas y el fomento de valores de igualdad y cooperación en la elaboración de estas.</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535AFB" w:rsidP="00A46B48">
            <w:pPr>
              <w:spacing w:after="0" w:line="240" w:lineRule="auto"/>
              <w:rPr>
                <w:rFonts w:ascii="Arial" w:hAnsi="Arial" w:cs="Arial"/>
                <w:sz w:val="24"/>
                <w:szCs w:val="24"/>
              </w:rPr>
            </w:pPr>
            <w:r>
              <w:rPr>
                <w:rFonts w:ascii="Arial" w:hAnsi="Arial" w:cs="Arial"/>
                <w:sz w:val="24"/>
                <w:szCs w:val="24"/>
              </w:rPr>
              <w:t>Tercer trimestre</w:t>
            </w:r>
            <w:r w:rsidR="005830EC">
              <w:rPr>
                <w:rFonts w:ascii="Arial" w:hAnsi="Arial" w:cs="Arial"/>
                <w:sz w:val="24"/>
                <w:szCs w:val="24"/>
              </w:rPr>
              <w:t>.</w:t>
            </w:r>
          </w:p>
        </w:tc>
      </w:tr>
    </w:tbl>
    <w:p w:rsidR="002C3167" w:rsidRDefault="002C3167"/>
    <w:p w:rsidR="003300C3" w:rsidRDefault="003300C3"/>
    <w:p w:rsidR="003300C3" w:rsidRDefault="003300C3"/>
    <w:p w:rsidR="00793B5D" w:rsidRDefault="00793B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321E60" w:rsidRDefault="00F93C09" w:rsidP="00D943ED">
            <w:pPr>
              <w:spacing w:after="0"/>
              <w:rPr>
                <w:rFonts w:ascii="Arial" w:hAnsi="Arial" w:cs="Arial"/>
                <w:b/>
                <w:sz w:val="24"/>
                <w:szCs w:val="24"/>
              </w:rPr>
            </w:pPr>
          </w:p>
          <w:p w:rsidR="008E53D1" w:rsidRPr="008E53D1" w:rsidRDefault="008E53D1" w:rsidP="008E53D1">
            <w:pPr>
              <w:jc w:val="both"/>
              <w:rPr>
                <w:rFonts w:ascii="Arial" w:hAnsi="Arial" w:cs="Arial"/>
                <w:sz w:val="24"/>
                <w:szCs w:val="24"/>
              </w:rPr>
            </w:pPr>
            <w:r w:rsidRPr="008E53D1">
              <w:rPr>
                <w:rFonts w:ascii="Arial" w:hAnsi="Arial" w:cs="Arial"/>
                <w:sz w:val="24"/>
                <w:szCs w:val="24"/>
              </w:rPr>
              <w:t>C.E.2.1 Obtener y contrastar información de diferentes fuentes, plantear posibles hipótesis sobre hechos y fenómenos naturales observados directa e indirectamente para mediante el trabajo en equipo realizar experimentos que anticipen los posibles resultados. Expresar dichos resultados en diferentes soportes gráficos y digitales, aplicando estos conocimientos a otros experimentos o experiencias.</w:t>
            </w:r>
          </w:p>
          <w:p w:rsidR="008E53D1" w:rsidRPr="008E53D1" w:rsidRDefault="008E53D1" w:rsidP="008E53D1">
            <w:pPr>
              <w:jc w:val="both"/>
              <w:rPr>
                <w:rFonts w:ascii="Arial" w:hAnsi="Arial" w:cs="Arial"/>
                <w:sz w:val="24"/>
                <w:szCs w:val="24"/>
              </w:rPr>
            </w:pPr>
            <w:r w:rsidRPr="008E53D1">
              <w:rPr>
                <w:rFonts w:ascii="Arial" w:hAnsi="Arial" w:cs="Arial"/>
                <w:sz w:val="24"/>
                <w:szCs w:val="24"/>
              </w:rPr>
              <w:t>C.E.2.8 Conocer y explicar las partes de una máquina (poleas, palancas, ruedas y ejes, engranajes; etc.), describiendo su funcionalidad.</w:t>
            </w:r>
          </w:p>
          <w:p w:rsidR="008E53D1" w:rsidRPr="008E53D1" w:rsidRDefault="008E53D1" w:rsidP="008E53D1">
            <w:pPr>
              <w:jc w:val="both"/>
              <w:rPr>
                <w:rFonts w:ascii="Arial" w:hAnsi="Arial" w:cs="Arial"/>
                <w:sz w:val="24"/>
                <w:szCs w:val="24"/>
              </w:rPr>
            </w:pPr>
            <w:r w:rsidRPr="008E53D1">
              <w:rPr>
                <w:rFonts w:ascii="Arial" w:hAnsi="Arial" w:cs="Arial"/>
                <w:sz w:val="24"/>
                <w:szCs w:val="24"/>
              </w:rPr>
              <w:t>C.E.2.9 Analizar las partes principales de máquinas, las funciones de cada una de ellas y las fuentes de energía con las que funcionan. Planificar y realizar un proceso sencillo de construcción de algún objeto, cooperando en el trabajo en equipo y cuidando la seguridad.</w:t>
            </w:r>
          </w:p>
          <w:p w:rsidR="00DA1A99" w:rsidRPr="00321E60" w:rsidRDefault="008E53D1" w:rsidP="008E53D1">
            <w:pPr>
              <w:spacing w:after="0"/>
              <w:jc w:val="both"/>
              <w:rPr>
                <w:rFonts w:ascii="Arial" w:hAnsi="Arial" w:cs="Arial"/>
                <w:sz w:val="24"/>
                <w:szCs w:val="24"/>
              </w:rPr>
            </w:pPr>
            <w:r w:rsidRPr="008E53D1">
              <w:rPr>
                <w:rFonts w:ascii="Arial" w:hAnsi="Arial" w:cs="Arial"/>
                <w:sz w:val="24"/>
                <w:szCs w:val="24"/>
              </w:rPr>
              <w:t>C.E.2.10 Conocer los avances y aportaciones científicas para valorar su relación con el progreso humano. Realizar, de forma colaborativa, sencillos proyectos para elaborar ejemplos de máquinas antiguas elementales que han permitido el desarrollo tecnológico de la humanidad, presentando de forma ordenada las conclusiones y/o estudio de los trabajos realizados, utilizando soporte papel y digital, recogiendo información de diferentes fuentes directas, escritas o digitales.</w:t>
            </w:r>
          </w:p>
        </w:tc>
      </w:tr>
      <w:tr w:rsidR="00F93C09" w:rsidRPr="00D943ED" w:rsidTr="00A03BEF">
        <w:trPr>
          <w:trHeight w:val="219"/>
        </w:trPr>
        <w:tc>
          <w:tcPr>
            <w:tcW w:w="13716" w:type="dxa"/>
            <w:shd w:val="clear" w:color="auto" w:fill="auto"/>
          </w:tcPr>
          <w:p w:rsidR="00F93C09" w:rsidRPr="00793B5D" w:rsidRDefault="00F93C09" w:rsidP="00D943ED">
            <w:pPr>
              <w:spacing w:after="0"/>
              <w:rPr>
                <w:rFonts w:ascii="Arial" w:hAnsi="Arial" w:cs="Arial"/>
                <w:b/>
                <w:sz w:val="24"/>
                <w:szCs w:val="24"/>
              </w:rPr>
            </w:pPr>
            <w:r w:rsidRPr="00793B5D">
              <w:rPr>
                <w:rFonts w:ascii="Arial" w:hAnsi="Arial" w:cs="Arial"/>
                <w:b/>
                <w:sz w:val="24"/>
                <w:szCs w:val="24"/>
              </w:rPr>
              <w:t>OBJETIVOS DIDÁCTICOS</w:t>
            </w:r>
          </w:p>
          <w:p w:rsidR="003300C3" w:rsidRPr="00793B5D" w:rsidRDefault="003300C3" w:rsidP="00D943ED">
            <w:pPr>
              <w:spacing w:after="0"/>
              <w:rPr>
                <w:rFonts w:ascii="Arial" w:hAnsi="Arial" w:cs="Arial"/>
                <w:b/>
                <w:sz w:val="24"/>
                <w:szCs w:val="24"/>
              </w:rPr>
            </w:pPr>
          </w:p>
          <w:p w:rsidR="008E53D1" w:rsidRPr="008E53D1" w:rsidRDefault="008E53D1" w:rsidP="008E53D1">
            <w:pPr>
              <w:jc w:val="both"/>
              <w:rPr>
                <w:rFonts w:ascii="Arial" w:hAnsi="Arial" w:cs="Arial"/>
                <w:bCs/>
                <w:sz w:val="24"/>
                <w:szCs w:val="24"/>
              </w:rPr>
            </w:pPr>
            <w:r w:rsidRPr="008E53D1">
              <w:rPr>
                <w:rFonts w:ascii="Arial" w:hAnsi="Arial" w:cs="Arial"/>
                <w:bCs/>
                <w:sz w:val="24"/>
                <w:szCs w:val="24"/>
              </w:rPr>
              <w:t>1.- Obtener y contrastar información de diferentes fuentes (acerca de las propiedades elementales de las máquinas), para plantear hipótesis sobre fenómenos naturales observados directa e indirectamente y comunica oralmente y por escrito de forma clara, limpia y ordenada, usando imágenes y soportes gráficos para exponer las conclusiones obtenidas.</w:t>
            </w:r>
          </w:p>
          <w:p w:rsidR="008E53D1" w:rsidRPr="008E53D1" w:rsidRDefault="008E53D1" w:rsidP="008E53D1">
            <w:pPr>
              <w:jc w:val="both"/>
              <w:rPr>
                <w:rFonts w:ascii="Arial" w:hAnsi="Arial" w:cs="Arial"/>
                <w:bCs/>
                <w:sz w:val="24"/>
                <w:szCs w:val="24"/>
              </w:rPr>
            </w:pPr>
            <w:r w:rsidRPr="008E53D1">
              <w:rPr>
                <w:rFonts w:ascii="Arial" w:hAnsi="Arial" w:cs="Arial"/>
                <w:bCs/>
                <w:sz w:val="24"/>
                <w:szCs w:val="24"/>
              </w:rPr>
              <w:t>2.- Utilizar medios de observación adecuados y realizar experimentos aplicando los resultados a las experiencias de la vida cotidiana.</w:t>
            </w:r>
          </w:p>
          <w:p w:rsidR="008E53D1" w:rsidRPr="008E53D1" w:rsidRDefault="008E53D1" w:rsidP="008E53D1">
            <w:pPr>
              <w:jc w:val="both"/>
              <w:rPr>
                <w:rFonts w:ascii="Arial" w:hAnsi="Arial" w:cs="Arial"/>
                <w:bCs/>
                <w:sz w:val="24"/>
                <w:szCs w:val="24"/>
              </w:rPr>
            </w:pPr>
            <w:r w:rsidRPr="008E53D1">
              <w:rPr>
                <w:rFonts w:ascii="Arial" w:hAnsi="Arial" w:cs="Arial"/>
                <w:bCs/>
                <w:sz w:val="24"/>
                <w:szCs w:val="24"/>
              </w:rPr>
              <w:lastRenderedPageBreak/>
              <w:t>3.- Utilizar estrategias para realizar trabajos de forma individual y en equipo, mostrando habilidades para la resolución pacífica de conflictos.</w:t>
            </w:r>
          </w:p>
          <w:p w:rsidR="008E53D1" w:rsidRPr="008E53D1" w:rsidRDefault="008E53D1" w:rsidP="008E53D1">
            <w:pPr>
              <w:jc w:val="both"/>
              <w:rPr>
                <w:rFonts w:ascii="Arial" w:hAnsi="Arial" w:cs="Arial"/>
                <w:bCs/>
                <w:sz w:val="24"/>
                <w:szCs w:val="24"/>
              </w:rPr>
            </w:pPr>
            <w:r w:rsidRPr="008E53D1">
              <w:rPr>
                <w:rFonts w:ascii="Arial" w:hAnsi="Arial" w:cs="Arial"/>
                <w:bCs/>
                <w:sz w:val="24"/>
                <w:szCs w:val="24"/>
              </w:rPr>
              <w:t>4.- Identificar diferentes tipos de máquinas y las partes que las componen y clasificarlas según el número de piezas, la manera de ponerlas en funcionamiento y la acción que realizan</w:t>
            </w:r>
            <w:r>
              <w:rPr>
                <w:rFonts w:ascii="Arial" w:hAnsi="Arial" w:cs="Arial"/>
                <w:bCs/>
                <w:sz w:val="24"/>
                <w:szCs w:val="24"/>
              </w:rPr>
              <w:t>.</w:t>
            </w:r>
          </w:p>
          <w:p w:rsidR="008E53D1" w:rsidRPr="008E53D1" w:rsidRDefault="008E53D1" w:rsidP="008E53D1">
            <w:pPr>
              <w:jc w:val="both"/>
              <w:rPr>
                <w:rFonts w:ascii="Arial" w:hAnsi="Arial" w:cs="Arial"/>
                <w:bCs/>
                <w:sz w:val="24"/>
                <w:szCs w:val="24"/>
              </w:rPr>
            </w:pPr>
            <w:r w:rsidRPr="008E53D1">
              <w:rPr>
                <w:rFonts w:ascii="Arial" w:hAnsi="Arial" w:cs="Arial"/>
                <w:bCs/>
                <w:sz w:val="24"/>
                <w:szCs w:val="24"/>
              </w:rPr>
              <w:t xml:space="preserve">5.- Conocer y describir operadores mecánicos (poleas, ruedas, ejes, engranajes, palancas, </w:t>
            </w:r>
            <w:proofErr w:type="spellStart"/>
            <w:r w:rsidRPr="008E53D1">
              <w:rPr>
                <w:rFonts w:ascii="Arial" w:hAnsi="Arial" w:cs="Arial"/>
                <w:bCs/>
                <w:sz w:val="24"/>
                <w:szCs w:val="24"/>
              </w:rPr>
              <w:t>etc</w:t>
            </w:r>
            <w:proofErr w:type="spellEnd"/>
            <w:r w:rsidRPr="008E53D1">
              <w:rPr>
                <w:rFonts w:ascii="Arial" w:hAnsi="Arial" w:cs="Arial"/>
                <w:bCs/>
                <w:sz w:val="24"/>
                <w:szCs w:val="24"/>
              </w:rPr>
              <w:t>)</w:t>
            </w:r>
            <w:r>
              <w:rPr>
                <w:rFonts w:ascii="Arial" w:hAnsi="Arial" w:cs="Arial"/>
                <w:bCs/>
                <w:sz w:val="24"/>
                <w:szCs w:val="24"/>
              </w:rPr>
              <w:t>.</w:t>
            </w:r>
          </w:p>
          <w:p w:rsidR="008E53D1" w:rsidRPr="008E53D1" w:rsidRDefault="008E53D1" w:rsidP="008E53D1">
            <w:pPr>
              <w:jc w:val="both"/>
              <w:rPr>
                <w:rFonts w:ascii="Arial" w:hAnsi="Arial" w:cs="Arial"/>
                <w:bCs/>
                <w:sz w:val="24"/>
                <w:szCs w:val="24"/>
              </w:rPr>
            </w:pPr>
            <w:r w:rsidRPr="008E53D1">
              <w:rPr>
                <w:rFonts w:ascii="Arial" w:hAnsi="Arial" w:cs="Arial"/>
                <w:bCs/>
                <w:sz w:val="24"/>
                <w:szCs w:val="24"/>
              </w:rPr>
              <w:t>6.- Observar e identificar alguna de las aplicaciones de tanto las máquinas como los aparatos y su utilidad para facilitar las actividades humanas.</w:t>
            </w:r>
          </w:p>
          <w:p w:rsidR="008E53D1" w:rsidRPr="008E53D1" w:rsidRDefault="008E53D1" w:rsidP="008E53D1">
            <w:pPr>
              <w:jc w:val="both"/>
              <w:rPr>
                <w:rFonts w:ascii="Arial" w:hAnsi="Arial" w:cs="Arial"/>
                <w:bCs/>
                <w:sz w:val="24"/>
                <w:szCs w:val="24"/>
              </w:rPr>
            </w:pPr>
            <w:r w:rsidRPr="008E53D1">
              <w:rPr>
                <w:rFonts w:ascii="Arial" w:hAnsi="Arial" w:cs="Arial"/>
                <w:bCs/>
                <w:sz w:val="24"/>
                <w:szCs w:val="24"/>
              </w:rPr>
              <w:t>7.- Analizar las partes principales de máquinas, las funciones de cada una de ellas y sus fuentes de energía.</w:t>
            </w:r>
          </w:p>
          <w:p w:rsidR="008E53D1" w:rsidRPr="008E53D1" w:rsidRDefault="008E53D1" w:rsidP="008E53D1">
            <w:pPr>
              <w:jc w:val="both"/>
              <w:rPr>
                <w:rFonts w:ascii="Arial" w:hAnsi="Arial" w:cs="Arial"/>
                <w:bCs/>
                <w:sz w:val="24"/>
                <w:szCs w:val="24"/>
              </w:rPr>
            </w:pPr>
            <w:r w:rsidRPr="008E53D1">
              <w:rPr>
                <w:rFonts w:ascii="Arial" w:hAnsi="Arial" w:cs="Arial"/>
                <w:bCs/>
                <w:sz w:val="24"/>
                <w:szCs w:val="24"/>
              </w:rPr>
              <w:t>8.- Planificar y construir alguna estructura que cumpla una función (construimos una balanza),</w:t>
            </w:r>
            <w:r>
              <w:rPr>
                <w:rFonts w:ascii="Arial" w:hAnsi="Arial" w:cs="Arial"/>
                <w:bCs/>
                <w:sz w:val="24"/>
                <w:szCs w:val="24"/>
              </w:rPr>
              <w:t xml:space="preserve"> </w:t>
            </w:r>
            <w:r w:rsidRPr="008E53D1">
              <w:rPr>
                <w:rFonts w:ascii="Arial" w:hAnsi="Arial" w:cs="Arial"/>
                <w:bCs/>
                <w:sz w:val="24"/>
                <w:szCs w:val="24"/>
              </w:rPr>
              <w:t xml:space="preserve">aplicando las operaciones matemáticas básicas en el cálculo previo, y las tecnológicas (dibujar, cortar, pega, </w:t>
            </w:r>
            <w:proofErr w:type="spellStart"/>
            <w:r w:rsidRPr="008E53D1">
              <w:rPr>
                <w:rFonts w:ascii="Arial" w:hAnsi="Arial" w:cs="Arial"/>
                <w:bCs/>
                <w:sz w:val="24"/>
                <w:szCs w:val="24"/>
              </w:rPr>
              <w:t>etc</w:t>
            </w:r>
            <w:proofErr w:type="spellEnd"/>
            <w:r w:rsidRPr="008E53D1">
              <w:rPr>
                <w:rFonts w:ascii="Arial" w:hAnsi="Arial" w:cs="Arial"/>
                <w:bCs/>
                <w:sz w:val="24"/>
                <w:szCs w:val="24"/>
              </w:rPr>
              <w:t>)</w:t>
            </w:r>
            <w:r>
              <w:rPr>
                <w:rFonts w:ascii="Arial" w:hAnsi="Arial" w:cs="Arial"/>
                <w:bCs/>
                <w:sz w:val="24"/>
                <w:szCs w:val="24"/>
              </w:rPr>
              <w:t>.</w:t>
            </w:r>
          </w:p>
          <w:p w:rsidR="008E53D1" w:rsidRPr="008E53D1" w:rsidRDefault="008E53D1" w:rsidP="008E53D1">
            <w:pPr>
              <w:jc w:val="both"/>
              <w:rPr>
                <w:rFonts w:ascii="Arial" w:hAnsi="Arial" w:cs="Arial"/>
                <w:bCs/>
                <w:sz w:val="24"/>
                <w:szCs w:val="24"/>
              </w:rPr>
            </w:pPr>
            <w:r w:rsidRPr="008E53D1">
              <w:rPr>
                <w:rFonts w:ascii="Arial" w:hAnsi="Arial" w:cs="Arial"/>
                <w:bCs/>
                <w:sz w:val="24"/>
                <w:szCs w:val="24"/>
              </w:rPr>
              <w:t>9.- Conocer y explicar algunos de los grandes descubrimientos e inventos de la humanidad y su influencia en el hogar y la vida cotidiana, la medicina, la cultura y el ocio, el arte, la música, el cine y el deporte y las tecnologías de la información y la comunicación.</w:t>
            </w:r>
          </w:p>
          <w:p w:rsidR="00F93C09" w:rsidRPr="008E53D1" w:rsidRDefault="008E53D1" w:rsidP="008E53D1">
            <w:pPr>
              <w:spacing w:after="0" w:line="240" w:lineRule="auto"/>
              <w:jc w:val="both"/>
              <w:rPr>
                <w:rFonts w:ascii="Arial" w:hAnsi="Arial" w:cs="Arial"/>
                <w:b/>
                <w:sz w:val="24"/>
                <w:szCs w:val="24"/>
              </w:rPr>
            </w:pPr>
            <w:r w:rsidRPr="008E53D1">
              <w:rPr>
                <w:rFonts w:ascii="Arial" w:hAnsi="Arial" w:cs="Arial"/>
                <w:bCs/>
                <w:sz w:val="24"/>
                <w:szCs w:val="24"/>
              </w:rPr>
              <w:t>10.- Construir, siguiendo instrucciones precisas, máquinas antiguas y explicar su funcionalidad anterior y su prospectiva mediante la presentación pública de sus conclusiones.</w:t>
            </w:r>
          </w:p>
        </w:tc>
      </w:tr>
      <w:tr w:rsidR="00F93C09" w:rsidRPr="00D943ED" w:rsidTr="00A03BEF">
        <w:trPr>
          <w:trHeight w:val="219"/>
        </w:trPr>
        <w:tc>
          <w:tcPr>
            <w:tcW w:w="13716" w:type="dxa"/>
            <w:shd w:val="clear" w:color="auto" w:fill="EAF1DD"/>
          </w:tcPr>
          <w:p w:rsidR="00F93C09" w:rsidRPr="00136290" w:rsidRDefault="00F93C09" w:rsidP="00D943ED">
            <w:pPr>
              <w:spacing w:after="0"/>
              <w:rPr>
                <w:rFonts w:ascii="Arial" w:hAnsi="Arial" w:cs="Arial"/>
                <w:b/>
                <w:sz w:val="24"/>
                <w:szCs w:val="24"/>
              </w:rPr>
            </w:pPr>
            <w:r w:rsidRPr="00136290">
              <w:rPr>
                <w:rFonts w:ascii="Arial" w:hAnsi="Arial" w:cs="Arial"/>
                <w:b/>
                <w:sz w:val="24"/>
                <w:szCs w:val="24"/>
              </w:rPr>
              <w:lastRenderedPageBreak/>
              <w:t>CONTENIDOS</w:t>
            </w:r>
          </w:p>
          <w:p w:rsidR="003300C3" w:rsidRDefault="003300C3" w:rsidP="00535AFB">
            <w:pPr>
              <w:spacing w:after="0" w:line="240" w:lineRule="auto"/>
              <w:rPr>
                <w:rFonts w:cs="Arial"/>
                <w:i/>
                <w:iCs/>
                <w:sz w:val="24"/>
                <w:szCs w:val="24"/>
              </w:rPr>
            </w:pPr>
          </w:p>
          <w:p w:rsidR="008E53D1" w:rsidRPr="008E53D1" w:rsidRDefault="008E53D1" w:rsidP="008E53D1">
            <w:pPr>
              <w:pStyle w:val="Prrafodelista"/>
              <w:ind w:left="0"/>
              <w:rPr>
                <w:rFonts w:ascii="Arial" w:hAnsi="Arial" w:cs="Arial"/>
                <w:bCs/>
                <w:sz w:val="24"/>
                <w:szCs w:val="24"/>
              </w:rPr>
            </w:pPr>
            <w:r w:rsidRPr="008E53D1">
              <w:rPr>
                <w:rFonts w:ascii="Arial" w:hAnsi="Arial" w:cs="Arial"/>
                <w:b/>
                <w:bCs/>
                <w:sz w:val="24"/>
                <w:szCs w:val="24"/>
              </w:rPr>
              <w:t>Bloque 1 “Iniciación a la actividad científica":</w:t>
            </w:r>
          </w:p>
          <w:p w:rsidR="008E53D1" w:rsidRPr="008E53D1" w:rsidRDefault="008E53D1" w:rsidP="008E53D1">
            <w:pPr>
              <w:pStyle w:val="Prrafodelista"/>
              <w:numPr>
                <w:ilvl w:val="1"/>
                <w:numId w:val="30"/>
              </w:numPr>
              <w:spacing w:after="0" w:line="240" w:lineRule="auto"/>
              <w:rPr>
                <w:rFonts w:ascii="Arial" w:hAnsi="Arial" w:cs="Arial"/>
                <w:bCs/>
                <w:sz w:val="24"/>
                <w:szCs w:val="24"/>
              </w:rPr>
            </w:pPr>
            <w:r w:rsidRPr="008E53D1">
              <w:rPr>
                <w:rFonts w:ascii="Arial" w:hAnsi="Arial" w:cs="Arial"/>
                <w:bCs/>
                <w:sz w:val="24"/>
                <w:szCs w:val="24"/>
              </w:rPr>
              <w:t>Identificación y descripción de fenómenos naturales y algunos elementos del medio físico.</w:t>
            </w:r>
          </w:p>
          <w:p w:rsidR="008E53D1" w:rsidRPr="008E53D1" w:rsidRDefault="008E53D1" w:rsidP="008E53D1">
            <w:pPr>
              <w:pStyle w:val="Prrafodelista"/>
              <w:numPr>
                <w:ilvl w:val="1"/>
                <w:numId w:val="30"/>
              </w:numPr>
              <w:spacing w:after="0" w:line="240" w:lineRule="auto"/>
              <w:rPr>
                <w:rFonts w:ascii="Arial" w:hAnsi="Arial" w:cs="Arial"/>
                <w:bCs/>
                <w:sz w:val="24"/>
                <w:szCs w:val="24"/>
              </w:rPr>
            </w:pPr>
            <w:r w:rsidRPr="008E53D1">
              <w:rPr>
                <w:rFonts w:ascii="Arial" w:hAnsi="Arial" w:cs="Arial"/>
                <w:bCs/>
                <w:sz w:val="24"/>
                <w:szCs w:val="24"/>
              </w:rPr>
              <w:t>Elaboración de pequeños experimentos sobre fenómenos naturales.</w:t>
            </w:r>
          </w:p>
          <w:p w:rsidR="008E53D1" w:rsidRPr="008E53D1" w:rsidRDefault="008E53D1" w:rsidP="008E53D1">
            <w:pPr>
              <w:pStyle w:val="Prrafodelista"/>
              <w:numPr>
                <w:ilvl w:val="1"/>
                <w:numId w:val="31"/>
              </w:numPr>
              <w:spacing w:after="0" w:line="240" w:lineRule="auto"/>
              <w:rPr>
                <w:rFonts w:ascii="Arial" w:hAnsi="Arial" w:cs="Arial"/>
                <w:bCs/>
                <w:sz w:val="24"/>
                <w:szCs w:val="24"/>
              </w:rPr>
            </w:pPr>
            <w:r w:rsidRPr="008E53D1">
              <w:rPr>
                <w:rFonts w:ascii="Arial" w:hAnsi="Arial" w:cs="Arial"/>
                <w:bCs/>
                <w:sz w:val="24"/>
                <w:szCs w:val="24"/>
              </w:rPr>
              <w:t>Desarrollo de habilidades en el manejo de diferentes fuentes para buscar y contrastar información.</w:t>
            </w:r>
          </w:p>
          <w:p w:rsidR="008E53D1" w:rsidRPr="008E53D1" w:rsidRDefault="008E53D1" w:rsidP="008E53D1">
            <w:pPr>
              <w:rPr>
                <w:rFonts w:ascii="Arial" w:hAnsi="Arial" w:cs="Arial"/>
                <w:bCs/>
                <w:sz w:val="24"/>
                <w:szCs w:val="24"/>
              </w:rPr>
            </w:pPr>
            <w:r w:rsidRPr="008E53D1">
              <w:rPr>
                <w:rFonts w:ascii="Arial" w:hAnsi="Arial" w:cs="Arial"/>
                <w:bCs/>
                <w:sz w:val="24"/>
                <w:szCs w:val="24"/>
              </w:rPr>
              <w:t xml:space="preserve">1.6 Curiosidad por observar directa e indirectamente </w:t>
            </w:r>
            <w:proofErr w:type="gramStart"/>
            <w:r w:rsidRPr="008E53D1">
              <w:rPr>
                <w:rFonts w:ascii="Arial" w:hAnsi="Arial" w:cs="Arial"/>
                <w:bCs/>
                <w:sz w:val="24"/>
                <w:szCs w:val="24"/>
              </w:rPr>
              <w:t>los  fenómenos</w:t>
            </w:r>
            <w:proofErr w:type="gramEnd"/>
            <w:r w:rsidRPr="008E53D1">
              <w:rPr>
                <w:rFonts w:ascii="Arial" w:hAnsi="Arial" w:cs="Arial"/>
                <w:bCs/>
                <w:sz w:val="24"/>
                <w:szCs w:val="24"/>
              </w:rPr>
              <w:t xml:space="preserve"> naturales, experimentar y plantear posibles hipótesis.</w:t>
            </w:r>
          </w:p>
          <w:p w:rsidR="008E53D1" w:rsidRPr="008E53D1" w:rsidRDefault="008E53D1" w:rsidP="008E53D1">
            <w:pPr>
              <w:pStyle w:val="Prrafodelista"/>
              <w:numPr>
                <w:ilvl w:val="1"/>
                <w:numId w:val="32"/>
              </w:numPr>
              <w:spacing w:after="0" w:line="240" w:lineRule="auto"/>
              <w:rPr>
                <w:rFonts w:ascii="Arial" w:hAnsi="Arial" w:cs="Arial"/>
                <w:bCs/>
                <w:sz w:val="24"/>
                <w:szCs w:val="24"/>
              </w:rPr>
            </w:pPr>
            <w:r w:rsidRPr="008E53D1">
              <w:rPr>
                <w:rFonts w:ascii="Arial" w:hAnsi="Arial" w:cs="Arial"/>
                <w:bCs/>
                <w:sz w:val="24"/>
                <w:szCs w:val="24"/>
              </w:rPr>
              <w:lastRenderedPageBreak/>
              <w:t>Curiosidad por utilizar los términos adecuados para expresar oralmente y por escrito los resultados de los experimentos o experiencias.</w:t>
            </w:r>
          </w:p>
          <w:p w:rsidR="008E53D1" w:rsidRPr="008E53D1" w:rsidRDefault="008E53D1" w:rsidP="008E53D1">
            <w:pPr>
              <w:pStyle w:val="Prrafodelista"/>
              <w:numPr>
                <w:ilvl w:val="1"/>
                <w:numId w:val="32"/>
              </w:numPr>
              <w:spacing w:after="0" w:line="240" w:lineRule="auto"/>
              <w:rPr>
                <w:rFonts w:ascii="Arial" w:hAnsi="Arial" w:cs="Arial"/>
                <w:bCs/>
                <w:sz w:val="24"/>
                <w:szCs w:val="24"/>
              </w:rPr>
            </w:pPr>
            <w:r w:rsidRPr="008E53D1">
              <w:rPr>
                <w:rFonts w:ascii="Arial" w:hAnsi="Arial" w:cs="Arial"/>
                <w:bCs/>
                <w:sz w:val="24"/>
                <w:szCs w:val="24"/>
              </w:rPr>
              <w:t>Interés por cuidar la presentación de los trabajos en papel o en soporte digital, manteniendo unas pautas básicas.</w:t>
            </w:r>
          </w:p>
          <w:p w:rsidR="008E53D1" w:rsidRPr="008E53D1" w:rsidRDefault="008E53D1" w:rsidP="008E53D1">
            <w:pPr>
              <w:pStyle w:val="Prrafodelista"/>
              <w:numPr>
                <w:ilvl w:val="1"/>
                <w:numId w:val="33"/>
              </w:numPr>
              <w:spacing w:after="0" w:line="240" w:lineRule="auto"/>
              <w:rPr>
                <w:rFonts w:ascii="Arial" w:hAnsi="Arial" w:cs="Arial"/>
                <w:bCs/>
                <w:sz w:val="24"/>
                <w:szCs w:val="24"/>
              </w:rPr>
            </w:pPr>
            <w:r w:rsidRPr="008E53D1">
              <w:rPr>
                <w:rFonts w:ascii="Arial" w:hAnsi="Arial" w:cs="Arial"/>
                <w:bCs/>
                <w:sz w:val="24"/>
                <w:szCs w:val="24"/>
              </w:rPr>
              <w:t>Participación responsable en las tareas de grupo, tomando decisiones, aportando ideas y respetando las de sus compañeros y compañeras. Desarrollo de la empatía.</w:t>
            </w:r>
          </w:p>
          <w:p w:rsidR="008E53D1" w:rsidRPr="008E53D1" w:rsidRDefault="008E53D1" w:rsidP="008E53D1">
            <w:pPr>
              <w:spacing w:after="0" w:line="240" w:lineRule="auto"/>
              <w:rPr>
                <w:rFonts w:ascii="Arial" w:hAnsi="Arial" w:cs="Arial"/>
                <w:bCs/>
                <w:sz w:val="24"/>
                <w:szCs w:val="24"/>
              </w:rPr>
            </w:pPr>
          </w:p>
          <w:p w:rsidR="008E53D1" w:rsidRPr="008E53D1" w:rsidRDefault="008E53D1" w:rsidP="008E53D1">
            <w:pPr>
              <w:rPr>
                <w:rFonts w:ascii="Arial" w:hAnsi="Arial" w:cs="Arial"/>
                <w:b/>
                <w:bCs/>
                <w:sz w:val="24"/>
                <w:szCs w:val="24"/>
              </w:rPr>
            </w:pPr>
            <w:r w:rsidRPr="008E53D1">
              <w:rPr>
                <w:rFonts w:ascii="Arial" w:hAnsi="Arial" w:cs="Arial"/>
                <w:b/>
                <w:bCs/>
                <w:sz w:val="24"/>
                <w:szCs w:val="24"/>
              </w:rPr>
              <w:t>Bloque 5 “La tecnología, objetos y máquinas”:</w:t>
            </w:r>
          </w:p>
          <w:p w:rsidR="008E53D1" w:rsidRPr="008E53D1" w:rsidRDefault="008E53D1" w:rsidP="008E53D1">
            <w:pPr>
              <w:pStyle w:val="Prrafodelista"/>
              <w:numPr>
                <w:ilvl w:val="1"/>
                <w:numId w:val="34"/>
              </w:numPr>
              <w:spacing w:after="0" w:line="240" w:lineRule="auto"/>
              <w:rPr>
                <w:rFonts w:ascii="Arial" w:hAnsi="Arial" w:cs="Arial"/>
                <w:bCs/>
                <w:sz w:val="24"/>
                <w:szCs w:val="24"/>
              </w:rPr>
            </w:pPr>
            <w:r w:rsidRPr="008E53D1">
              <w:rPr>
                <w:rFonts w:ascii="Arial" w:hAnsi="Arial" w:cs="Arial"/>
                <w:bCs/>
                <w:sz w:val="24"/>
                <w:szCs w:val="24"/>
              </w:rPr>
              <w:t>Máquinas y aparatos. Tipos de máquinas en la vida cotidiana y su utilidad.</w:t>
            </w:r>
          </w:p>
          <w:p w:rsidR="008E53D1" w:rsidRPr="008E53D1" w:rsidRDefault="008E53D1" w:rsidP="008E53D1">
            <w:pPr>
              <w:pStyle w:val="Prrafodelista"/>
              <w:numPr>
                <w:ilvl w:val="1"/>
                <w:numId w:val="34"/>
              </w:numPr>
              <w:spacing w:after="0" w:line="240" w:lineRule="auto"/>
              <w:rPr>
                <w:rFonts w:ascii="Arial" w:hAnsi="Arial" w:cs="Arial"/>
                <w:bCs/>
                <w:sz w:val="24"/>
                <w:szCs w:val="24"/>
              </w:rPr>
            </w:pPr>
            <w:r w:rsidRPr="008E53D1">
              <w:rPr>
                <w:rFonts w:ascii="Arial" w:hAnsi="Arial" w:cs="Arial"/>
                <w:bCs/>
                <w:sz w:val="24"/>
                <w:szCs w:val="24"/>
              </w:rPr>
              <w:t>Los operadores mecánicos y su funcionalidad.</w:t>
            </w:r>
          </w:p>
          <w:p w:rsidR="008E53D1" w:rsidRPr="008E53D1" w:rsidRDefault="008E53D1" w:rsidP="008E53D1">
            <w:pPr>
              <w:pStyle w:val="Prrafodelista"/>
              <w:numPr>
                <w:ilvl w:val="1"/>
                <w:numId w:val="34"/>
              </w:numPr>
              <w:spacing w:after="0" w:line="240" w:lineRule="auto"/>
              <w:rPr>
                <w:rFonts w:cs="Arial"/>
                <w:iCs/>
                <w:sz w:val="24"/>
                <w:szCs w:val="24"/>
              </w:rPr>
            </w:pPr>
            <w:r w:rsidRPr="008E53D1">
              <w:rPr>
                <w:rFonts w:ascii="Arial" w:hAnsi="Arial" w:cs="Arial"/>
                <w:bCs/>
                <w:sz w:val="24"/>
                <w:szCs w:val="24"/>
              </w:rPr>
              <w:t>Construcción de estructuras sencillas que cumplan una función o condición para resolver un problema a partir de piezas moduladas.</w:t>
            </w:r>
          </w:p>
          <w:p w:rsidR="00535AFB" w:rsidRPr="00535AFB" w:rsidRDefault="008E53D1" w:rsidP="008E53D1">
            <w:pPr>
              <w:pStyle w:val="Prrafodelista"/>
              <w:numPr>
                <w:ilvl w:val="1"/>
                <w:numId w:val="34"/>
              </w:numPr>
              <w:spacing w:after="0" w:line="240" w:lineRule="auto"/>
              <w:rPr>
                <w:rFonts w:cs="Arial"/>
                <w:iCs/>
                <w:sz w:val="24"/>
                <w:szCs w:val="24"/>
              </w:rPr>
            </w:pPr>
            <w:r w:rsidRPr="008E53D1">
              <w:rPr>
                <w:rFonts w:ascii="Arial" w:hAnsi="Arial" w:cs="Arial"/>
                <w:bCs/>
                <w:sz w:val="24"/>
                <w:szCs w:val="24"/>
              </w:rPr>
              <w:t>Descubrimientos e inventos científicos relevantes.</w:t>
            </w: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lastRenderedPageBreak/>
              <w:t>COMPETENCIAS</w:t>
            </w:r>
          </w:p>
          <w:p w:rsidR="00DA1A99" w:rsidRPr="00D943ED" w:rsidRDefault="00DA1A99" w:rsidP="00D943ED">
            <w:pPr>
              <w:spacing w:after="0"/>
              <w:rPr>
                <w:rFonts w:ascii="Arial" w:hAnsi="Arial" w:cs="Arial"/>
                <w:b/>
                <w:sz w:val="24"/>
                <w:szCs w:val="24"/>
              </w:rPr>
            </w:pPr>
          </w:p>
          <w:p w:rsidR="00321E60" w:rsidRDefault="00321E60" w:rsidP="00321E60">
            <w:pPr>
              <w:spacing w:after="0"/>
              <w:rPr>
                <w:rFonts w:ascii="Arial" w:hAnsi="Arial" w:cs="Arial"/>
                <w:bCs/>
                <w:sz w:val="24"/>
                <w:szCs w:val="24"/>
              </w:rPr>
            </w:pPr>
            <w:r w:rsidRPr="00321E60">
              <w:rPr>
                <w:rFonts w:ascii="Arial" w:hAnsi="Arial" w:cs="Arial"/>
                <w:bCs/>
                <w:sz w:val="24"/>
                <w:szCs w:val="24"/>
              </w:rPr>
              <w:t>CMCT, CCL, CD, CSYC, SIEP</w:t>
            </w:r>
          </w:p>
          <w:p w:rsidR="00DA1A99" w:rsidRPr="00321E60" w:rsidRDefault="00DA1A99" w:rsidP="00321E60">
            <w:pPr>
              <w:spacing w:after="0"/>
              <w:rPr>
                <w:rFonts w:ascii="Arial" w:hAnsi="Arial" w:cs="Arial"/>
                <w:b/>
                <w:sz w:val="24"/>
                <w:szCs w:val="24"/>
              </w:rPr>
            </w:pPr>
          </w:p>
        </w:tc>
      </w:tr>
    </w:tbl>
    <w:p w:rsidR="00D943ED" w:rsidRDefault="00D943ED"/>
    <w:p w:rsidR="00321E60" w:rsidRDefault="00321E6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w:t>
            </w:r>
            <w:r w:rsidR="00535AFB">
              <w:rPr>
                <w:rFonts w:ascii="Arial" w:hAnsi="Arial" w:cs="Arial"/>
                <w:b/>
                <w:sz w:val="24"/>
                <w:szCs w:val="24"/>
              </w:rPr>
              <w:t xml:space="preserve">MURAL </w:t>
            </w:r>
            <w:r w:rsidR="00C255E1">
              <w:rPr>
                <w:rFonts w:ascii="Arial" w:hAnsi="Arial" w:cs="Arial"/>
                <w:b/>
                <w:sz w:val="24"/>
                <w:szCs w:val="24"/>
              </w:rPr>
              <w:t>DE LA MAQUINARIA</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F93C09">
            <w:pPr>
              <w:spacing w:after="0" w:line="240" w:lineRule="auto"/>
              <w:ind w:left="720"/>
              <w:rPr>
                <w:rFonts w:ascii="Arial" w:hAnsi="Arial" w:cs="Arial"/>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1.-</w:t>
            </w:r>
            <w:r w:rsidR="00D122F1" w:rsidRPr="001167A8">
              <w:rPr>
                <w:rFonts w:ascii="Arial" w:hAnsi="Arial" w:cs="Arial"/>
                <w:b/>
                <w:sz w:val="24"/>
                <w:szCs w:val="24"/>
              </w:rPr>
              <w:t>Investigar s</w:t>
            </w:r>
            <w:r w:rsidR="001167A8" w:rsidRPr="001167A8">
              <w:rPr>
                <w:rFonts w:ascii="Arial" w:hAnsi="Arial" w:cs="Arial"/>
                <w:b/>
                <w:sz w:val="24"/>
                <w:szCs w:val="24"/>
              </w:rPr>
              <w:t xml:space="preserve">obre </w:t>
            </w:r>
            <w:r w:rsidR="00136290">
              <w:rPr>
                <w:rFonts w:ascii="Arial" w:hAnsi="Arial" w:cs="Arial"/>
                <w:b/>
                <w:sz w:val="24"/>
                <w:szCs w:val="24"/>
              </w:rPr>
              <w:t xml:space="preserve">las </w:t>
            </w:r>
            <w:r w:rsidR="00C255E1">
              <w:rPr>
                <w:rFonts w:ascii="Arial" w:hAnsi="Arial" w:cs="Arial"/>
                <w:b/>
                <w:sz w:val="24"/>
                <w:szCs w:val="24"/>
              </w:rPr>
              <w:t>máquinas más comunes empleadas en contextos diarios</w:t>
            </w:r>
            <w:r w:rsidR="001167A8" w:rsidRPr="001167A8">
              <w:rPr>
                <w:rFonts w:ascii="Arial" w:hAnsi="Arial" w:cs="Arial"/>
                <w:b/>
                <w:sz w:val="24"/>
                <w:szCs w:val="24"/>
              </w:rPr>
              <w:t>.</w:t>
            </w:r>
          </w:p>
          <w:p w:rsidR="00D122F1" w:rsidRPr="001167A8" w:rsidRDefault="00D122F1" w:rsidP="000255EF">
            <w:pPr>
              <w:spacing w:after="0" w:line="240" w:lineRule="auto"/>
              <w:rPr>
                <w:rFonts w:ascii="Arial" w:hAnsi="Arial" w:cs="Arial"/>
                <w:b/>
                <w:sz w:val="24"/>
                <w:szCs w:val="24"/>
              </w:rPr>
            </w:pPr>
          </w:p>
          <w:p w:rsidR="00D122F1"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2.-</w:t>
            </w:r>
            <w:r w:rsidR="00D122F1" w:rsidRPr="001167A8">
              <w:rPr>
                <w:rFonts w:ascii="Arial" w:hAnsi="Arial" w:cs="Arial"/>
                <w:b/>
                <w:sz w:val="24"/>
                <w:szCs w:val="24"/>
              </w:rPr>
              <w:t>Puesta en común en clase</w:t>
            </w:r>
            <w:r w:rsidR="001167A8" w:rsidRPr="001167A8">
              <w:rPr>
                <w:rFonts w:ascii="Arial" w:hAnsi="Arial" w:cs="Arial"/>
                <w:b/>
                <w:sz w:val="24"/>
                <w:szCs w:val="24"/>
              </w:rPr>
              <w:t xml:space="preserve"> y creación de grupos de trabajo.</w:t>
            </w:r>
          </w:p>
          <w:p w:rsidR="00D122F1" w:rsidRPr="001167A8" w:rsidRDefault="00D122F1" w:rsidP="000255EF">
            <w:pPr>
              <w:spacing w:after="0" w:line="240" w:lineRule="auto"/>
              <w:rPr>
                <w:rFonts w:ascii="Arial" w:hAnsi="Arial" w:cs="Arial"/>
                <w:b/>
                <w:sz w:val="24"/>
                <w:szCs w:val="24"/>
              </w:rPr>
            </w:pPr>
          </w:p>
          <w:p w:rsidR="00D122F1" w:rsidRPr="001167A8" w:rsidRDefault="00CA7803" w:rsidP="001167A8">
            <w:pPr>
              <w:spacing w:after="0" w:line="240" w:lineRule="auto"/>
              <w:rPr>
                <w:rFonts w:ascii="Arial" w:hAnsi="Arial" w:cs="Arial"/>
                <w:sz w:val="24"/>
                <w:szCs w:val="24"/>
              </w:rPr>
            </w:pPr>
            <w:r w:rsidRPr="001167A8">
              <w:rPr>
                <w:rFonts w:ascii="Arial" w:hAnsi="Arial" w:cs="Arial"/>
                <w:b/>
                <w:sz w:val="24"/>
                <w:szCs w:val="24"/>
              </w:rPr>
              <w:t>3.-</w:t>
            </w:r>
            <w:r w:rsidR="001167A8" w:rsidRPr="001167A8">
              <w:rPr>
                <w:rFonts w:ascii="Arial" w:hAnsi="Arial" w:cs="Arial"/>
                <w:b/>
                <w:sz w:val="24"/>
                <w:szCs w:val="24"/>
              </w:rPr>
              <w:t xml:space="preserve"> Repartimos por grupos un mismo número de</w:t>
            </w:r>
            <w:r w:rsidR="00136290">
              <w:rPr>
                <w:rFonts w:ascii="Arial" w:hAnsi="Arial" w:cs="Arial"/>
                <w:b/>
                <w:sz w:val="24"/>
                <w:szCs w:val="24"/>
              </w:rPr>
              <w:t xml:space="preserve"> </w:t>
            </w:r>
            <w:r w:rsidR="00535AFB">
              <w:rPr>
                <w:rFonts w:ascii="Arial" w:hAnsi="Arial" w:cs="Arial"/>
                <w:b/>
                <w:sz w:val="24"/>
                <w:szCs w:val="24"/>
              </w:rPr>
              <w:t xml:space="preserve">elementos a </w:t>
            </w:r>
            <w:r w:rsidR="001167A8" w:rsidRPr="001167A8">
              <w:rPr>
                <w:rFonts w:ascii="Arial" w:hAnsi="Arial" w:cs="Arial"/>
                <w:b/>
                <w:sz w:val="24"/>
                <w:szCs w:val="24"/>
              </w:rPr>
              <w:t>incluir.</w:t>
            </w:r>
          </w:p>
          <w:p w:rsidR="00CA7803" w:rsidRPr="001167A8" w:rsidRDefault="00CA7803" w:rsidP="000255EF">
            <w:pPr>
              <w:spacing w:after="0" w:line="240" w:lineRule="auto"/>
              <w:rPr>
                <w:rFonts w:ascii="Arial" w:hAnsi="Arial" w:cs="Arial"/>
                <w:b/>
                <w:sz w:val="24"/>
                <w:szCs w:val="24"/>
              </w:rPr>
            </w:pPr>
          </w:p>
          <w:p w:rsidR="00CA7803" w:rsidRPr="001167A8" w:rsidRDefault="00CA7803" w:rsidP="000255EF">
            <w:pPr>
              <w:spacing w:after="0" w:line="240" w:lineRule="auto"/>
              <w:rPr>
                <w:rFonts w:ascii="Arial" w:hAnsi="Arial" w:cs="Arial"/>
                <w:b/>
                <w:sz w:val="24"/>
                <w:szCs w:val="24"/>
              </w:rPr>
            </w:pPr>
            <w:r w:rsidRPr="001167A8">
              <w:rPr>
                <w:rFonts w:ascii="Arial" w:hAnsi="Arial" w:cs="Arial"/>
                <w:b/>
                <w:sz w:val="24"/>
                <w:szCs w:val="24"/>
              </w:rPr>
              <w:t xml:space="preserve">4.- </w:t>
            </w:r>
            <w:r w:rsidR="001167A8" w:rsidRPr="001167A8">
              <w:rPr>
                <w:rFonts w:ascii="Arial" w:hAnsi="Arial" w:cs="Arial"/>
                <w:b/>
                <w:sz w:val="24"/>
                <w:szCs w:val="24"/>
              </w:rPr>
              <w:t>Diseñ</w:t>
            </w:r>
            <w:r w:rsidR="00535AFB">
              <w:rPr>
                <w:rFonts w:ascii="Arial" w:hAnsi="Arial" w:cs="Arial"/>
                <w:b/>
                <w:sz w:val="24"/>
                <w:szCs w:val="24"/>
              </w:rPr>
              <w:t>o de mural</w:t>
            </w:r>
            <w:r w:rsidRPr="001167A8">
              <w:rPr>
                <w:rFonts w:ascii="Arial" w:hAnsi="Arial" w:cs="Arial"/>
                <w:b/>
                <w:sz w:val="24"/>
                <w:szCs w:val="24"/>
              </w:rPr>
              <w:t>.</w:t>
            </w:r>
          </w:p>
          <w:p w:rsidR="00CA7803" w:rsidRPr="001167A8" w:rsidRDefault="00CA7803"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 xml:space="preserve">Como la tarea es realizada de forma grupal, todo el alumnado trabaja de forma inclusiva obligatoriamente puesto que los miembros del grupo deben coordinarse en la misma dirección para elaborar el </w:t>
            </w:r>
            <w:r w:rsidR="00535AFB">
              <w:rPr>
                <w:rFonts w:ascii="Arial" w:hAnsi="Arial" w:cs="Arial"/>
                <w:sz w:val="24"/>
                <w:szCs w:val="24"/>
              </w:rPr>
              <w:t>mural</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p w:rsidR="00535AFB" w:rsidRDefault="00535AFB">
      <w:r>
        <w:br w:type="page"/>
      </w:r>
    </w:p>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gridCol w:w="1764"/>
        <w:gridCol w:w="2373"/>
      </w:tblGrid>
      <w:tr w:rsidR="00F93C09" w:rsidRPr="00321E60" w:rsidTr="003300C3">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637F50">
        <w:trPr>
          <w:trHeight w:val="207"/>
        </w:trPr>
        <w:tc>
          <w:tcPr>
            <w:tcW w:w="9571" w:type="dxa"/>
            <w:shd w:val="clear" w:color="auto" w:fill="FDE9D9"/>
          </w:tcPr>
          <w:p w:rsidR="00321E60" w:rsidRPr="00321E60" w:rsidRDefault="00321E60" w:rsidP="000255EF">
            <w:pPr>
              <w:spacing w:after="0" w:line="240" w:lineRule="auto"/>
              <w:rPr>
                <w:rFonts w:ascii="Arial" w:hAnsi="Arial" w:cs="Arial"/>
                <w:sz w:val="24"/>
                <w:szCs w:val="24"/>
              </w:rPr>
            </w:pPr>
            <w:r w:rsidRPr="00321E60">
              <w:rPr>
                <w:rFonts w:ascii="Arial" w:hAnsi="Arial" w:cs="Arial"/>
                <w:bCs/>
                <w:sz w:val="24"/>
                <w:szCs w:val="24"/>
              </w:rPr>
              <w:t>CN.2.1.1 Obtiene y contrasta información de diferentes fuentes, para plantear hipótesis sobre fenómenos naturales observados directa e indirectamente y comunica oralmente y por escrito de forma clara, limpia y ordenada, usando imágenes y soportes gráficos para exponer las conclusiones obtenidas.</w:t>
            </w:r>
          </w:p>
        </w:tc>
        <w:tc>
          <w:tcPr>
            <w:tcW w:w="1764" w:type="dxa"/>
            <w:vMerge w:val="restart"/>
            <w:vAlign w:val="center"/>
          </w:tcPr>
          <w:p w:rsidR="00321E60" w:rsidRPr="00321E60" w:rsidRDefault="00321E60" w:rsidP="00321E60">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jc w:val="both"/>
              <w:rPr>
                <w:rFonts w:ascii="Arial" w:hAnsi="Arial" w:cs="Arial"/>
                <w:sz w:val="24"/>
                <w:szCs w:val="24"/>
              </w:rPr>
            </w:pPr>
            <w:r w:rsidRPr="00321E60">
              <w:rPr>
                <w:rFonts w:ascii="Arial" w:hAnsi="Arial" w:cs="Arial"/>
                <w:bCs/>
                <w:sz w:val="24"/>
                <w:szCs w:val="24"/>
              </w:rPr>
              <w:t>CN.2.1.2 Utiliza medios de observación adecuados y realiza pruebas aplicando los resultados a las experiencias de la vida cotidiana.</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321E60" w:rsidRDefault="00321E60" w:rsidP="00321E60">
            <w:pPr>
              <w:spacing w:after="0"/>
              <w:rPr>
                <w:rFonts w:ascii="Arial" w:hAnsi="Arial" w:cs="Arial"/>
                <w:sz w:val="24"/>
                <w:szCs w:val="24"/>
              </w:rPr>
            </w:pPr>
            <w:r w:rsidRPr="00321E60">
              <w:rPr>
                <w:rFonts w:ascii="Arial" w:hAnsi="Arial" w:cs="Arial"/>
                <w:bCs/>
                <w:sz w:val="24"/>
                <w:szCs w:val="24"/>
              </w:rPr>
              <w:t xml:space="preserve">CN.2.1.3 Utiliza estrategias para realizar trabajos de forma individual y en equipo, mostrando habilidades para la resolución pacífica de conflictos.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Prácticas</w:t>
            </w:r>
          </w:p>
        </w:tc>
      </w:tr>
      <w:tr w:rsidR="00321E60" w:rsidRPr="00321E60" w:rsidTr="00637F50">
        <w:trPr>
          <w:trHeight w:val="1004"/>
        </w:trPr>
        <w:tc>
          <w:tcPr>
            <w:tcW w:w="9571" w:type="dxa"/>
            <w:shd w:val="clear" w:color="auto" w:fill="FDE9D9"/>
          </w:tcPr>
          <w:p w:rsidR="00321E60" w:rsidRPr="00172394" w:rsidRDefault="006C1FD1" w:rsidP="00321E60">
            <w:pPr>
              <w:spacing w:after="0"/>
              <w:jc w:val="both"/>
              <w:rPr>
                <w:rFonts w:ascii="Arial" w:hAnsi="Arial" w:cs="Arial"/>
                <w:sz w:val="24"/>
                <w:szCs w:val="24"/>
              </w:rPr>
            </w:pPr>
            <w:r w:rsidRPr="00172394">
              <w:rPr>
                <w:rFonts w:ascii="Arial" w:hAnsi="Arial" w:cs="Arial"/>
                <w:bCs/>
                <w:color w:val="000000"/>
                <w:sz w:val="24"/>
                <w:szCs w:val="24"/>
              </w:rPr>
              <w:t>CN.2.5.1. Observa, identifica y explica algunas diferencias entre los materiales naturales y artificiales.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172394" w:rsidRDefault="00172394" w:rsidP="006C1FD1">
            <w:pPr>
              <w:jc w:val="both"/>
              <w:rPr>
                <w:rFonts w:ascii="Arial" w:hAnsi="Arial" w:cs="Arial"/>
                <w:bCs/>
                <w:sz w:val="24"/>
                <w:szCs w:val="24"/>
              </w:rPr>
            </w:pPr>
            <w:r w:rsidRPr="00172394">
              <w:rPr>
                <w:rFonts w:ascii="Arial" w:hAnsi="Arial" w:cs="Arial"/>
                <w:bCs/>
                <w:sz w:val="24"/>
                <w:szCs w:val="24"/>
              </w:rPr>
              <w:t>CN.2.8.1 Identifica diferentes tipos de máquinas y las partes que las componen; las clasifica según el número de piezas, la manera de ponerlas en funcionamiento y la acción que realizan.</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172394" w:rsidRDefault="00172394" w:rsidP="006C1FD1">
            <w:pPr>
              <w:jc w:val="both"/>
              <w:rPr>
                <w:rFonts w:ascii="Arial" w:hAnsi="Arial" w:cs="Arial"/>
                <w:bCs/>
                <w:sz w:val="24"/>
                <w:szCs w:val="24"/>
              </w:rPr>
            </w:pPr>
            <w:r w:rsidRPr="00172394">
              <w:rPr>
                <w:rFonts w:ascii="Arial" w:hAnsi="Arial" w:cs="Arial"/>
                <w:bCs/>
                <w:sz w:val="24"/>
                <w:szCs w:val="24"/>
              </w:rPr>
              <w:t xml:space="preserve">CN.2.8.2 Conoce y describe operadores mecánicos (poleas, ruedas, ejes, engranajes, palancas, </w:t>
            </w:r>
            <w:proofErr w:type="spellStart"/>
            <w:r w:rsidRPr="00172394">
              <w:rPr>
                <w:rFonts w:ascii="Arial" w:hAnsi="Arial" w:cs="Arial"/>
                <w:bCs/>
                <w:sz w:val="24"/>
                <w:szCs w:val="24"/>
              </w:rPr>
              <w:t>etc</w:t>
            </w:r>
            <w:proofErr w:type="spellEnd"/>
            <w:r w:rsidRPr="00172394">
              <w:rPr>
                <w:rFonts w:ascii="Arial" w:hAnsi="Arial" w:cs="Arial"/>
                <w:bCs/>
                <w:sz w:val="24"/>
                <w:szCs w:val="24"/>
              </w:rPr>
              <w:t>).</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172394" w:rsidRDefault="00172394" w:rsidP="006C1FD1">
            <w:pPr>
              <w:jc w:val="both"/>
              <w:rPr>
                <w:rFonts w:ascii="Arial" w:hAnsi="Arial" w:cs="Arial"/>
                <w:bCs/>
                <w:sz w:val="24"/>
                <w:szCs w:val="24"/>
              </w:rPr>
            </w:pPr>
            <w:r w:rsidRPr="00172394">
              <w:rPr>
                <w:rFonts w:ascii="Arial" w:hAnsi="Arial" w:cs="Arial"/>
                <w:bCs/>
                <w:sz w:val="24"/>
                <w:szCs w:val="24"/>
              </w:rPr>
              <w:t>CN.2.8.3 Observa e identifica alguna de las aplicaciones de tanto las máquinas como los aparatos y su utilidad para facilitar las actividades humanas.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C1FD1">
        <w:trPr>
          <w:trHeight w:val="132"/>
        </w:trPr>
        <w:tc>
          <w:tcPr>
            <w:tcW w:w="9571" w:type="dxa"/>
            <w:shd w:val="clear" w:color="auto" w:fill="FDE9D9"/>
          </w:tcPr>
          <w:p w:rsidR="00321E60" w:rsidRPr="00172394" w:rsidRDefault="00172394" w:rsidP="006C1FD1">
            <w:pPr>
              <w:jc w:val="both"/>
              <w:rPr>
                <w:rFonts w:ascii="Arial" w:hAnsi="Arial" w:cs="Arial"/>
                <w:bCs/>
                <w:sz w:val="24"/>
                <w:szCs w:val="24"/>
              </w:rPr>
            </w:pPr>
            <w:r w:rsidRPr="00172394">
              <w:rPr>
                <w:rFonts w:ascii="Arial" w:hAnsi="Arial" w:cs="Arial"/>
                <w:bCs/>
                <w:sz w:val="24"/>
                <w:szCs w:val="24"/>
              </w:rPr>
              <w:t>CN.2.9.1 Analiza las partes principales de máquinas, las funciones de cada una de ellas y sus fuentes de energía.</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 xml:space="preserve">Prueba </w:t>
            </w:r>
            <w:r w:rsidR="00172394">
              <w:rPr>
                <w:rFonts w:ascii="Arial" w:hAnsi="Arial" w:cs="Arial"/>
                <w:b/>
                <w:sz w:val="24"/>
                <w:szCs w:val="24"/>
              </w:rPr>
              <w:t>escrita</w:t>
            </w:r>
          </w:p>
        </w:tc>
      </w:tr>
    </w:tbl>
    <w:p w:rsidR="002C3167" w:rsidRPr="006C1FD1" w:rsidRDefault="002C3167" w:rsidP="00172394">
      <w:pPr>
        <w:tabs>
          <w:tab w:val="left" w:pos="3090"/>
        </w:tabs>
      </w:pPr>
      <w:bookmarkStart w:id="0" w:name="_GoBack"/>
      <w:bookmarkEnd w:id="0"/>
    </w:p>
    <w:sectPr w:rsidR="002C3167" w:rsidRPr="006C1FD1"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2364" w:rsidRDefault="00AE2364" w:rsidP="00A64A39">
      <w:pPr>
        <w:spacing w:after="0" w:line="240" w:lineRule="auto"/>
      </w:pPr>
      <w:r>
        <w:separator/>
      </w:r>
    </w:p>
  </w:endnote>
  <w:endnote w:type="continuationSeparator" w:id="0">
    <w:p w:rsidR="00AE2364" w:rsidRDefault="00AE2364"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2364" w:rsidRDefault="00AE2364" w:rsidP="00A64A39">
      <w:pPr>
        <w:spacing w:after="0" w:line="240" w:lineRule="auto"/>
      </w:pPr>
      <w:r>
        <w:separator/>
      </w:r>
    </w:p>
  </w:footnote>
  <w:footnote w:type="continuationSeparator" w:id="0">
    <w:p w:rsidR="00AE2364" w:rsidRDefault="00AE2364"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1CD0E2F"/>
    <w:multiLevelType w:val="hybridMultilevel"/>
    <w:tmpl w:val="EC24DBF8"/>
    <w:lvl w:ilvl="0" w:tplc="3BC2F2EE">
      <w:start w:val="1"/>
      <w:numFmt w:val="decimal"/>
      <w:lvlText w:val="%1."/>
      <w:lvlJc w:val="left"/>
      <w:pPr>
        <w:ind w:left="360" w:hanging="360"/>
      </w:pPr>
      <w:rPr>
        <w:b w:val="0"/>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C0E7FD4"/>
    <w:multiLevelType w:val="multilevel"/>
    <w:tmpl w:val="867EFD8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52147D"/>
    <w:multiLevelType w:val="multilevel"/>
    <w:tmpl w:val="4866CB02"/>
    <w:lvl w:ilvl="0">
      <w:start w:val="1"/>
      <w:numFmt w:val="decimal"/>
      <w:lvlText w:val="%1."/>
      <w:lvlJc w:val="left"/>
      <w:pPr>
        <w:ind w:left="440" w:hanging="440"/>
      </w:pPr>
      <w:rPr>
        <w:rFonts w:hint="default"/>
      </w:rPr>
    </w:lvl>
    <w:lvl w:ilvl="1">
      <w:start w:val="10"/>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55A7BD2"/>
    <w:multiLevelType w:val="multilevel"/>
    <w:tmpl w:val="177A24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3E60A86"/>
    <w:multiLevelType w:val="multilevel"/>
    <w:tmpl w:val="D180B0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AE02568"/>
    <w:multiLevelType w:val="multilevel"/>
    <w:tmpl w:val="6DEA40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1475714"/>
    <w:multiLevelType w:val="multilevel"/>
    <w:tmpl w:val="E542CAA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25"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8655ADB"/>
    <w:multiLevelType w:val="multilevel"/>
    <w:tmpl w:val="8B4C8136"/>
    <w:lvl w:ilvl="0">
      <w:start w:val="1"/>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CE6CDD"/>
    <w:multiLevelType w:val="multilevel"/>
    <w:tmpl w:val="6464E0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6D0764F3"/>
    <w:multiLevelType w:val="multilevel"/>
    <w:tmpl w:val="19EA8862"/>
    <w:lvl w:ilvl="0">
      <w:start w:val="4"/>
      <w:numFmt w:val="decimal"/>
      <w:lvlText w:val="%1."/>
      <w:lvlJc w:val="left"/>
      <w:pPr>
        <w:ind w:left="440" w:hanging="440"/>
      </w:pPr>
      <w:rPr>
        <w:rFonts w:hint="default"/>
      </w:rPr>
    </w:lvl>
    <w:lvl w:ilvl="1">
      <w:start w:val="1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7C4C5397"/>
    <w:multiLevelType w:val="multilevel"/>
    <w:tmpl w:val="3CBEBCB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8"/>
  </w:num>
  <w:num w:numId="3">
    <w:abstractNumId w:val="25"/>
  </w:num>
  <w:num w:numId="4">
    <w:abstractNumId w:val="3"/>
  </w:num>
  <w:num w:numId="5">
    <w:abstractNumId w:val="32"/>
  </w:num>
  <w:num w:numId="6">
    <w:abstractNumId w:val="24"/>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7"/>
  </w:num>
  <w:num w:numId="26">
    <w:abstractNumId w:val="9"/>
  </w:num>
  <w:num w:numId="27">
    <w:abstractNumId w:val="15"/>
  </w:num>
  <w:num w:numId="28">
    <w:abstractNumId w:val="22"/>
  </w:num>
  <w:num w:numId="29">
    <w:abstractNumId w:val="29"/>
  </w:num>
  <w:num w:numId="30">
    <w:abstractNumId w:val="11"/>
  </w:num>
  <w:num w:numId="31">
    <w:abstractNumId w:val="4"/>
  </w:num>
  <w:num w:numId="32">
    <w:abstractNumId w:val="33"/>
  </w:num>
  <w:num w:numId="33">
    <w:abstractNumId w:val="2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255EF"/>
    <w:rsid w:val="000765F1"/>
    <w:rsid w:val="00076C7F"/>
    <w:rsid w:val="000F6D6B"/>
    <w:rsid w:val="0011466D"/>
    <w:rsid w:val="001167A8"/>
    <w:rsid w:val="00120FE2"/>
    <w:rsid w:val="00136290"/>
    <w:rsid w:val="00172394"/>
    <w:rsid w:val="00181690"/>
    <w:rsid w:val="001A47E2"/>
    <w:rsid w:val="001C0B37"/>
    <w:rsid w:val="00227FCD"/>
    <w:rsid w:val="00265BD6"/>
    <w:rsid w:val="002C3167"/>
    <w:rsid w:val="002D6692"/>
    <w:rsid w:val="002F1106"/>
    <w:rsid w:val="00301FDA"/>
    <w:rsid w:val="00321E60"/>
    <w:rsid w:val="003300C3"/>
    <w:rsid w:val="00350A9D"/>
    <w:rsid w:val="003A14D2"/>
    <w:rsid w:val="00416DCA"/>
    <w:rsid w:val="004A4ABE"/>
    <w:rsid w:val="004A4F24"/>
    <w:rsid w:val="004B1BE9"/>
    <w:rsid w:val="004C629F"/>
    <w:rsid w:val="004E191F"/>
    <w:rsid w:val="004F56F1"/>
    <w:rsid w:val="005027E6"/>
    <w:rsid w:val="0051784A"/>
    <w:rsid w:val="00535AFB"/>
    <w:rsid w:val="005436D8"/>
    <w:rsid w:val="005830EC"/>
    <w:rsid w:val="00627BB6"/>
    <w:rsid w:val="00637F50"/>
    <w:rsid w:val="00655DFF"/>
    <w:rsid w:val="00685768"/>
    <w:rsid w:val="006A2438"/>
    <w:rsid w:val="006B2839"/>
    <w:rsid w:val="006C1905"/>
    <w:rsid w:val="006C1FD1"/>
    <w:rsid w:val="00720F65"/>
    <w:rsid w:val="00771900"/>
    <w:rsid w:val="00793B5D"/>
    <w:rsid w:val="007E4BBB"/>
    <w:rsid w:val="00805497"/>
    <w:rsid w:val="008104A8"/>
    <w:rsid w:val="0082040E"/>
    <w:rsid w:val="008322A6"/>
    <w:rsid w:val="00847CD8"/>
    <w:rsid w:val="008742DE"/>
    <w:rsid w:val="008A2CC8"/>
    <w:rsid w:val="008B478D"/>
    <w:rsid w:val="008B5166"/>
    <w:rsid w:val="008E53D1"/>
    <w:rsid w:val="00920FE5"/>
    <w:rsid w:val="0096387F"/>
    <w:rsid w:val="009C7D88"/>
    <w:rsid w:val="00A02CD2"/>
    <w:rsid w:val="00A03BEF"/>
    <w:rsid w:val="00A36FA3"/>
    <w:rsid w:val="00A46B48"/>
    <w:rsid w:val="00A64A39"/>
    <w:rsid w:val="00AE2364"/>
    <w:rsid w:val="00B94E9B"/>
    <w:rsid w:val="00BA11AF"/>
    <w:rsid w:val="00BB5FC6"/>
    <w:rsid w:val="00BC07FD"/>
    <w:rsid w:val="00BE31DF"/>
    <w:rsid w:val="00C255E1"/>
    <w:rsid w:val="00C601DB"/>
    <w:rsid w:val="00C60DFF"/>
    <w:rsid w:val="00C8043A"/>
    <w:rsid w:val="00CA7803"/>
    <w:rsid w:val="00CD1DA5"/>
    <w:rsid w:val="00CD501A"/>
    <w:rsid w:val="00D04D0F"/>
    <w:rsid w:val="00D061B2"/>
    <w:rsid w:val="00D122F1"/>
    <w:rsid w:val="00D37C5B"/>
    <w:rsid w:val="00D5011F"/>
    <w:rsid w:val="00D7198F"/>
    <w:rsid w:val="00D943ED"/>
    <w:rsid w:val="00DA1A99"/>
    <w:rsid w:val="00DE2466"/>
    <w:rsid w:val="00E372FA"/>
    <w:rsid w:val="00E726F4"/>
    <w:rsid w:val="00E80F7E"/>
    <w:rsid w:val="00EC20CF"/>
    <w:rsid w:val="00F43D0A"/>
    <w:rsid w:val="00F764AA"/>
    <w:rsid w:val="00F93C09"/>
    <w:rsid w:val="00FA6713"/>
    <w:rsid w:val="00FC7F58"/>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52D11D"/>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9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7</Pages>
  <Words>1267</Words>
  <Characters>6969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revision>16</cp:revision>
  <cp:lastPrinted>2018-01-29T14:47:00Z</cp:lastPrinted>
  <dcterms:created xsi:type="dcterms:W3CDTF">2018-01-30T20:07:00Z</dcterms:created>
  <dcterms:modified xsi:type="dcterms:W3CDTF">2018-05-20T21:27:00Z</dcterms:modified>
</cp:coreProperties>
</file>