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3"/>
        <w:gridCol w:w="6603"/>
      </w:tblGrid>
      <w:tr w:rsidR="00F93C09" w:rsidRPr="000255EF" w:rsidTr="00F93C09">
        <w:tc>
          <w:tcPr>
            <w:tcW w:w="13686" w:type="dxa"/>
            <w:gridSpan w:val="2"/>
            <w:shd w:val="clear" w:color="auto" w:fill="FBD4B4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0255EF">
              <w:rPr>
                <w:rFonts w:ascii="Arial" w:hAnsi="Arial" w:cs="Arial"/>
                <w:b/>
                <w:sz w:val="32"/>
                <w:szCs w:val="32"/>
              </w:rPr>
              <w:t xml:space="preserve">TÍTULO UDI: </w:t>
            </w:r>
            <w:r w:rsidR="00913B2E">
              <w:rPr>
                <w:rFonts w:ascii="Arial" w:hAnsi="Arial" w:cs="Arial"/>
                <w:b/>
                <w:sz w:val="32"/>
                <w:szCs w:val="32"/>
              </w:rPr>
              <w:t xml:space="preserve"> TEMA 3</w:t>
            </w:r>
            <w:r w:rsidR="004034A9">
              <w:rPr>
                <w:rFonts w:ascii="Arial" w:hAnsi="Arial" w:cs="Arial"/>
                <w:b/>
                <w:sz w:val="32"/>
                <w:szCs w:val="32"/>
              </w:rPr>
              <w:t>:</w:t>
            </w:r>
            <w:r w:rsidR="00913B2E">
              <w:rPr>
                <w:rFonts w:ascii="Arial" w:hAnsi="Arial" w:cs="Arial"/>
                <w:b/>
                <w:sz w:val="32"/>
                <w:szCs w:val="32"/>
              </w:rPr>
              <w:t xml:space="preserve"> LA POBLACIÓN 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93C09" w:rsidRPr="000255EF" w:rsidTr="000E3B7F">
        <w:tc>
          <w:tcPr>
            <w:tcW w:w="7083" w:type="dxa"/>
          </w:tcPr>
          <w:p w:rsidR="00F93C09" w:rsidRPr="000255EF" w:rsidRDefault="00253F50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CURSO: 4</w:t>
            </w:r>
            <w:r w:rsidR="00F93C09" w:rsidRPr="000255EF">
              <w:rPr>
                <w:rFonts w:ascii="Arial" w:hAnsi="Arial" w:cs="Arial"/>
                <w:b/>
                <w:sz w:val="24"/>
                <w:szCs w:val="24"/>
              </w:rPr>
              <w:t>º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03" w:type="dxa"/>
          </w:tcPr>
          <w:p w:rsidR="00F93C09" w:rsidRPr="000255EF" w:rsidRDefault="008E2722" w:rsidP="005436D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ÁREA: SOCI</w:t>
            </w:r>
            <w:r w:rsidR="00913B2E">
              <w:rPr>
                <w:rFonts w:ascii="Arial" w:hAnsi="Arial" w:cs="Arial"/>
                <w:b/>
                <w:sz w:val="24"/>
                <w:szCs w:val="24"/>
              </w:rPr>
              <w:t>ALES</w:t>
            </w:r>
          </w:p>
        </w:tc>
      </w:tr>
      <w:tr w:rsidR="00F93C09" w:rsidRPr="000255EF" w:rsidTr="000E3B7F">
        <w:tc>
          <w:tcPr>
            <w:tcW w:w="7083" w:type="dxa"/>
            <w:shd w:val="clear" w:color="auto" w:fill="EAF1DD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03" w:type="dxa"/>
          </w:tcPr>
          <w:p w:rsidR="00ED4411" w:rsidRDefault="00FC1F62" w:rsidP="00ED4411">
            <w:pPr>
              <w:spacing w:after="0" w:line="240" w:lineRule="auto"/>
              <w:rPr>
                <w:rFonts w:ascii="Arial" w:hAnsi="Arial" w:cs="Arial"/>
                <w:b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Comenzamos interpretando y estructurando de forma individual, clara y precisa  información relativa a la población. Trabajamos con fuentes indirectas (libro de texto).  Presentamos los datos a través de gráficos y estudi</w:t>
            </w:r>
            <w:r w:rsidR="002E2493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mos los conceptos b</w:t>
            </w:r>
            <w:r w:rsidR="003E1E3E">
              <w:rPr>
                <w:rFonts w:ascii="Arial" w:hAnsi="Arial" w:cs="Arial"/>
                <w:sz w:val="20"/>
                <w:szCs w:val="20"/>
              </w:rPr>
              <w:t>ásicos para una</w:t>
            </w:r>
            <w:r w:rsidR="002E2493">
              <w:rPr>
                <w:rFonts w:ascii="Arial" w:hAnsi="Arial" w:cs="Arial"/>
                <w:sz w:val="20"/>
                <w:szCs w:val="20"/>
              </w:rPr>
              <w:t xml:space="preserve"> posterior</w:t>
            </w:r>
            <w:r w:rsidR="007E6F9E">
              <w:rPr>
                <w:rFonts w:ascii="Arial" w:hAnsi="Arial" w:cs="Arial"/>
                <w:sz w:val="20"/>
                <w:szCs w:val="20"/>
              </w:rPr>
              <w:t xml:space="preserve"> exposición oral. T</w:t>
            </w:r>
            <w:r w:rsidR="003E1E3E">
              <w:rPr>
                <w:rFonts w:ascii="Arial" w:hAnsi="Arial" w:cs="Arial"/>
                <w:sz w:val="20"/>
                <w:szCs w:val="20"/>
              </w:rPr>
              <w:t>erminamos acercándonos a la realidad local a través de un estudio de los sectores económicos de nuestra aldea.</w:t>
            </w:r>
          </w:p>
          <w:p w:rsidR="00F93C09" w:rsidRPr="000255EF" w:rsidRDefault="00F93C09" w:rsidP="00913B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3C09" w:rsidRPr="000255EF" w:rsidTr="000E3B7F">
        <w:tc>
          <w:tcPr>
            <w:tcW w:w="7083" w:type="dxa"/>
            <w:shd w:val="clear" w:color="auto" w:fill="EAF1DD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03" w:type="dxa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3167" w:rsidRDefault="002C316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7"/>
        <w:gridCol w:w="3491"/>
        <w:gridCol w:w="3348"/>
        <w:gridCol w:w="3263"/>
        <w:gridCol w:w="247"/>
      </w:tblGrid>
      <w:tr w:rsidR="00F93C09" w:rsidRPr="000255EF" w:rsidTr="00A03BEF">
        <w:trPr>
          <w:trHeight w:val="219"/>
        </w:trPr>
        <w:tc>
          <w:tcPr>
            <w:tcW w:w="13716" w:type="dxa"/>
            <w:gridSpan w:val="5"/>
            <w:shd w:val="clear" w:color="auto" w:fill="EAF1DD"/>
          </w:tcPr>
          <w:p w:rsidR="00F93C09" w:rsidRDefault="00F93C09" w:rsidP="000255E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CONCRECIÓN CURRICULAR</w:t>
            </w:r>
          </w:p>
          <w:p w:rsidR="00913B2E" w:rsidRPr="00913B2E" w:rsidRDefault="00913B2E" w:rsidP="000255EF">
            <w:pPr>
              <w:spacing w:after="0" w:line="240" w:lineRule="auto"/>
              <w:rPr>
                <w:rFonts w:ascii="Arial" w:hAnsi="Arial" w:cs="Arial"/>
              </w:rPr>
            </w:pPr>
            <w:r w:rsidRPr="001C7237">
              <w:rPr>
                <w:rFonts w:ascii="Arial" w:hAnsi="Arial" w:cs="Arial"/>
                <w:b/>
                <w:sz w:val="24"/>
                <w:szCs w:val="24"/>
              </w:rPr>
              <w:t>CE.2.1</w:t>
            </w:r>
            <w:r w:rsidRPr="00913B2E">
              <w:rPr>
                <w:rFonts w:ascii="Arial" w:hAnsi="Arial" w:cs="Arial"/>
                <w:sz w:val="24"/>
                <w:szCs w:val="24"/>
              </w:rPr>
              <w:t>. Interpretar y describir la información obtenida desde fuentes directas e indirectas comunicando las conclusiones oralmente y por escrito. Elaborar trabajos de forma individual y colectiva, mediante las tecnologías de la información y la comunicación, usando terminología específica del área de Ciencias sociales, manejando gráficos</w:t>
            </w:r>
            <w:r w:rsidRPr="00913B2E">
              <w:rPr>
                <w:rFonts w:ascii="Arial" w:hAnsi="Arial" w:cs="Arial"/>
                <w:spacing w:val="7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sencillos.</w:t>
            </w:r>
          </w:p>
          <w:p w:rsidR="00F43D0A" w:rsidRDefault="00913B2E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7237">
              <w:rPr>
                <w:rFonts w:ascii="Arial" w:hAnsi="Arial" w:cs="Arial"/>
                <w:b/>
                <w:sz w:val="24"/>
                <w:szCs w:val="24"/>
              </w:rPr>
              <w:t>CE.2.2</w:t>
            </w:r>
            <w:r w:rsidRPr="00913B2E">
              <w:rPr>
                <w:rFonts w:ascii="Arial" w:hAnsi="Arial" w:cs="Arial"/>
                <w:sz w:val="24"/>
                <w:szCs w:val="24"/>
              </w:rPr>
              <w:t>. Producir la tarea encomendada con pulcritud en la presentación, usando vocabulario adecuado, de textos relacionados con las Ciencias sociales, mostrando iniciativa personal, confianza en sí mismo, curiosidad y creatividad, presentando trabajos o presentaciones a nivel individual y grupal, usando el diálogo, el debate, el respeto y la tolerancia hacia los demás.</w:t>
            </w:r>
          </w:p>
          <w:p w:rsidR="00913B2E" w:rsidRDefault="00913B2E" w:rsidP="000255E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C7237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 xml:space="preserve">CE.2.3 </w:t>
            </w:r>
            <w:r w:rsidRPr="00913B2E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Valorar la aportación social de la humanidad, tomando como base los valores democráticos y los derechos humanos universales compartidos y elegir estrategias y códigos adecuados, para la resolución de conflictos sociales próximos, cooperando, dialogando y valorando democráticamente las ideas de los demás.</w:t>
            </w:r>
          </w:p>
          <w:p w:rsidR="00913B2E" w:rsidRDefault="00913B2E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C0499">
              <w:rPr>
                <w:rFonts w:ascii="Arial" w:hAnsi="Arial" w:cs="Arial"/>
                <w:b/>
                <w:sz w:val="24"/>
                <w:szCs w:val="24"/>
              </w:rPr>
              <w:t xml:space="preserve">CE 2.6. </w:t>
            </w:r>
            <w:r w:rsidRPr="00913B2E">
              <w:rPr>
                <w:rFonts w:ascii="Arial" w:hAnsi="Arial" w:cs="Arial"/>
                <w:sz w:val="24"/>
                <w:szCs w:val="24"/>
              </w:rPr>
              <w:t>Reconocer</w:t>
            </w:r>
            <w:r w:rsidRPr="00913B2E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los</w:t>
            </w:r>
            <w:r w:rsidRPr="00913B2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principios</w:t>
            </w:r>
            <w:r w:rsidRPr="00913B2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democráticos</w:t>
            </w:r>
            <w:r w:rsidRPr="00913B2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recogidos</w:t>
            </w:r>
            <w:r w:rsidRPr="00913B2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en</w:t>
            </w:r>
            <w:r w:rsidRPr="00913B2E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la</w:t>
            </w:r>
            <w:r w:rsidRPr="00913B2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Constitución</w:t>
            </w:r>
            <w:r w:rsidRPr="00913B2E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Española</w:t>
            </w:r>
            <w:r w:rsidRPr="00913B2E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y</w:t>
            </w:r>
            <w:r w:rsidRPr="00913B2E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el</w:t>
            </w:r>
            <w:r w:rsidRPr="00913B2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Estatuto</w:t>
            </w:r>
            <w:r w:rsidRPr="00913B2E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de</w:t>
            </w:r>
            <w:r w:rsidRPr="00913B2E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Autonomía,</w:t>
            </w:r>
            <w:r w:rsidRPr="00913B2E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describiendo</w:t>
            </w:r>
            <w:r w:rsidRPr="00913B2E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las</w:t>
            </w:r>
            <w:r w:rsidRPr="00913B2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instituciones</w:t>
            </w:r>
            <w:r w:rsidRPr="00913B2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locales</w:t>
            </w:r>
            <w:r w:rsidRPr="00913B2E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y</w:t>
            </w:r>
            <w:r w:rsidRPr="00913B2E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autonómicas,</w:t>
            </w:r>
            <w:r w:rsidRPr="00913B2E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sus</w:t>
            </w:r>
            <w:r w:rsidRPr="00913B2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atribuciones, competencias, organización y estructura, valorando la pluralidad cultural, social, política y lingüística de Andalucía, contribuyendo al respeto y la</w:t>
            </w:r>
            <w:r w:rsidRPr="00913B2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913B2E">
              <w:rPr>
                <w:rFonts w:ascii="Arial" w:hAnsi="Arial" w:cs="Arial"/>
                <w:sz w:val="24"/>
                <w:szCs w:val="24"/>
              </w:rPr>
              <w:t>tolerancia.</w:t>
            </w:r>
          </w:p>
          <w:p w:rsidR="00913B2E" w:rsidRDefault="00913B2E" w:rsidP="000255EF">
            <w:pPr>
              <w:spacing w:after="0" w:line="240" w:lineRule="auto"/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</w:pPr>
            <w:r w:rsidRPr="001C7237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CE. </w:t>
            </w:r>
            <w:r w:rsidRPr="001C7237"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  <w:t>2</w:t>
            </w:r>
            <w:r w:rsidRPr="001C7237">
              <w:rPr>
                <w:rFonts w:ascii="Arial" w:eastAsia="Verdana" w:hAnsi="Arial" w:cs="Arial"/>
                <w:b/>
                <w:spacing w:val="1"/>
                <w:sz w:val="24"/>
                <w:szCs w:val="24"/>
              </w:rPr>
              <w:t>.</w:t>
            </w:r>
            <w:r w:rsidRPr="001C7237"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  <w:t>7</w:t>
            </w:r>
            <w:r w:rsidRPr="001C7237">
              <w:rPr>
                <w:rFonts w:ascii="Arial" w:eastAsia="Verdana" w:hAnsi="Arial" w:cs="Arial"/>
                <w:b/>
                <w:sz w:val="24"/>
                <w:szCs w:val="24"/>
              </w:rPr>
              <w:t>.</w:t>
            </w:r>
            <w:r w:rsidRPr="001C7237">
              <w:rPr>
                <w:rFonts w:ascii="Arial" w:eastAsia="Verdana" w:hAnsi="Arial" w:cs="Arial"/>
                <w:b/>
                <w:spacing w:val="30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I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tifica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r</w:t>
            </w:r>
            <w:r w:rsidRPr="00913B2E">
              <w:rPr>
                <w:rFonts w:ascii="Arial" w:eastAsia="Verdana" w:hAnsi="Arial" w:cs="Arial"/>
                <w:spacing w:val="40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y</w:t>
            </w:r>
            <w:r w:rsidRPr="00913B2E">
              <w:rPr>
                <w:rFonts w:ascii="Arial" w:eastAsia="Verdana" w:hAnsi="Arial" w:cs="Arial"/>
                <w:spacing w:val="9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escri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b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i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 xml:space="preserve">r </w:t>
            </w:r>
            <w:r w:rsidRPr="00913B2E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co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ce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p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to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913B2E">
              <w:rPr>
                <w:rFonts w:ascii="Arial" w:eastAsia="Verdana" w:hAnsi="Arial" w:cs="Arial"/>
                <w:spacing w:val="39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o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g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ráfico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913B2E">
              <w:rPr>
                <w:rFonts w:ascii="Arial" w:eastAsia="Verdana" w:hAnsi="Arial" w:cs="Arial"/>
                <w:spacing w:val="51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tor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o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913B2E">
              <w:rPr>
                <w:rFonts w:ascii="Arial" w:eastAsia="Verdana" w:hAnsi="Arial" w:cs="Arial"/>
                <w:spacing w:val="35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u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rale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913B2E">
              <w:rPr>
                <w:rFonts w:ascii="Arial" w:eastAsia="Verdana" w:hAnsi="Arial" w:cs="Arial"/>
                <w:spacing w:val="29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y</w:t>
            </w:r>
            <w:r w:rsidRPr="00913B2E">
              <w:rPr>
                <w:rFonts w:ascii="Arial" w:eastAsia="Verdana" w:hAnsi="Arial" w:cs="Arial"/>
                <w:spacing w:val="9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u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b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a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o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913B2E">
              <w:rPr>
                <w:rFonts w:ascii="Arial" w:eastAsia="Verdana" w:hAnsi="Arial" w:cs="Arial"/>
                <w:spacing w:val="32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cerca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os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,</w:t>
            </w:r>
            <w:r w:rsidRPr="00913B2E">
              <w:rPr>
                <w:rFonts w:ascii="Arial" w:eastAsia="Verdana" w:hAnsi="Arial" w:cs="Arial"/>
                <w:spacing w:val="38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lo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913B2E">
              <w:rPr>
                <w:rFonts w:ascii="Arial" w:eastAsia="Verdana" w:hAnsi="Arial" w:cs="Arial"/>
                <w:spacing w:val="15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factore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913B2E">
              <w:rPr>
                <w:rFonts w:ascii="Arial" w:eastAsia="Verdana" w:hAnsi="Arial" w:cs="Arial"/>
                <w:spacing w:val="32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g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eo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g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ráficos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,</w:t>
            </w:r>
            <w:r w:rsidRPr="00913B2E">
              <w:rPr>
                <w:rFonts w:ascii="Arial" w:eastAsia="Verdana" w:hAnsi="Arial" w:cs="Arial"/>
                <w:spacing w:val="47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sociales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,</w:t>
            </w:r>
            <w:r w:rsidRPr="00913B2E">
              <w:rPr>
                <w:rFonts w:ascii="Arial" w:eastAsia="Verdana" w:hAnsi="Arial" w:cs="Arial"/>
                <w:spacing w:val="34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cultur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a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le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913B2E">
              <w:rPr>
                <w:rFonts w:ascii="Arial" w:eastAsia="Verdana" w:hAnsi="Arial" w:cs="Arial"/>
                <w:spacing w:val="38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y</w:t>
            </w:r>
            <w:r w:rsidRPr="00913B2E">
              <w:rPr>
                <w:rFonts w:ascii="Arial" w:eastAsia="Verdana" w:hAnsi="Arial" w:cs="Arial"/>
                <w:spacing w:val="9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a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sgo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913B2E">
              <w:rPr>
                <w:rFonts w:ascii="Arial" w:eastAsia="Verdana" w:hAnsi="Arial" w:cs="Arial"/>
                <w:spacing w:val="27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d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 xml:space="preserve">la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pob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laci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ó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l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o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ca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l</w:t>
            </w:r>
            <w:r w:rsidRPr="00913B2E">
              <w:rPr>
                <w:rFonts w:ascii="Arial" w:eastAsia="Verdana" w:hAnsi="Arial" w:cs="Arial"/>
                <w:spacing w:val="19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y</w:t>
            </w:r>
            <w:r w:rsidRPr="00913B2E">
              <w:rPr>
                <w:rFonts w:ascii="Arial" w:eastAsia="Verdana" w:hAnsi="Arial" w:cs="Arial"/>
                <w:spacing w:val="9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a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nd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al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u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za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,</w:t>
            </w:r>
            <w:r w:rsidRPr="00913B2E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reflexi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on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a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nd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o</w:t>
            </w:r>
            <w:r w:rsidRPr="00913B2E">
              <w:rPr>
                <w:rFonts w:ascii="Arial" w:eastAsia="Verdana" w:hAnsi="Arial" w:cs="Arial"/>
                <w:spacing w:val="51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s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ob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pacing w:val="24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l</w:t>
            </w:r>
            <w:r w:rsidRPr="00913B2E">
              <w:rPr>
                <w:rFonts w:ascii="Arial" w:eastAsia="Verdana" w:hAnsi="Arial" w:cs="Arial"/>
                <w:spacing w:val="10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p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o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ces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o</w:t>
            </w:r>
            <w:r w:rsidRPr="00913B2E">
              <w:rPr>
                <w:rFonts w:ascii="Arial" w:eastAsia="Verdana" w:hAnsi="Arial" w:cs="Arial"/>
                <w:spacing w:val="31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ev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o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l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u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ci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ó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l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913B2E">
              <w:rPr>
                <w:rFonts w:ascii="Arial" w:eastAsia="Verdana" w:hAnsi="Arial" w:cs="Arial"/>
                <w:spacing w:val="11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pob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l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ació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act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u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al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,</w:t>
            </w:r>
            <w:r w:rsidRPr="00913B2E">
              <w:rPr>
                <w:rFonts w:ascii="Arial" w:eastAsia="Verdana" w:hAnsi="Arial" w:cs="Arial"/>
                <w:spacing w:val="28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l</w:t>
            </w:r>
            <w:r w:rsidRPr="00913B2E">
              <w:rPr>
                <w:rFonts w:ascii="Arial" w:eastAsia="Verdana" w:hAnsi="Arial" w:cs="Arial"/>
                <w:spacing w:val="10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p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or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qu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é</w:t>
            </w:r>
            <w:r w:rsidRPr="00913B2E">
              <w:rPr>
                <w:rFonts w:ascii="Arial" w:eastAsia="Verdana" w:hAnsi="Arial" w:cs="Arial"/>
                <w:spacing w:val="29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l</w:t>
            </w:r>
            <w:r w:rsidRPr="00913B2E">
              <w:rPr>
                <w:rFonts w:ascii="Arial" w:eastAsia="Verdana" w:hAnsi="Arial" w:cs="Arial"/>
                <w:spacing w:val="14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éxo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o</w:t>
            </w:r>
            <w:r w:rsidRPr="00913B2E">
              <w:rPr>
                <w:rFonts w:ascii="Arial" w:eastAsia="Verdana" w:hAnsi="Arial" w:cs="Arial"/>
                <w:spacing w:val="26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u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ra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l</w:t>
            </w:r>
            <w:r w:rsidRPr="00913B2E">
              <w:rPr>
                <w:rFonts w:ascii="Arial" w:eastAsia="Verdana" w:hAnsi="Arial" w:cs="Arial"/>
                <w:spacing w:val="20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y</w:t>
            </w:r>
            <w:r w:rsidRPr="00913B2E">
              <w:rPr>
                <w:rFonts w:ascii="Arial" w:eastAsia="Verdana" w:hAnsi="Arial" w:cs="Arial"/>
                <w:spacing w:val="9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l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913B2E">
              <w:rPr>
                <w:rFonts w:ascii="Arial" w:eastAsia="Verdana" w:hAnsi="Arial" w:cs="Arial"/>
                <w:spacing w:val="11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i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g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ració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43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913B2E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And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al</w:t>
            </w:r>
            <w:r w:rsidRPr="00913B2E">
              <w:rPr>
                <w:rFonts w:ascii="Arial" w:eastAsia="Verdana" w:hAnsi="Arial" w:cs="Arial"/>
                <w:spacing w:val="2"/>
                <w:sz w:val="24"/>
                <w:szCs w:val="24"/>
              </w:rPr>
              <w:t>u</w:t>
            </w:r>
            <w:r w:rsidRPr="00913B2E">
              <w:rPr>
                <w:rFonts w:ascii="Arial" w:eastAsia="Verdana" w:hAnsi="Arial" w:cs="Arial"/>
                <w:spacing w:val="1"/>
                <w:sz w:val="24"/>
                <w:szCs w:val="24"/>
              </w:rPr>
              <w:t>cí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913B2E">
              <w:rPr>
                <w:rFonts w:ascii="Arial" w:eastAsia="Verdana" w:hAnsi="Arial" w:cs="Arial"/>
                <w:spacing w:val="38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z w:val="24"/>
                <w:szCs w:val="24"/>
              </w:rPr>
              <w:t>y</w:t>
            </w:r>
            <w:r w:rsidRPr="00913B2E">
              <w:rPr>
                <w:rFonts w:ascii="Arial" w:eastAsia="Verdana" w:hAnsi="Arial" w:cs="Arial"/>
                <w:spacing w:val="9"/>
                <w:sz w:val="24"/>
                <w:szCs w:val="24"/>
              </w:rPr>
              <w:t xml:space="preserve"> </w:t>
            </w:r>
            <w:r w:rsidRPr="00913B2E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Es</w:t>
            </w:r>
            <w:r w:rsidRPr="00913B2E">
              <w:rPr>
                <w:rFonts w:ascii="Arial" w:eastAsia="Verdana" w:hAnsi="Arial" w:cs="Arial"/>
                <w:spacing w:val="2"/>
                <w:w w:val="104"/>
                <w:sz w:val="24"/>
                <w:szCs w:val="24"/>
              </w:rPr>
              <w:t>p</w:t>
            </w:r>
            <w:r w:rsidRPr="00913B2E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a</w:t>
            </w:r>
            <w:r w:rsidRPr="00913B2E">
              <w:rPr>
                <w:rFonts w:ascii="Arial" w:eastAsia="Verdana" w:hAnsi="Arial" w:cs="Arial"/>
                <w:spacing w:val="2"/>
                <w:w w:val="104"/>
                <w:sz w:val="24"/>
                <w:szCs w:val="24"/>
              </w:rPr>
              <w:t>ñ</w:t>
            </w:r>
            <w:r w:rsidRPr="00913B2E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a.</w:t>
            </w:r>
          </w:p>
          <w:p w:rsidR="00913B2E" w:rsidRPr="000255EF" w:rsidRDefault="00913B2E" w:rsidP="000255E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C7237">
              <w:rPr>
                <w:rFonts w:ascii="Arial" w:hAnsi="Arial" w:cs="Arial"/>
                <w:b/>
              </w:rPr>
              <w:t>CE. 2.10. Conocer las normas básicas de circulación y algunas señales de tráfico, explicando consecuencias derivadas del incumplimiento de estas y fomentando la seguridad vial, como usuarios de medios de transporte  y como peatones.</w:t>
            </w:r>
          </w:p>
        </w:tc>
      </w:tr>
      <w:tr w:rsidR="00F93C09" w:rsidRPr="000255EF" w:rsidTr="00A03BEF">
        <w:trPr>
          <w:trHeight w:val="219"/>
        </w:trPr>
        <w:tc>
          <w:tcPr>
            <w:tcW w:w="13716" w:type="dxa"/>
            <w:gridSpan w:val="5"/>
            <w:shd w:val="clear" w:color="auto" w:fill="auto"/>
          </w:tcPr>
          <w:p w:rsidR="00CC0554" w:rsidRDefault="00CC0554" w:rsidP="00CC055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lastRenderedPageBreak/>
              <w:t>OBJETIVOS DIDÁCTICOS</w:t>
            </w:r>
          </w:p>
          <w:p w:rsidR="00F93C09" w:rsidRDefault="00CC0554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C0554">
              <w:rPr>
                <w:rFonts w:ascii="Arial" w:hAnsi="Arial" w:cs="Arial"/>
                <w:b/>
                <w:sz w:val="24"/>
                <w:szCs w:val="24"/>
              </w:rPr>
              <w:t>O.CS.2</w:t>
            </w:r>
            <w:r w:rsidRPr="001C7237">
              <w:rPr>
                <w:rFonts w:ascii="Arial" w:hAnsi="Arial" w:cs="Arial"/>
                <w:sz w:val="24"/>
                <w:szCs w:val="24"/>
              </w:rPr>
              <w:t>. Iniciarse en el conocimiento y puesta en práctica de las estrategias para la información y la comunicación, desarrollando estrategias de tratamiento de la información para</w:t>
            </w:r>
            <w:r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la</w:t>
            </w:r>
            <w:r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puesta</w:t>
            </w:r>
            <w:r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en</w:t>
            </w:r>
            <w:r w:rsidRPr="001C7237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práctica</w:t>
            </w:r>
            <w:r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de</w:t>
            </w:r>
            <w:r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las</w:t>
            </w:r>
            <w:r w:rsidRPr="001C7237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competencias</w:t>
            </w:r>
            <w:r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implícitas</w:t>
            </w:r>
            <w:r w:rsidRPr="001C7237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en el</w:t>
            </w:r>
            <w:r w:rsidRPr="001C7237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desempeño</w:t>
            </w:r>
            <w:r w:rsidRPr="001C7237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de</w:t>
            </w:r>
            <w:r w:rsidRPr="001C7237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tareas</w:t>
            </w:r>
            <w:r w:rsidRPr="001C7237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cotidianas,</w:t>
            </w:r>
            <w:r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mediante</w:t>
            </w:r>
            <w:r w:rsidRPr="001C7237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diferentes</w:t>
            </w:r>
            <w:r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métodos, fuentes y</w:t>
            </w:r>
            <w:r w:rsidRPr="001C7237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textos</w:t>
            </w:r>
          </w:p>
          <w:p w:rsidR="00CC0554" w:rsidRDefault="00CC0554" w:rsidP="000255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7237">
              <w:rPr>
                <w:rFonts w:ascii="Arial" w:hAnsi="Arial" w:cs="Arial"/>
                <w:b/>
                <w:sz w:val="24"/>
                <w:szCs w:val="24"/>
              </w:rPr>
              <w:t xml:space="preserve">O.CS.1. </w:t>
            </w:r>
            <w:r w:rsidRPr="001C7237">
              <w:rPr>
                <w:rFonts w:ascii="Arial" w:hAnsi="Arial" w:cs="Arial"/>
                <w:sz w:val="24"/>
                <w:szCs w:val="24"/>
              </w:rPr>
              <w:t>Desarrollar hábitos que favorezcan o potencien el uso de estrategias para el trabajo individual y de grupo de forma cooperativa, en contextos próximos, presentando una actitud responsable, de esfuerzo y constancia, de confianza en sí mismo, sentido crítico, iniciativa personal, curiosidad, interés y creatividad en la construcción del conocimiento y espíritu emprendedor, con la finalidad de planificar y gestionar proyectos relacionados con la vida cotidiana.</w:t>
            </w:r>
          </w:p>
          <w:p w:rsidR="00CC0554" w:rsidRPr="001C7237" w:rsidRDefault="00CC0554" w:rsidP="00CC055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C7237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O.CS.3.</w:t>
            </w:r>
            <w:r w:rsidRPr="001C7237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Conocer, valorar y respetar los derechos humanos y valores democráticos que otorgan idiosincrasia propia a los diferentes grupos humanos,</w:t>
            </w:r>
          </w:p>
          <w:p w:rsidR="00CC0554" w:rsidRDefault="00CC0554" w:rsidP="00CC05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proofErr w:type="gramStart"/>
            <w:r w:rsidRPr="001C7237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poniendo</w:t>
            </w:r>
            <w:proofErr w:type="gramEnd"/>
            <w:r w:rsidRPr="001C7237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en práctica habilidades y estrategias para la prevención y resolución pacífica y tolerante de conflictos en el ámbito familiar y social en los que vive y se desarrolla como persona</w:t>
            </w:r>
            <w:r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.</w:t>
            </w:r>
          </w:p>
          <w:p w:rsidR="00CC0554" w:rsidRPr="001C7237" w:rsidRDefault="00CC0554" w:rsidP="00CC0554">
            <w:pPr>
              <w:pStyle w:val="TableParagraph"/>
              <w:contextualSpacing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209EE">
              <w:rPr>
                <w:rFonts w:ascii="Arial" w:hAnsi="Arial" w:cs="Arial"/>
                <w:b/>
                <w:spacing w:val="-6"/>
                <w:sz w:val="24"/>
                <w:szCs w:val="24"/>
                <w:lang w:val="es-ES"/>
              </w:rPr>
              <w:t>O.CS.6.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 xml:space="preserve"> Aprender 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 xml:space="preserve">hábitos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 xml:space="preserve">democráticos </w:t>
            </w: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 xml:space="preserve">y de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 xml:space="preserve">convivencia favoreciendo </w:t>
            </w:r>
            <w:r w:rsidRPr="001C7237">
              <w:rPr>
                <w:rFonts w:ascii="Arial" w:hAnsi="Arial" w:cs="Arial"/>
                <w:spacing w:val="-4"/>
                <w:sz w:val="24"/>
                <w:szCs w:val="24"/>
                <w:lang w:val="es-ES"/>
              </w:rPr>
              <w:t xml:space="preserve">el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 xml:space="preserve">conocimiento 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  <w:lang w:val="es-ES"/>
              </w:rPr>
              <w:t xml:space="preserve">de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 xml:space="preserve">entidades territoriales, órganos </w:t>
            </w: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 xml:space="preserve">de 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 xml:space="preserve">gobierno </w:t>
            </w: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 xml:space="preserve">y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 xml:space="preserve">mecanismos esenciales, 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 xml:space="preserve">que </w:t>
            </w:r>
            <w:r w:rsidRPr="001C7237">
              <w:rPr>
                <w:rFonts w:ascii="Arial" w:hAnsi="Arial" w:cs="Arial"/>
                <w:spacing w:val="-4"/>
                <w:sz w:val="24"/>
                <w:szCs w:val="24"/>
                <w:lang w:val="es-ES"/>
              </w:rPr>
              <w:t xml:space="preserve">rigen 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  <w:lang w:val="es-ES"/>
              </w:rPr>
              <w:t xml:space="preserve">el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 xml:space="preserve">funcionamiento </w:t>
            </w: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 xml:space="preserve">y </w:t>
            </w:r>
            <w:r w:rsidRPr="001C7237">
              <w:rPr>
                <w:rFonts w:ascii="Arial" w:hAnsi="Arial" w:cs="Arial"/>
                <w:spacing w:val="-4"/>
                <w:sz w:val="24"/>
                <w:szCs w:val="24"/>
                <w:lang w:val="es-ES"/>
              </w:rPr>
              <w:t xml:space="preserve">la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 xml:space="preserve">organización social, política </w:t>
            </w: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 xml:space="preserve">y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 xml:space="preserve">territorial </w:t>
            </w: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 xml:space="preserve">de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 xml:space="preserve">Andalucía, 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 xml:space="preserve">España </w:t>
            </w: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 xml:space="preserve">y 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 xml:space="preserve">Unión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>Europea, respetando</w:t>
            </w:r>
            <w:r w:rsidRPr="001C7237">
              <w:rPr>
                <w:rFonts w:ascii="Arial" w:hAnsi="Arial" w:cs="Arial"/>
                <w:spacing w:val="-11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4"/>
                <w:sz w:val="24"/>
                <w:szCs w:val="24"/>
                <w:lang w:val="es-ES"/>
              </w:rPr>
              <w:t>los</w:t>
            </w:r>
            <w:r w:rsidRPr="001C7237">
              <w:rPr>
                <w:rFonts w:ascii="Arial" w:hAnsi="Arial" w:cs="Arial"/>
                <w:spacing w:val="-13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>derechos,</w:t>
            </w:r>
            <w:r w:rsidRPr="001C7237">
              <w:rPr>
                <w:rFonts w:ascii="Arial" w:hAnsi="Arial" w:cs="Arial"/>
                <w:spacing w:val="-14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>deberes,</w:t>
            </w:r>
            <w:r w:rsidRPr="001C7237">
              <w:rPr>
                <w:rFonts w:ascii="Arial" w:hAnsi="Arial" w:cs="Arial"/>
                <w:spacing w:val="-14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>libertades</w:t>
            </w:r>
            <w:r w:rsidRPr="001C7237">
              <w:rPr>
                <w:rFonts w:ascii="Arial" w:hAnsi="Arial" w:cs="Arial"/>
                <w:spacing w:val="-13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>y</w:t>
            </w:r>
            <w:r w:rsidRPr="001C7237">
              <w:rPr>
                <w:rFonts w:ascii="Arial" w:hAnsi="Arial" w:cs="Arial"/>
                <w:spacing w:val="-13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>valores</w:t>
            </w:r>
            <w:r w:rsidRPr="001C7237">
              <w:rPr>
                <w:rFonts w:ascii="Arial" w:hAnsi="Arial" w:cs="Arial"/>
                <w:spacing w:val="-15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4"/>
                <w:sz w:val="24"/>
                <w:szCs w:val="24"/>
                <w:lang w:val="es-ES"/>
              </w:rPr>
              <w:t>que</w:t>
            </w:r>
            <w:r w:rsidRPr="001C7237">
              <w:rPr>
                <w:rFonts w:ascii="Arial" w:hAnsi="Arial" w:cs="Arial"/>
                <w:spacing w:val="-12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  <w:lang w:val="es-ES"/>
              </w:rPr>
              <w:t>se</w:t>
            </w:r>
            <w:r w:rsidRPr="001C7237">
              <w:rPr>
                <w:rFonts w:ascii="Arial" w:hAnsi="Arial" w:cs="Arial"/>
                <w:spacing w:val="-14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>recogen</w:t>
            </w:r>
            <w:r w:rsidRPr="001C7237">
              <w:rPr>
                <w:rFonts w:ascii="Arial" w:hAnsi="Arial" w:cs="Arial"/>
                <w:spacing w:val="-13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  <w:lang w:val="es-ES"/>
              </w:rPr>
              <w:t>en</w:t>
            </w:r>
            <w:r w:rsidRPr="001C7237">
              <w:rPr>
                <w:rFonts w:ascii="Arial" w:hAnsi="Arial" w:cs="Arial"/>
                <w:spacing w:val="-13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4"/>
                <w:sz w:val="24"/>
                <w:szCs w:val="24"/>
                <w:lang w:val="es-ES"/>
              </w:rPr>
              <w:t>la</w:t>
            </w:r>
            <w:r w:rsidRPr="001C7237">
              <w:rPr>
                <w:rFonts w:ascii="Arial" w:hAnsi="Arial" w:cs="Arial"/>
                <w:spacing w:val="-9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>Constitución</w:t>
            </w:r>
            <w:r w:rsidRPr="001C7237">
              <w:rPr>
                <w:rFonts w:ascii="Arial" w:hAnsi="Arial" w:cs="Arial"/>
                <w:spacing w:val="-13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>Española</w:t>
            </w:r>
            <w:r w:rsidRPr="001C7237">
              <w:rPr>
                <w:rFonts w:ascii="Arial" w:hAnsi="Arial" w:cs="Arial"/>
                <w:spacing w:val="-9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>y</w:t>
            </w:r>
            <w:r w:rsidRPr="001C7237">
              <w:rPr>
                <w:rFonts w:ascii="Arial" w:hAnsi="Arial" w:cs="Arial"/>
                <w:spacing w:val="-13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  <w:lang w:val="es-ES"/>
              </w:rPr>
              <w:t>el</w:t>
            </w:r>
            <w:r w:rsidRPr="001C7237">
              <w:rPr>
                <w:rFonts w:ascii="Arial" w:hAnsi="Arial" w:cs="Arial"/>
                <w:spacing w:val="-15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>Estatuto</w:t>
            </w:r>
            <w:r w:rsidRPr="001C7237">
              <w:rPr>
                <w:rFonts w:ascii="Arial" w:hAnsi="Arial" w:cs="Arial"/>
                <w:spacing w:val="-11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  <w:lang w:val="es-ES"/>
              </w:rPr>
              <w:t>de</w:t>
            </w:r>
            <w:r w:rsidRPr="001C7237">
              <w:rPr>
                <w:rFonts w:ascii="Arial" w:hAnsi="Arial" w:cs="Arial"/>
                <w:spacing w:val="-21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>Autonomía</w:t>
            </w:r>
            <w:r w:rsidRPr="001C7237">
              <w:rPr>
                <w:rFonts w:ascii="Arial" w:hAnsi="Arial" w:cs="Arial"/>
                <w:spacing w:val="-12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  <w:lang w:val="es-ES"/>
              </w:rPr>
              <w:t>para</w:t>
            </w:r>
            <w:r w:rsidRPr="001C7237">
              <w:rPr>
                <w:rFonts w:ascii="Arial" w:hAnsi="Arial" w:cs="Arial"/>
                <w:spacing w:val="-21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  <w:lang w:val="es-ES"/>
              </w:rPr>
              <w:t>Andalucía.</w:t>
            </w:r>
          </w:p>
          <w:p w:rsidR="00CC0554" w:rsidRDefault="00CC0554" w:rsidP="00CC055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209EE">
              <w:rPr>
                <w:rFonts w:ascii="Arial" w:hAnsi="Arial" w:cs="Arial"/>
                <w:b/>
                <w:sz w:val="24"/>
                <w:szCs w:val="24"/>
              </w:rPr>
              <w:t>O.CS.7.</w:t>
            </w:r>
            <w:r w:rsidRPr="001C7237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Comprender,</w:t>
            </w:r>
            <w:r w:rsidRPr="001C7237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valorar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y</w:t>
            </w:r>
            <w:r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disfrutar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las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diferentes</w:t>
            </w:r>
            <w:r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manifestaciones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culturales</w:t>
            </w:r>
            <w:r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y</w:t>
            </w:r>
            <w:r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lingüísticas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de</w:t>
            </w:r>
            <w:r w:rsidRPr="001C7237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nuestra</w:t>
            </w:r>
            <w:r w:rsidRPr="001C7237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comunidad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autónoma,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así como de España y la Unión Europea,</w:t>
            </w:r>
            <w:r w:rsidR="005209E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reconociendo y respetando las diferencias entre personas, a partir del conocimiento de la diversidad</w:t>
            </w:r>
            <w:r w:rsidR="005209EE"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de</w:t>
            </w:r>
            <w:r w:rsidR="005209EE" w:rsidRPr="001C7237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factores</w:t>
            </w:r>
            <w:r w:rsidR="005209EE" w:rsidRPr="001C7237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geográficos,</w:t>
            </w:r>
            <w:r w:rsidR="005209EE" w:rsidRPr="001C7237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sociales</w:t>
            </w:r>
            <w:r w:rsidR="005209EE" w:rsidRPr="001C7237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económicos</w:t>
            </w:r>
            <w:r w:rsidR="005209EE" w:rsidRPr="001C7237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o</w:t>
            </w:r>
            <w:r w:rsidR="005209EE" w:rsidRPr="001C7237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culturales</w:t>
            </w:r>
            <w:r w:rsidR="005209EE" w:rsidRPr="001C7237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que</w:t>
            </w:r>
            <w:r w:rsidR="005209EE" w:rsidRPr="001C7237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definen</w:t>
            </w:r>
            <w:r w:rsidR="005209EE"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los</w:t>
            </w:r>
            <w:r w:rsidR="005209EE" w:rsidRPr="001C7237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rasgos</w:t>
            </w:r>
            <w:r w:rsidR="005209EE" w:rsidRPr="001C7237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propios</w:t>
            </w:r>
            <w:r w:rsidR="005209EE" w:rsidRPr="001C7237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de</w:t>
            </w:r>
            <w:r w:rsidR="005209EE" w:rsidRPr="001C7237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cada</w:t>
            </w:r>
            <w:r w:rsidR="005209EE" w:rsidRPr="001C7237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población</w:t>
            </w:r>
            <w:r w:rsidR="005209EE" w:rsidRPr="001C7237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y</w:t>
            </w:r>
            <w:r w:rsidR="005209EE" w:rsidRPr="001C7237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sus</w:t>
            </w:r>
            <w:r w:rsidR="005209EE" w:rsidRPr="001C7237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variables demográficas;</w:t>
            </w:r>
            <w:r w:rsidR="005209EE" w:rsidRPr="001C7237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para</w:t>
            </w:r>
            <w:r w:rsidR="005209EE"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ello</w:t>
            </w:r>
            <w:r w:rsidR="005209EE"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será</w:t>
            </w:r>
            <w:r w:rsidR="005209EE"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de</w:t>
            </w:r>
            <w:r w:rsidR="005209EE"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gran</w:t>
            </w:r>
            <w:r w:rsidR="005209EE" w:rsidRPr="001C7237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ayuda</w:t>
            </w:r>
            <w:r w:rsidR="005209EE"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el</w:t>
            </w:r>
            <w:r w:rsidR="005209EE"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estudio</w:t>
            </w:r>
            <w:r w:rsidR="005209EE"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de</w:t>
            </w:r>
            <w:r w:rsidR="005209EE"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la</w:t>
            </w:r>
            <w:r w:rsidR="005209EE"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realidad</w:t>
            </w:r>
            <w:r w:rsidR="005209EE"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de</w:t>
            </w:r>
            <w:r w:rsidR="005209EE" w:rsidRPr="001C7237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Andalucía</w:t>
            </w:r>
            <w:r w:rsidR="005209EE"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como</w:t>
            </w:r>
            <w:r w:rsidR="005209EE"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lugar</w:t>
            </w:r>
            <w:r w:rsidR="005209EE"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de</w:t>
            </w:r>
            <w:r w:rsidR="005209EE"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encuentro</w:t>
            </w:r>
            <w:r w:rsidR="005209EE"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de</w:t>
            </w:r>
            <w:r w:rsidR="005209EE"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5209EE" w:rsidRPr="001C7237">
              <w:rPr>
                <w:rFonts w:ascii="Arial" w:hAnsi="Arial" w:cs="Arial"/>
                <w:sz w:val="24"/>
                <w:szCs w:val="24"/>
              </w:rPr>
              <w:t>culturas</w:t>
            </w:r>
            <w:r w:rsidR="00AC5A4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C5A46" w:rsidRPr="000255EF" w:rsidRDefault="00AC5A46" w:rsidP="00CC055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C5A46">
              <w:rPr>
                <w:rFonts w:ascii="Arial" w:hAnsi="Arial" w:cs="Arial"/>
                <w:b/>
                <w:sz w:val="24"/>
                <w:szCs w:val="24"/>
              </w:rPr>
              <w:t>O.CS.8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 Identificar las actividades de cada uno de los sectores económicos y de producción de Andalucía, España y Europa, desarrollando la capacidad emprendedora y el estudio de empresas de su entorno, tomando una actitud responsable hacia el consumo, el ahorro, la salud laboral y la educación vial.</w:t>
            </w:r>
          </w:p>
        </w:tc>
      </w:tr>
      <w:tr w:rsidR="00ED726A" w:rsidRPr="000255EF" w:rsidTr="00A03BEF">
        <w:trPr>
          <w:trHeight w:val="219"/>
        </w:trPr>
        <w:tc>
          <w:tcPr>
            <w:tcW w:w="13716" w:type="dxa"/>
            <w:gridSpan w:val="5"/>
            <w:shd w:val="clear" w:color="auto" w:fill="auto"/>
          </w:tcPr>
          <w:p w:rsidR="00555291" w:rsidRDefault="00555291" w:rsidP="0055529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CONTENIDOS</w:t>
            </w:r>
          </w:p>
          <w:p w:rsidR="00555291" w:rsidRPr="001C7237" w:rsidRDefault="00555291" w:rsidP="00555291">
            <w:pPr>
              <w:spacing w:after="0" w:line="240" w:lineRule="auto"/>
              <w:contextualSpacing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0B73DA">
              <w:rPr>
                <w:rFonts w:ascii="Arial" w:hAnsi="Arial" w:cs="Arial"/>
                <w:b/>
                <w:sz w:val="24"/>
                <w:szCs w:val="24"/>
              </w:rPr>
              <w:t>1.1</w:t>
            </w:r>
            <w:r w:rsidRPr="001C7237">
              <w:rPr>
                <w:rFonts w:ascii="Arial" w:hAnsi="Arial" w:cs="Arial"/>
                <w:sz w:val="24"/>
                <w:szCs w:val="24"/>
              </w:rPr>
              <w:t>.- Iniciación</w:t>
            </w:r>
            <w:r w:rsidRPr="001C7237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5"/>
                <w:sz w:val="24"/>
                <w:szCs w:val="24"/>
              </w:rPr>
              <w:t>al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 conocimiento científico y</w:t>
            </w:r>
            <w:r w:rsidRPr="001C723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5"/>
                <w:sz w:val="24"/>
                <w:szCs w:val="24"/>
              </w:rPr>
              <w:t>su</w:t>
            </w:r>
            <w:r w:rsidRPr="001C7237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aplicación</w:t>
            </w:r>
            <w:r w:rsidRPr="001C7237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6"/>
                <w:sz w:val="24"/>
                <w:szCs w:val="24"/>
              </w:rPr>
              <w:t>en</w:t>
            </w:r>
            <w:r w:rsidRPr="001C7237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2"/>
                <w:sz w:val="24"/>
                <w:szCs w:val="24"/>
              </w:rPr>
              <w:t>las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2"/>
                <w:sz w:val="24"/>
                <w:szCs w:val="24"/>
              </w:rPr>
              <w:t>Ciencias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 Sociales.</w:t>
            </w:r>
          </w:p>
          <w:p w:rsidR="00555291" w:rsidRPr="001C7237" w:rsidRDefault="00555291" w:rsidP="00555291">
            <w:pPr>
              <w:spacing w:after="0" w:line="240" w:lineRule="auto"/>
              <w:contextualSpacing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0B73DA">
              <w:rPr>
                <w:rFonts w:ascii="Arial" w:hAnsi="Arial" w:cs="Arial"/>
                <w:b/>
                <w:spacing w:val="2"/>
                <w:sz w:val="24"/>
                <w:szCs w:val="24"/>
              </w:rPr>
              <w:lastRenderedPageBreak/>
              <w:t>1.2</w:t>
            </w:r>
            <w:r w:rsidRPr="001C7237">
              <w:rPr>
                <w:rFonts w:ascii="Arial" w:hAnsi="Arial" w:cs="Arial"/>
                <w:spacing w:val="2"/>
                <w:sz w:val="24"/>
                <w:szCs w:val="24"/>
              </w:rPr>
              <w:t>.- Recogida</w:t>
            </w:r>
            <w:r w:rsidRPr="001C723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3"/>
                <w:sz w:val="24"/>
                <w:szCs w:val="24"/>
              </w:rPr>
              <w:t>de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 información</w:t>
            </w:r>
            <w:r w:rsidRPr="001C7237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6"/>
                <w:sz w:val="24"/>
                <w:szCs w:val="24"/>
              </w:rPr>
              <w:t>del</w:t>
            </w:r>
            <w:r w:rsidRPr="001C7237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tema</w:t>
            </w:r>
            <w:r w:rsidRPr="001C723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a</w:t>
            </w:r>
            <w:r w:rsidRPr="001C723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4"/>
                <w:sz w:val="24"/>
                <w:szCs w:val="24"/>
              </w:rPr>
              <w:t>tratar</w:t>
            </w:r>
            <w:r w:rsidRPr="001C7237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utilizando</w:t>
            </w:r>
            <w:r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diferentes</w:t>
            </w:r>
            <w:r w:rsidRPr="001C7237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2"/>
                <w:sz w:val="24"/>
                <w:szCs w:val="24"/>
              </w:rPr>
              <w:t>fuentes</w:t>
            </w:r>
            <w:r w:rsidRPr="001C7237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(directas</w:t>
            </w:r>
            <w:r w:rsidRPr="001C7237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e indirectas).</w:t>
            </w:r>
          </w:p>
          <w:p w:rsidR="00555291" w:rsidRDefault="00555291" w:rsidP="0055529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73DA">
              <w:rPr>
                <w:rFonts w:ascii="Arial" w:hAnsi="Arial" w:cs="Arial"/>
                <w:b/>
                <w:sz w:val="24"/>
                <w:szCs w:val="24"/>
              </w:rPr>
              <w:t>1.3</w:t>
            </w:r>
            <w:r w:rsidRPr="001C7237">
              <w:rPr>
                <w:rFonts w:ascii="Arial" w:hAnsi="Arial" w:cs="Arial"/>
                <w:sz w:val="24"/>
                <w:szCs w:val="24"/>
              </w:rPr>
              <w:t>.- Utilización</w:t>
            </w:r>
            <w:r w:rsidRPr="001C7237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3"/>
                <w:sz w:val="24"/>
                <w:szCs w:val="24"/>
              </w:rPr>
              <w:t>de</w:t>
            </w:r>
            <w:r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2"/>
                <w:sz w:val="24"/>
                <w:szCs w:val="24"/>
              </w:rPr>
              <w:t>las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3"/>
                <w:sz w:val="24"/>
                <w:szCs w:val="24"/>
              </w:rPr>
              <w:t>Tecnologías</w:t>
            </w:r>
            <w:r w:rsidRPr="001C7237">
              <w:rPr>
                <w:rFonts w:ascii="Arial" w:hAnsi="Arial" w:cs="Arial"/>
                <w:spacing w:val="-20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3"/>
                <w:sz w:val="24"/>
                <w:szCs w:val="24"/>
              </w:rPr>
              <w:t>de</w:t>
            </w:r>
            <w:r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la </w:t>
            </w:r>
            <w:r w:rsidRPr="001C7237">
              <w:rPr>
                <w:rFonts w:ascii="Arial" w:hAnsi="Arial" w:cs="Arial"/>
                <w:sz w:val="24"/>
                <w:szCs w:val="24"/>
              </w:rPr>
              <w:t>Información</w:t>
            </w:r>
            <w:r w:rsidRPr="001C7237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y</w:t>
            </w:r>
            <w:r w:rsidRPr="001C7237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</w:rPr>
              <w:t>la</w:t>
            </w:r>
            <w:r w:rsidRPr="001C7237">
              <w:rPr>
                <w:rFonts w:ascii="Arial" w:hAnsi="Arial" w:cs="Arial"/>
                <w:spacing w:val="13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Comunicación</w:t>
            </w:r>
            <w:r w:rsidRPr="001C7237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4"/>
                <w:sz w:val="24"/>
                <w:szCs w:val="24"/>
              </w:rPr>
              <w:t>para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2"/>
                <w:sz w:val="24"/>
                <w:szCs w:val="24"/>
              </w:rPr>
              <w:t>buscar</w:t>
            </w:r>
            <w:r w:rsidRPr="001C7237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y</w:t>
            </w:r>
            <w:r w:rsidRPr="001C7237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2"/>
                <w:sz w:val="24"/>
                <w:szCs w:val="24"/>
              </w:rPr>
              <w:t xml:space="preserve">seleccionar 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información y </w:t>
            </w:r>
            <w:r w:rsidRPr="001C7237">
              <w:rPr>
                <w:rFonts w:ascii="Arial" w:hAnsi="Arial" w:cs="Arial"/>
                <w:spacing w:val="4"/>
                <w:sz w:val="24"/>
                <w:szCs w:val="24"/>
              </w:rPr>
              <w:t>presentar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conclusiones.</w:t>
            </w:r>
          </w:p>
          <w:p w:rsidR="000B73DA" w:rsidRPr="001C7237" w:rsidRDefault="000B73DA" w:rsidP="00555291">
            <w:pPr>
              <w:spacing w:after="0" w:line="240" w:lineRule="auto"/>
              <w:contextualSpacing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</w:p>
          <w:p w:rsidR="00555291" w:rsidRPr="001C7237" w:rsidRDefault="00555291" w:rsidP="00555291">
            <w:pPr>
              <w:spacing w:after="0" w:line="240" w:lineRule="auto"/>
              <w:contextualSpacing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0B73DA">
              <w:rPr>
                <w:rFonts w:ascii="Arial" w:hAnsi="Arial" w:cs="Arial"/>
                <w:b/>
                <w:spacing w:val="2"/>
                <w:sz w:val="24"/>
                <w:szCs w:val="24"/>
              </w:rPr>
              <w:t>1.4</w:t>
            </w:r>
            <w:r w:rsidRPr="001C7237">
              <w:rPr>
                <w:rFonts w:ascii="Arial" w:hAnsi="Arial" w:cs="Arial"/>
                <w:spacing w:val="2"/>
                <w:sz w:val="24"/>
                <w:szCs w:val="24"/>
              </w:rPr>
              <w:t>.- Desarrollo</w:t>
            </w:r>
            <w:r w:rsidRPr="001C7237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3"/>
                <w:sz w:val="24"/>
                <w:szCs w:val="24"/>
              </w:rPr>
              <w:t>de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 estrategias</w:t>
            </w:r>
            <w:r w:rsidRPr="001C7237">
              <w:rPr>
                <w:rFonts w:ascii="Arial" w:hAnsi="Arial" w:cs="Arial"/>
                <w:spacing w:val="-1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4"/>
                <w:sz w:val="24"/>
                <w:szCs w:val="24"/>
              </w:rPr>
              <w:t>para</w:t>
            </w:r>
            <w:r w:rsidRPr="001C723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organizar,</w:t>
            </w:r>
            <w:r w:rsidRPr="001C7237">
              <w:rPr>
                <w:rFonts w:ascii="Arial" w:hAnsi="Arial" w:cs="Arial"/>
                <w:spacing w:val="-20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memorizar</w:t>
            </w:r>
            <w:r w:rsidRPr="001C7237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y</w:t>
            </w:r>
            <w:r w:rsidRPr="001C7237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4"/>
                <w:sz w:val="24"/>
                <w:szCs w:val="24"/>
              </w:rPr>
              <w:t>recuperar</w:t>
            </w:r>
            <w:r w:rsidRPr="001C7237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</w:rPr>
              <w:t>la</w:t>
            </w:r>
            <w:r w:rsidRPr="001C7237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información</w:t>
            </w:r>
            <w:r w:rsidRPr="001C7237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4"/>
                <w:sz w:val="24"/>
                <w:szCs w:val="24"/>
              </w:rPr>
              <w:t>obtenida</w:t>
            </w:r>
            <w:r w:rsidRPr="001C7237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mediante </w:t>
            </w:r>
            <w:r w:rsidRPr="001C7237">
              <w:rPr>
                <w:rFonts w:ascii="Arial" w:hAnsi="Arial" w:cs="Arial"/>
                <w:spacing w:val="4"/>
                <w:sz w:val="24"/>
                <w:szCs w:val="24"/>
              </w:rPr>
              <w:t>diferentes</w:t>
            </w:r>
            <w:r w:rsidRPr="001C7237">
              <w:rPr>
                <w:rFonts w:ascii="Arial" w:hAnsi="Arial" w:cs="Arial"/>
                <w:spacing w:val="-21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2"/>
                <w:sz w:val="24"/>
                <w:szCs w:val="24"/>
              </w:rPr>
              <w:t>métodos</w:t>
            </w:r>
            <w:r w:rsidRPr="001C7237">
              <w:rPr>
                <w:rFonts w:ascii="Arial" w:hAnsi="Arial" w:cs="Arial"/>
                <w:spacing w:val="-21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y</w:t>
            </w:r>
            <w:r w:rsidRPr="001C7237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5"/>
                <w:sz w:val="24"/>
                <w:szCs w:val="24"/>
              </w:rPr>
              <w:t>fuentes.</w:t>
            </w:r>
          </w:p>
          <w:p w:rsidR="00555291" w:rsidRPr="001C7237" w:rsidRDefault="00555291" w:rsidP="0055529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pacing w:val="5"/>
                <w:sz w:val="24"/>
                <w:szCs w:val="24"/>
              </w:rPr>
            </w:pPr>
            <w:r w:rsidRPr="000B73DA">
              <w:rPr>
                <w:rFonts w:ascii="Arial" w:hAnsi="Arial" w:cs="Arial"/>
                <w:b/>
                <w:sz w:val="24"/>
                <w:szCs w:val="24"/>
              </w:rPr>
              <w:t>1.5</w:t>
            </w:r>
            <w:r w:rsidRPr="001C7237">
              <w:rPr>
                <w:rFonts w:ascii="Arial" w:hAnsi="Arial" w:cs="Arial"/>
                <w:sz w:val="24"/>
                <w:szCs w:val="24"/>
              </w:rPr>
              <w:t>.- Utilización</w:t>
            </w:r>
            <w:r w:rsidRPr="001C7237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y</w:t>
            </w:r>
            <w:r w:rsidRPr="001C7237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lectura</w:t>
            </w:r>
            <w:r w:rsidRPr="001C7237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3"/>
                <w:sz w:val="24"/>
                <w:szCs w:val="24"/>
              </w:rPr>
              <w:t>de</w:t>
            </w:r>
            <w:r w:rsidRPr="001C7237">
              <w:rPr>
                <w:rFonts w:ascii="Arial" w:hAnsi="Arial" w:cs="Arial"/>
                <w:spacing w:val="2"/>
                <w:sz w:val="24"/>
                <w:szCs w:val="24"/>
              </w:rPr>
              <w:t xml:space="preserve"> diferentes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 lenguajes</w:t>
            </w:r>
            <w:r w:rsidRPr="001C7237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textuales</w:t>
            </w:r>
            <w:r w:rsidRPr="001C7237">
              <w:rPr>
                <w:rFonts w:ascii="Arial" w:hAnsi="Arial" w:cs="Arial"/>
                <w:spacing w:val="-18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y</w:t>
            </w:r>
            <w:r w:rsidRPr="001C7237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pacing w:val="2"/>
                <w:sz w:val="24"/>
                <w:szCs w:val="24"/>
              </w:rPr>
              <w:t>gráficos.</w:t>
            </w:r>
          </w:p>
          <w:p w:rsidR="000B73DA" w:rsidRDefault="00C3068B" w:rsidP="0055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73DA">
              <w:rPr>
                <w:rFonts w:ascii="Arial" w:hAnsi="Arial" w:cs="Arial"/>
                <w:b/>
                <w:sz w:val="24"/>
                <w:szCs w:val="24"/>
              </w:rPr>
              <w:t>1.6</w:t>
            </w:r>
            <w:r>
              <w:rPr>
                <w:rFonts w:ascii="Arial" w:hAnsi="Arial" w:cs="Arial"/>
                <w:sz w:val="24"/>
                <w:szCs w:val="24"/>
              </w:rPr>
              <w:t>.-</w:t>
            </w:r>
            <w:r w:rsidR="00555291" w:rsidRPr="001C7237">
              <w:rPr>
                <w:rFonts w:ascii="Arial" w:hAnsi="Arial" w:cs="Arial"/>
                <w:sz w:val="24"/>
                <w:szCs w:val="24"/>
              </w:rPr>
              <w:t>Técnicas de estudio</w:t>
            </w:r>
          </w:p>
          <w:p w:rsidR="000B73DA" w:rsidRDefault="000B73DA" w:rsidP="005552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7237">
              <w:rPr>
                <w:rFonts w:ascii="Arial" w:hAnsi="Arial" w:cs="Arial"/>
                <w:b/>
                <w:sz w:val="24"/>
                <w:szCs w:val="24"/>
              </w:rPr>
              <w:t xml:space="preserve">1.7. </w:t>
            </w:r>
            <w:r w:rsidRPr="001C7237">
              <w:rPr>
                <w:rFonts w:ascii="Arial" w:hAnsi="Arial" w:cs="Arial"/>
                <w:sz w:val="24"/>
                <w:szCs w:val="24"/>
              </w:rPr>
              <w:t>Estrategias para desarrollar la responsabilidad, la capacidad de esfuerzo y la constancia.</w:t>
            </w:r>
          </w:p>
          <w:p w:rsidR="006C5194" w:rsidRPr="001C7237" w:rsidRDefault="006C5194" w:rsidP="006C519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C7237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1.8.</w:t>
            </w:r>
            <w:r w:rsidRPr="001C7237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Fomento de técnicas de animación a la lectura de textos de divulgación de las Ciencias sociales (de carácter social, geográfico e histórico). Uso y utilización correcto de diversos materiales con los que se trabaja.</w:t>
            </w:r>
          </w:p>
          <w:p w:rsidR="006C5194" w:rsidRPr="001C7237" w:rsidRDefault="006C5194" w:rsidP="006C519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C7237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1.12.</w:t>
            </w:r>
            <w:r w:rsidRPr="001C7237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Estrategias para la resolución de conflictos, utilización de las normas de convivencia y valoración de la convivencia pacífica y tolerante.</w:t>
            </w:r>
          </w:p>
          <w:p w:rsidR="006C5194" w:rsidRDefault="006C5194" w:rsidP="006C5194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1C7237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1.13.</w:t>
            </w:r>
            <w:r w:rsidRPr="001C7237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Sensibilidad, sentido crítico en el análisis y el compromiso en relación con la búsqueda de las alternativas para progresar y desarrollarnos.</w:t>
            </w:r>
          </w:p>
          <w:p w:rsidR="001C7D28" w:rsidRPr="001C7237" w:rsidRDefault="001C7D28" w:rsidP="001C7D28">
            <w:pPr>
              <w:pStyle w:val="TableParagraph"/>
              <w:numPr>
                <w:ilvl w:val="1"/>
                <w:numId w:val="8"/>
              </w:numPr>
              <w:tabs>
                <w:tab w:val="left" w:pos="411"/>
              </w:tabs>
              <w:ind w:left="0" w:firstLine="0"/>
              <w:contextualSpacing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>Los municipios. Territorio y población municipal.</w:t>
            </w:r>
          </w:p>
          <w:p w:rsidR="001C7D28" w:rsidRPr="001C7237" w:rsidRDefault="001C7D28" w:rsidP="001C7D28">
            <w:pPr>
              <w:pStyle w:val="TableParagraph"/>
              <w:numPr>
                <w:ilvl w:val="1"/>
                <w:numId w:val="8"/>
              </w:numPr>
              <w:tabs>
                <w:tab w:val="left" w:pos="401"/>
              </w:tabs>
              <w:ind w:left="0" w:firstLine="0"/>
              <w:contextualSpacing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>Los ayuntamientos: composición, funciones y servicios</w:t>
            </w:r>
            <w:r w:rsidRPr="001C7237">
              <w:rPr>
                <w:rFonts w:ascii="Arial" w:hAnsi="Arial" w:cs="Arial"/>
                <w:spacing w:val="-7"/>
                <w:sz w:val="24"/>
                <w:szCs w:val="24"/>
                <w:lang w:val="es-ES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  <w:lang w:val="es-ES"/>
              </w:rPr>
              <w:t>municipales.</w:t>
            </w:r>
          </w:p>
          <w:p w:rsidR="001C7D28" w:rsidRPr="00056441" w:rsidRDefault="00056441" w:rsidP="000564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6441">
              <w:rPr>
                <w:rFonts w:ascii="Arial" w:hAnsi="Arial" w:cs="Arial"/>
                <w:b/>
                <w:sz w:val="24"/>
                <w:szCs w:val="24"/>
              </w:rPr>
              <w:t>3.3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1C7D28" w:rsidRPr="00056441">
              <w:rPr>
                <w:rFonts w:ascii="Arial" w:hAnsi="Arial" w:cs="Arial"/>
                <w:sz w:val="24"/>
                <w:szCs w:val="24"/>
              </w:rPr>
              <w:t>Comunidades autónomas, ciudades autónomas y provincias que forman España y</w:t>
            </w:r>
            <w:r w:rsidR="001C7D28" w:rsidRPr="00056441">
              <w:rPr>
                <w:rFonts w:ascii="Arial" w:hAnsi="Arial" w:cs="Arial"/>
                <w:spacing w:val="-28"/>
                <w:sz w:val="24"/>
                <w:szCs w:val="24"/>
              </w:rPr>
              <w:t xml:space="preserve"> </w:t>
            </w:r>
            <w:r w:rsidR="001C7D28" w:rsidRPr="00056441">
              <w:rPr>
                <w:rFonts w:ascii="Arial" w:hAnsi="Arial" w:cs="Arial"/>
                <w:sz w:val="24"/>
                <w:szCs w:val="24"/>
              </w:rPr>
              <w:t>Andalucía</w:t>
            </w:r>
          </w:p>
          <w:p w:rsidR="00056441" w:rsidRPr="001C7237" w:rsidRDefault="00056441" w:rsidP="00056441">
            <w:pPr>
              <w:spacing w:after="0" w:line="240" w:lineRule="auto"/>
              <w:contextualSpacing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056441">
              <w:rPr>
                <w:rFonts w:ascii="Arial" w:eastAsia="Verdana" w:hAnsi="Arial" w:cs="Arial"/>
                <w:b/>
                <w:spacing w:val="1"/>
                <w:sz w:val="24"/>
                <w:szCs w:val="24"/>
              </w:rPr>
              <w:t>3.4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.</w:t>
            </w:r>
            <w:r w:rsidRPr="001C7237">
              <w:rPr>
                <w:rFonts w:ascii="Arial" w:eastAsia="Verdana" w:hAnsi="Arial" w:cs="Arial"/>
                <w:spacing w:val="18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1C7237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població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l</w:t>
            </w:r>
            <w:r w:rsidRPr="001C7237">
              <w:rPr>
                <w:rFonts w:ascii="Arial" w:eastAsia="Verdana" w:hAnsi="Arial" w:cs="Arial"/>
                <w:spacing w:val="10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territorio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.</w:t>
            </w:r>
            <w:r w:rsidRPr="001C7237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C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riterio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34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clasificación.</w:t>
            </w:r>
          </w:p>
          <w:p w:rsidR="00056441" w:rsidRPr="001C7237" w:rsidRDefault="00056441" w:rsidP="00056441">
            <w:pPr>
              <w:spacing w:after="0" w:line="240" w:lineRule="auto"/>
              <w:contextualSpacing/>
              <w:jc w:val="both"/>
              <w:rPr>
                <w:rFonts w:ascii="Arial" w:eastAsia="Verdana" w:hAnsi="Arial" w:cs="Arial"/>
                <w:sz w:val="24"/>
                <w:szCs w:val="24"/>
              </w:rPr>
            </w:pPr>
            <w:r w:rsidRPr="00056441">
              <w:rPr>
                <w:rFonts w:ascii="Arial" w:eastAsia="Verdana" w:hAnsi="Arial" w:cs="Arial"/>
                <w:b/>
                <w:spacing w:val="1"/>
                <w:sz w:val="24"/>
                <w:szCs w:val="24"/>
              </w:rPr>
              <w:t>3.5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.</w:t>
            </w:r>
            <w:r w:rsidRPr="001C7237">
              <w:rPr>
                <w:rFonts w:ascii="Arial" w:eastAsia="Verdana" w:hAnsi="Arial" w:cs="Arial"/>
                <w:spacing w:val="18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Factore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34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qu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18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odifica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38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1C7237">
              <w:rPr>
                <w:rFonts w:ascii="Arial" w:eastAsia="Verdana" w:hAnsi="Arial" w:cs="Arial"/>
                <w:spacing w:val="11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població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u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14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territorio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:</w:t>
            </w:r>
            <w:r w:rsidRPr="001C7237">
              <w:rPr>
                <w:rFonts w:ascii="Arial" w:eastAsia="Verdana" w:hAnsi="Arial" w:cs="Arial"/>
                <w:spacing w:val="38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natalidad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,</w:t>
            </w:r>
            <w:r w:rsidRPr="001C7237">
              <w:rPr>
                <w:rFonts w:ascii="Arial" w:eastAsia="Verdana" w:hAnsi="Arial" w:cs="Arial"/>
                <w:spacing w:val="38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ortalidad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,</w:t>
            </w:r>
            <w:r w:rsidRPr="001C7237">
              <w:rPr>
                <w:rFonts w:ascii="Arial" w:eastAsia="Verdana" w:hAnsi="Arial" w:cs="Arial"/>
                <w:spacing w:val="4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igració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4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w w:val="104"/>
                <w:sz w:val="24"/>
                <w:szCs w:val="24"/>
              </w:rPr>
              <w:t xml:space="preserve">e </w:t>
            </w:r>
            <w:r w:rsidRPr="001C7237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in</w:t>
            </w:r>
            <w:r w:rsidRPr="001C7237">
              <w:rPr>
                <w:rFonts w:ascii="Arial" w:eastAsia="Verdana" w:hAnsi="Arial" w:cs="Arial"/>
                <w:spacing w:val="2"/>
                <w:w w:val="104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igr</w:t>
            </w:r>
            <w:r w:rsidRPr="001C7237">
              <w:rPr>
                <w:rFonts w:ascii="Arial" w:eastAsia="Verdana" w:hAnsi="Arial" w:cs="Arial"/>
                <w:spacing w:val="2"/>
                <w:w w:val="104"/>
                <w:sz w:val="24"/>
                <w:szCs w:val="24"/>
              </w:rPr>
              <w:t>a</w:t>
            </w:r>
            <w:r w:rsidRPr="001C7237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ció</w:t>
            </w:r>
            <w:r w:rsidRPr="001C7237">
              <w:rPr>
                <w:rFonts w:ascii="Arial" w:eastAsia="Verdana" w:hAnsi="Arial" w:cs="Arial"/>
                <w:spacing w:val="2"/>
                <w:w w:val="104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w w:val="104"/>
                <w:sz w:val="24"/>
                <w:szCs w:val="24"/>
              </w:rPr>
              <w:t>.</w:t>
            </w:r>
          </w:p>
          <w:p w:rsidR="00056441" w:rsidRPr="007805A0" w:rsidRDefault="00056441" w:rsidP="007805A0">
            <w:pPr>
              <w:autoSpaceDE w:val="0"/>
              <w:autoSpaceDN w:val="0"/>
              <w:adjustRightInd w:val="0"/>
              <w:jc w:val="both"/>
              <w:rPr>
                <w:rFonts w:ascii="Arial" w:eastAsia="Verdana" w:hAnsi="Arial" w:cs="Arial"/>
                <w:w w:val="104"/>
                <w:sz w:val="24"/>
                <w:szCs w:val="24"/>
              </w:rPr>
            </w:pPr>
            <w:r w:rsidRPr="00104F87">
              <w:rPr>
                <w:rFonts w:ascii="Arial" w:eastAsia="Verdana" w:hAnsi="Arial" w:cs="Arial"/>
                <w:b/>
                <w:spacing w:val="1"/>
                <w:sz w:val="24"/>
                <w:szCs w:val="24"/>
              </w:rPr>
              <w:t>3.6</w:t>
            </w:r>
            <w:r w:rsidRPr="00104F87">
              <w:rPr>
                <w:rFonts w:ascii="Arial" w:eastAsia="Verdana" w:hAnsi="Arial" w:cs="Arial"/>
                <w:b/>
                <w:sz w:val="24"/>
                <w:szCs w:val="24"/>
              </w:rPr>
              <w:t>.</w:t>
            </w:r>
            <w:r w:rsidRPr="007805A0">
              <w:rPr>
                <w:rFonts w:ascii="Arial" w:eastAsia="Verdana" w:hAnsi="Arial" w:cs="Arial"/>
                <w:spacing w:val="18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pacing w:val="1"/>
                <w:sz w:val="24"/>
                <w:szCs w:val="24"/>
              </w:rPr>
              <w:t>L</w:t>
            </w:r>
            <w:r w:rsidRPr="007805A0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7805A0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pacing w:val="1"/>
                <w:sz w:val="24"/>
                <w:szCs w:val="24"/>
              </w:rPr>
              <w:t>població</w:t>
            </w:r>
            <w:r w:rsidRPr="007805A0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7805A0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pacing w:val="1"/>
                <w:sz w:val="24"/>
                <w:szCs w:val="24"/>
              </w:rPr>
              <w:t>segú</w:t>
            </w:r>
            <w:r w:rsidRPr="007805A0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7805A0">
              <w:rPr>
                <w:rFonts w:ascii="Arial" w:eastAsia="Verdana" w:hAnsi="Arial" w:cs="Arial"/>
                <w:spacing w:val="25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pacing w:val="1"/>
                <w:sz w:val="24"/>
                <w:szCs w:val="24"/>
              </w:rPr>
              <w:t>l</w:t>
            </w:r>
            <w:r w:rsidRPr="007805A0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7805A0">
              <w:rPr>
                <w:rFonts w:ascii="Arial" w:eastAsia="Verdana" w:hAnsi="Arial" w:cs="Arial"/>
                <w:spacing w:val="11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pacing w:val="1"/>
                <w:sz w:val="24"/>
                <w:szCs w:val="24"/>
              </w:rPr>
              <w:t>estructur</w:t>
            </w:r>
            <w:r w:rsidRPr="007805A0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7805A0">
              <w:rPr>
                <w:rFonts w:ascii="Arial" w:eastAsia="Verdana" w:hAnsi="Arial" w:cs="Arial"/>
                <w:spacing w:val="40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pacing w:val="1"/>
                <w:sz w:val="24"/>
                <w:szCs w:val="24"/>
              </w:rPr>
              <w:t>profesional</w:t>
            </w:r>
            <w:r w:rsidRPr="007805A0">
              <w:rPr>
                <w:rFonts w:ascii="Arial" w:eastAsia="Verdana" w:hAnsi="Arial" w:cs="Arial"/>
                <w:sz w:val="24"/>
                <w:szCs w:val="24"/>
              </w:rPr>
              <w:t>:</w:t>
            </w:r>
            <w:r w:rsidRPr="007805A0">
              <w:rPr>
                <w:rFonts w:ascii="Arial" w:eastAsia="Verdana" w:hAnsi="Arial" w:cs="Arial"/>
                <w:spacing w:val="46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pacing w:val="1"/>
                <w:sz w:val="24"/>
                <w:szCs w:val="24"/>
              </w:rPr>
              <w:t>població</w:t>
            </w:r>
            <w:r w:rsidRPr="007805A0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7805A0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pacing w:val="1"/>
                <w:sz w:val="24"/>
                <w:szCs w:val="24"/>
              </w:rPr>
              <w:t>activ</w:t>
            </w:r>
            <w:r w:rsidRPr="007805A0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7805A0">
              <w:rPr>
                <w:rFonts w:ascii="Arial" w:eastAsia="Verdana" w:hAnsi="Arial" w:cs="Arial"/>
                <w:spacing w:val="25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z w:val="24"/>
                <w:szCs w:val="24"/>
              </w:rPr>
              <w:t>y</w:t>
            </w:r>
            <w:r w:rsidRPr="007805A0">
              <w:rPr>
                <w:rFonts w:ascii="Arial" w:eastAsia="Verdana" w:hAnsi="Arial" w:cs="Arial"/>
                <w:spacing w:val="9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pacing w:val="1"/>
                <w:sz w:val="24"/>
                <w:szCs w:val="24"/>
              </w:rPr>
              <w:t>població</w:t>
            </w:r>
            <w:r w:rsidRPr="007805A0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7805A0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pacing w:val="1"/>
                <w:sz w:val="24"/>
                <w:szCs w:val="24"/>
              </w:rPr>
              <w:t>n</w:t>
            </w:r>
            <w:r w:rsidRPr="007805A0">
              <w:rPr>
                <w:rFonts w:ascii="Arial" w:eastAsia="Verdana" w:hAnsi="Arial" w:cs="Arial"/>
                <w:sz w:val="24"/>
                <w:szCs w:val="24"/>
              </w:rPr>
              <w:t>o</w:t>
            </w:r>
            <w:r w:rsidRPr="007805A0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7805A0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activa</w:t>
            </w:r>
            <w:r w:rsidRPr="007805A0">
              <w:rPr>
                <w:rFonts w:ascii="Arial" w:eastAsia="Verdana" w:hAnsi="Arial" w:cs="Arial"/>
                <w:w w:val="104"/>
                <w:sz w:val="24"/>
                <w:szCs w:val="24"/>
              </w:rPr>
              <w:t>.</w:t>
            </w:r>
          </w:p>
          <w:p w:rsidR="007805A0" w:rsidRPr="00104F87" w:rsidRDefault="007805A0" w:rsidP="00104F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4F87">
              <w:rPr>
                <w:rFonts w:ascii="Arial" w:hAnsi="Arial" w:cs="Arial"/>
                <w:b/>
              </w:rPr>
              <w:t>3.10.</w:t>
            </w:r>
            <w:r w:rsidRPr="00104F87">
              <w:rPr>
                <w:rFonts w:ascii="Arial" w:hAnsi="Arial" w:cs="Arial"/>
              </w:rPr>
              <w:t xml:space="preserve"> Educación vial</w:t>
            </w:r>
          </w:p>
        </w:tc>
      </w:tr>
      <w:tr w:rsidR="00E2506F" w:rsidRPr="000255EF" w:rsidTr="00A03BEF">
        <w:trPr>
          <w:trHeight w:val="219"/>
        </w:trPr>
        <w:tc>
          <w:tcPr>
            <w:tcW w:w="13716" w:type="dxa"/>
            <w:gridSpan w:val="5"/>
            <w:shd w:val="clear" w:color="auto" w:fill="auto"/>
          </w:tcPr>
          <w:p w:rsidR="00E2506F" w:rsidRDefault="00E2506F" w:rsidP="005552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COMPETENCIAS</w:t>
            </w:r>
          </w:p>
          <w:p w:rsidR="00E2506F" w:rsidRPr="00C4544F" w:rsidRDefault="00E2506F" w:rsidP="00E2506F">
            <w:pPr>
              <w:spacing w:after="0" w:line="240" w:lineRule="auto"/>
              <w:rPr>
                <w:rFonts w:ascii="Arial" w:hAnsi="Arial" w:cs="Arial"/>
              </w:rPr>
            </w:pPr>
            <w:r w:rsidRPr="00911C5F">
              <w:rPr>
                <w:rFonts w:ascii="Arial" w:hAnsi="Arial" w:cs="Arial"/>
              </w:rPr>
              <w:t xml:space="preserve">CMCT </w:t>
            </w:r>
            <w:r>
              <w:rPr>
                <w:rFonts w:ascii="Arial" w:hAnsi="Arial" w:cs="Arial"/>
              </w:rPr>
              <w:t xml:space="preserve">  </w:t>
            </w:r>
            <w:r w:rsidRPr="00911C5F">
              <w:rPr>
                <w:rFonts w:ascii="Arial" w:hAnsi="Arial" w:cs="Arial"/>
              </w:rPr>
              <w:t>SIEP</w:t>
            </w:r>
          </w:p>
          <w:p w:rsidR="00E2506F" w:rsidRPr="00911C5F" w:rsidRDefault="00E2506F" w:rsidP="00E2506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CEC   </w:t>
            </w:r>
            <w:r w:rsidRPr="00911C5F">
              <w:rPr>
                <w:rFonts w:ascii="Arial" w:hAnsi="Arial" w:cs="Arial"/>
              </w:rPr>
              <w:t xml:space="preserve">CD </w:t>
            </w:r>
          </w:p>
          <w:p w:rsidR="00E2506F" w:rsidRPr="00911C5F" w:rsidRDefault="00E2506F" w:rsidP="00E2506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CL   </w:t>
            </w:r>
            <w:r w:rsidRPr="00911C5F">
              <w:rPr>
                <w:rFonts w:ascii="Arial" w:hAnsi="Arial" w:cs="Arial"/>
              </w:rPr>
              <w:t>CCL</w:t>
            </w:r>
          </w:p>
          <w:p w:rsidR="00E2506F" w:rsidRPr="00911C5F" w:rsidRDefault="00E2506F" w:rsidP="00E2506F">
            <w:pPr>
              <w:spacing w:after="0" w:line="240" w:lineRule="auto"/>
              <w:rPr>
                <w:rFonts w:ascii="Arial" w:hAnsi="Arial" w:cs="Arial"/>
              </w:rPr>
            </w:pPr>
            <w:r w:rsidRPr="00911C5F">
              <w:rPr>
                <w:rFonts w:ascii="Arial" w:hAnsi="Arial" w:cs="Arial"/>
              </w:rPr>
              <w:t xml:space="preserve">CAA </w:t>
            </w:r>
          </w:p>
          <w:p w:rsidR="00E2506F" w:rsidRPr="00911C5F" w:rsidRDefault="00E2506F" w:rsidP="00E2506F">
            <w:pPr>
              <w:spacing w:after="0" w:line="240" w:lineRule="auto"/>
              <w:rPr>
                <w:rFonts w:ascii="Arial" w:hAnsi="Arial" w:cs="Arial"/>
              </w:rPr>
            </w:pPr>
            <w:r w:rsidRPr="00911C5F">
              <w:rPr>
                <w:rFonts w:ascii="Arial" w:hAnsi="Arial" w:cs="Arial"/>
              </w:rPr>
              <w:t>CSYC</w:t>
            </w:r>
          </w:p>
          <w:p w:rsidR="00E2506F" w:rsidRPr="000255EF" w:rsidRDefault="00054EAE" w:rsidP="0055529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TRANSPOSICIÓN DIDÁCTICA</w:t>
            </w:r>
          </w:p>
        </w:tc>
      </w:tr>
      <w:tr w:rsidR="00054EAE" w:rsidRPr="000255EF" w:rsidTr="00A03BEF">
        <w:trPr>
          <w:trHeight w:val="219"/>
        </w:trPr>
        <w:tc>
          <w:tcPr>
            <w:tcW w:w="13716" w:type="dxa"/>
            <w:gridSpan w:val="5"/>
            <w:shd w:val="clear" w:color="auto" w:fill="auto"/>
          </w:tcPr>
          <w:p w:rsidR="00054EAE" w:rsidRDefault="00054EAE" w:rsidP="00054EA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lastRenderedPageBreak/>
              <w:t>TÍTULO TAREA</w:t>
            </w:r>
            <w:r w:rsidR="000D0D26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0D0D26" w:rsidRPr="000D0D26">
              <w:rPr>
                <w:rFonts w:ascii="Arial" w:hAnsi="Arial" w:cs="Arial"/>
                <w:b/>
                <w:sz w:val="28"/>
                <w:szCs w:val="28"/>
              </w:rPr>
              <w:t>REPORTAJE AUDIOVISUAL SOBRE LOS SECTORES ECONÓMICOS DE ARGALLÓN.</w:t>
            </w:r>
          </w:p>
          <w:p w:rsidR="00054EAE" w:rsidRDefault="00054EAE" w:rsidP="0055529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054EAE" w:rsidRPr="000255EF" w:rsidTr="006B1666">
        <w:trPr>
          <w:trHeight w:val="219"/>
        </w:trPr>
        <w:tc>
          <w:tcPr>
            <w:tcW w:w="6858" w:type="dxa"/>
            <w:gridSpan w:val="2"/>
            <w:shd w:val="clear" w:color="auto" w:fill="auto"/>
          </w:tcPr>
          <w:p w:rsidR="00054EAE" w:rsidRDefault="00054EAE" w:rsidP="00054E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ACTIVIDADES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255EF">
              <w:rPr>
                <w:rFonts w:ascii="Arial" w:hAnsi="Arial" w:cs="Arial"/>
                <w:b/>
                <w:sz w:val="24"/>
                <w:szCs w:val="24"/>
              </w:rPr>
              <w:t>EJERCICIOS</w:t>
            </w:r>
          </w:p>
          <w:p w:rsidR="000D0D26" w:rsidRDefault="000D0D26" w:rsidP="000D0D26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D0D26" w:rsidRDefault="000D0D26" w:rsidP="000D0D26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D055A">
              <w:rPr>
                <w:rFonts w:ascii="Arial" w:hAnsi="Arial" w:cs="Arial"/>
                <w:sz w:val="24"/>
                <w:szCs w:val="24"/>
              </w:rPr>
              <w:t>Busca información en el li</w:t>
            </w:r>
            <w:r>
              <w:rPr>
                <w:rFonts w:ascii="Arial" w:hAnsi="Arial" w:cs="Arial"/>
                <w:sz w:val="24"/>
                <w:szCs w:val="24"/>
              </w:rPr>
              <w:t>bro de texto sobre la población</w:t>
            </w:r>
          </w:p>
          <w:p w:rsidR="000D0D26" w:rsidRDefault="000D0D26" w:rsidP="000D0D26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- Haz un </w:t>
            </w:r>
            <w:r w:rsidRPr="00887A64">
              <w:rPr>
                <w:rFonts w:ascii="Arial" w:hAnsi="Arial" w:cs="Arial"/>
                <w:b/>
                <w:sz w:val="24"/>
                <w:szCs w:val="24"/>
              </w:rPr>
              <w:t xml:space="preserve">esquema </w:t>
            </w:r>
            <w:r>
              <w:rPr>
                <w:rFonts w:ascii="Arial" w:hAnsi="Arial" w:cs="Arial"/>
                <w:sz w:val="24"/>
                <w:szCs w:val="24"/>
              </w:rPr>
              <w:t xml:space="preserve">en tu cuaderno de las páginas 40-41. </w:t>
            </w:r>
          </w:p>
          <w:p w:rsidR="00DF364D" w:rsidRDefault="000D0D26" w:rsidP="00DF364D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- Estudia el esquema y exponlo oralmente.</w:t>
            </w:r>
          </w:p>
          <w:p w:rsidR="00DF364D" w:rsidRPr="00DF364D" w:rsidRDefault="00DF364D" w:rsidP="00DF364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Pr="00DF36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F364D">
              <w:rPr>
                <w:rFonts w:ascii="Arial" w:hAnsi="Arial" w:cs="Arial"/>
                <w:b/>
                <w:sz w:val="24"/>
                <w:szCs w:val="24"/>
              </w:rPr>
              <w:t>Control Sin Libro</w:t>
            </w:r>
            <w:r w:rsidRPr="00DF364D">
              <w:rPr>
                <w:rFonts w:ascii="Arial" w:hAnsi="Arial" w:cs="Arial"/>
                <w:sz w:val="24"/>
                <w:szCs w:val="24"/>
              </w:rPr>
              <w:t xml:space="preserve"> (páginas 38-39)</w:t>
            </w:r>
          </w:p>
          <w:p w:rsidR="000D0D26" w:rsidRDefault="000D0D26" w:rsidP="000D0D26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D0D26" w:rsidRDefault="000D0D26" w:rsidP="000D0D26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- Haz</w:t>
            </w:r>
            <w:r w:rsidRPr="000D2E8D">
              <w:rPr>
                <w:rFonts w:ascii="Arial" w:hAnsi="Arial" w:cs="Arial"/>
                <w:sz w:val="24"/>
                <w:szCs w:val="24"/>
              </w:rPr>
              <w:t xml:space="preserve"> el esquema </w:t>
            </w:r>
            <w:r>
              <w:rPr>
                <w:rFonts w:ascii="Arial" w:hAnsi="Arial" w:cs="Arial"/>
                <w:sz w:val="24"/>
                <w:szCs w:val="24"/>
              </w:rPr>
              <w:t xml:space="preserve">de las páginas 42-43 y conviértelo </w:t>
            </w:r>
            <w:r w:rsidRPr="000D2E8D">
              <w:rPr>
                <w:rFonts w:ascii="Arial" w:hAnsi="Arial" w:cs="Arial"/>
                <w:sz w:val="24"/>
                <w:szCs w:val="24"/>
              </w:rPr>
              <w:t xml:space="preserve">en </w:t>
            </w:r>
            <w:r w:rsidRPr="000D2E8D">
              <w:rPr>
                <w:rFonts w:ascii="Arial" w:hAnsi="Arial" w:cs="Arial"/>
                <w:b/>
                <w:sz w:val="24"/>
                <w:szCs w:val="24"/>
              </w:rPr>
              <w:t>mapa conceptual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Pr="000D2E8D">
              <w:rPr>
                <w:rFonts w:ascii="Arial" w:hAnsi="Arial" w:cs="Arial"/>
                <w:sz w:val="24"/>
                <w:szCs w:val="24"/>
              </w:rPr>
              <w:t>Incluye</w:t>
            </w:r>
            <w:r>
              <w:rPr>
                <w:rFonts w:ascii="Arial" w:hAnsi="Arial" w:cs="Arial"/>
                <w:sz w:val="24"/>
                <w:szCs w:val="24"/>
              </w:rPr>
              <w:t xml:space="preserve"> o</w:t>
            </w:r>
            <w:r w:rsidRPr="000D2E8D">
              <w:rPr>
                <w:rFonts w:ascii="Arial" w:hAnsi="Arial" w:cs="Arial"/>
                <w:sz w:val="24"/>
                <w:szCs w:val="24"/>
              </w:rPr>
              <w:t xml:space="preserve"> pinta dibujos en cada apartado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F364D" w:rsidRDefault="000D0D26" w:rsidP="000D0D26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(Súbelo a JIMDO)</w:t>
            </w:r>
          </w:p>
          <w:p w:rsidR="000D0D26" w:rsidRDefault="000D0D26" w:rsidP="000D0D26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D0D26" w:rsidRDefault="000D0D26" w:rsidP="000D0D26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Buscamos información en </w:t>
            </w:r>
            <w:r w:rsidRPr="00066B6D">
              <w:rPr>
                <w:rFonts w:ascii="Arial" w:hAnsi="Arial" w:cs="Arial"/>
                <w:b/>
                <w:sz w:val="24"/>
                <w:szCs w:val="24"/>
              </w:rPr>
              <w:t xml:space="preserve">internet </w:t>
            </w:r>
            <w:r>
              <w:rPr>
                <w:rFonts w:ascii="Arial" w:hAnsi="Arial" w:cs="Arial"/>
                <w:sz w:val="24"/>
                <w:szCs w:val="24"/>
              </w:rPr>
              <w:t xml:space="preserve">sobre la población de Fuente </w:t>
            </w:r>
            <w:r w:rsidR="00DC4501">
              <w:rPr>
                <w:rFonts w:ascii="Arial" w:hAnsi="Arial" w:cs="Arial"/>
                <w:sz w:val="24"/>
                <w:szCs w:val="24"/>
              </w:rPr>
              <w:t>Obejuna: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66B6D">
              <w:rPr>
                <w:rFonts w:ascii="Arial" w:hAnsi="Arial" w:cs="Arial"/>
                <w:sz w:val="24"/>
                <w:szCs w:val="24"/>
              </w:rPr>
              <w:t>Habitantes, trabajos, edad de la población</w:t>
            </w:r>
            <w:r>
              <w:rPr>
                <w:rFonts w:ascii="Arial" w:hAnsi="Arial" w:cs="Arial"/>
                <w:sz w:val="24"/>
                <w:szCs w:val="24"/>
              </w:rPr>
              <w:t>…y hacemos la pirámide.</w:t>
            </w:r>
          </w:p>
          <w:p w:rsidR="000D0D26" w:rsidRDefault="006B1666" w:rsidP="000D0D26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7" w:history="1">
              <w:r w:rsidR="000D0D26" w:rsidRPr="00066B6D">
                <w:rPr>
                  <w:rStyle w:val="Hipervnculo"/>
                  <w:rFonts w:ascii="Arial" w:hAnsi="Arial" w:cs="Arial"/>
                  <w:sz w:val="24"/>
                  <w:szCs w:val="24"/>
                </w:rPr>
                <w:t>http://www.foro-ciudad.com/cordoba/fuente-obejuna/mensaje-11459159.html</w:t>
              </w:r>
            </w:hyperlink>
          </w:p>
          <w:p w:rsidR="000D0D26" w:rsidRDefault="000D0D26" w:rsidP="000D0D26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Solicitamos por correo electrónico al Ayuntamiento los datos de población de Argallón. </w:t>
            </w:r>
            <w:r w:rsidR="00DC4501">
              <w:rPr>
                <w:rFonts w:ascii="Arial" w:hAnsi="Arial" w:cs="Arial"/>
                <w:sz w:val="24"/>
                <w:szCs w:val="24"/>
              </w:rPr>
              <w:t>(padrón</w:t>
            </w:r>
            <w:r>
              <w:rPr>
                <w:rFonts w:ascii="Arial" w:hAnsi="Arial" w:cs="Arial"/>
                <w:sz w:val="24"/>
                <w:szCs w:val="24"/>
              </w:rPr>
              <w:t xml:space="preserve"> municipal) para confeccionar la pirámide de población.</w:t>
            </w:r>
          </w:p>
          <w:p w:rsidR="000D0D26" w:rsidRDefault="000D0D26" w:rsidP="00DF364D">
            <w:pPr>
              <w:pStyle w:val="Prrafodelista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D0D26" w:rsidRDefault="000D0D26" w:rsidP="000D0D26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C4501">
              <w:rPr>
                <w:rFonts w:ascii="Arial" w:hAnsi="Arial" w:cs="Arial"/>
                <w:b/>
                <w:sz w:val="24"/>
                <w:szCs w:val="24"/>
              </w:rPr>
              <w:lastRenderedPageBreak/>
              <w:t>Asamblea</w:t>
            </w:r>
            <w:r>
              <w:rPr>
                <w:rFonts w:ascii="Arial" w:hAnsi="Arial" w:cs="Arial"/>
                <w:sz w:val="24"/>
                <w:szCs w:val="24"/>
              </w:rPr>
              <w:t>: Hablamos sobre los tres sectores económicos que existen.</w:t>
            </w:r>
          </w:p>
          <w:p w:rsidR="000D0D26" w:rsidRDefault="000D0D26" w:rsidP="000D0D26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Hacemos grupos para repartir los distintos establecimientos y personas que vamos a entrevistar.</w:t>
            </w:r>
          </w:p>
          <w:p w:rsidR="000D0D26" w:rsidRDefault="000D0D26" w:rsidP="000D0D26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Confeccionamos las </w:t>
            </w:r>
            <w:r w:rsidRPr="00DC4501">
              <w:rPr>
                <w:rFonts w:ascii="Arial" w:hAnsi="Arial" w:cs="Arial"/>
                <w:b/>
                <w:sz w:val="24"/>
                <w:szCs w:val="24"/>
              </w:rPr>
              <w:t>encuestas</w:t>
            </w:r>
            <w:r>
              <w:rPr>
                <w:rFonts w:ascii="Arial" w:hAnsi="Arial" w:cs="Arial"/>
                <w:sz w:val="24"/>
                <w:szCs w:val="24"/>
              </w:rPr>
              <w:t xml:space="preserve"> con un guion de preguntas interesantes.</w:t>
            </w:r>
          </w:p>
          <w:p w:rsidR="000D0D26" w:rsidRDefault="000D0D26" w:rsidP="000D0D26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Haremos las </w:t>
            </w:r>
            <w:r w:rsidRPr="00DC4501">
              <w:rPr>
                <w:rFonts w:ascii="Arial" w:hAnsi="Arial" w:cs="Arial"/>
                <w:b/>
                <w:sz w:val="24"/>
                <w:szCs w:val="24"/>
              </w:rPr>
              <w:t>entrevistas</w:t>
            </w:r>
            <w:r>
              <w:rPr>
                <w:rFonts w:ascii="Arial" w:hAnsi="Arial" w:cs="Arial"/>
                <w:sz w:val="24"/>
                <w:szCs w:val="24"/>
              </w:rPr>
              <w:t xml:space="preserve"> con una grabadora o haremos fotos y videos.</w:t>
            </w:r>
          </w:p>
          <w:p w:rsidR="000D0D26" w:rsidRPr="00375AEA" w:rsidRDefault="000D0D26" w:rsidP="000D0D26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Montaremos el material como un </w:t>
            </w:r>
            <w:r w:rsidRPr="00DC4501">
              <w:rPr>
                <w:rFonts w:ascii="Arial" w:hAnsi="Arial" w:cs="Arial"/>
                <w:b/>
                <w:sz w:val="24"/>
                <w:szCs w:val="24"/>
              </w:rPr>
              <w:t>reportaje</w:t>
            </w:r>
            <w:r>
              <w:rPr>
                <w:rFonts w:ascii="Arial" w:hAnsi="Arial" w:cs="Arial"/>
                <w:sz w:val="24"/>
                <w:szCs w:val="24"/>
              </w:rPr>
              <w:t>. Datos sobre Argallón (Habitantes, edades, y sectores económicos que existen).</w:t>
            </w:r>
          </w:p>
          <w:p w:rsidR="000D0D26" w:rsidRPr="000D0D26" w:rsidRDefault="000D0D26" w:rsidP="000D0D26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0D0D26" w:rsidRPr="000255EF" w:rsidRDefault="000D0D26" w:rsidP="00054E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58" w:type="dxa"/>
            <w:gridSpan w:val="3"/>
            <w:shd w:val="clear" w:color="auto" w:fill="auto"/>
          </w:tcPr>
          <w:p w:rsidR="00054EAE" w:rsidRDefault="00054EAE" w:rsidP="00054E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ATENCIÓN A LA DIVERSIDAD</w:t>
            </w:r>
          </w:p>
          <w:p w:rsidR="00054EAE" w:rsidRDefault="00054EAE" w:rsidP="00054EA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54EAE" w:rsidRDefault="00054EAE" w:rsidP="00054EA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El alumnado que presenta dificultad para realizar el trabajo planteado, se le adaptará la cantidad de actividades a su ritmo, así como el tiempo que necesite para realizarlas</w:t>
            </w:r>
          </w:p>
          <w:p w:rsidR="00054EAE" w:rsidRDefault="00054EAE" w:rsidP="00054EAE">
            <w:pPr>
              <w:rPr>
                <w:rFonts w:ascii="Arial" w:hAnsi="Arial" w:cs="Arial"/>
                <w:sz w:val="20"/>
                <w:szCs w:val="20"/>
              </w:rPr>
            </w:pPr>
          </w:p>
          <w:p w:rsidR="00054EAE" w:rsidRPr="000255EF" w:rsidRDefault="00054EAE" w:rsidP="00054E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20F65" w:rsidRPr="000255EF" w:rsidTr="00F93C09">
        <w:trPr>
          <w:gridAfter w:val="1"/>
          <w:wAfter w:w="247" w:type="dxa"/>
        </w:trPr>
        <w:tc>
          <w:tcPr>
            <w:tcW w:w="3367" w:type="dxa"/>
            <w:shd w:val="clear" w:color="auto" w:fill="DBE5F1"/>
          </w:tcPr>
          <w:p w:rsidR="00720F65" w:rsidRPr="000255EF" w:rsidRDefault="00720F65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6839" w:type="dxa"/>
            <w:gridSpan w:val="2"/>
            <w:shd w:val="clear" w:color="auto" w:fill="DBE5F1"/>
          </w:tcPr>
          <w:p w:rsidR="00720F65" w:rsidRPr="000255EF" w:rsidRDefault="00720F65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shd w:val="clear" w:color="auto" w:fill="DBE5F1"/>
          </w:tcPr>
          <w:p w:rsidR="00720F65" w:rsidRPr="000255EF" w:rsidRDefault="00720F65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255507" w:rsidRPr="000255EF" w:rsidTr="00F93C09">
        <w:trPr>
          <w:gridAfter w:val="1"/>
          <w:wAfter w:w="247" w:type="dxa"/>
        </w:trPr>
        <w:tc>
          <w:tcPr>
            <w:tcW w:w="3367" w:type="dxa"/>
          </w:tcPr>
          <w:p w:rsidR="00255507" w:rsidRDefault="00255507" w:rsidP="0025550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SOCIALES:</w:t>
            </w:r>
          </w:p>
          <w:p w:rsidR="00255507" w:rsidRPr="00D2179B" w:rsidRDefault="00255507" w:rsidP="002555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2179B">
              <w:rPr>
                <w:rFonts w:ascii="Arial" w:hAnsi="Arial" w:cs="Arial"/>
                <w:sz w:val="24"/>
                <w:szCs w:val="24"/>
              </w:rPr>
              <w:t>Investigación grupal</w:t>
            </w:r>
          </w:p>
          <w:p w:rsidR="00255507" w:rsidRPr="00D2179B" w:rsidRDefault="00255507" w:rsidP="002555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2179B">
              <w:rPr>
                <w:rFonts w:ascii="Arial" w:hAnsi="Arial" w:cs="Arial"/>
                <w:sz w:val="24"/>
                <w:szCs w:val="24"/>
              </w:rPr>
              <w:t>Juego de roles</w:t>
            </w:r>
          </w:p>
          <w:p w:rsidR="00255507" w:rsidRDefault="00255507" w:rsidP="0025550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PROCESAMIENTO DE LA INFORMACIÓN:</w:t>
            </w:r>
          </w:p>
          <w:p w:rsidR="00255507" w:rsidRPr="00D2179B" w:rsidRDefault="00255507" w:rsidP="002555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2179B">
              <w:rPr>
                <w:rFonts w:ascii="Arial" w:hAnsi="Arial" w:cs="Arial"/>
                <w:sz w:val="24"/>
                <w:szCs w:val="24"/>
              </w:rPr>
              <w:t>Inductivo básico</w:t>
            </w:r>
          </w:p>
          <w:p w:rsidR="00255507" w:rsidRPr="00D2179B" w:rsidRDefault="00255507" w:rsidP="002555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2179B">
              <w:rPr>
                <w:rFonts w:ascii="Arial" w:hAnsi="Arial" w:cs="Arial"/>
                <w:sz w:val="24"/>
                <w:szCs w:val="24"/>
              </w:rPr>
              <w:t>Formación de conceptos</w:t>
            </w:r>
          </w:p>
          <w:p w:rsidR="00255507" w:rsidRPr="00D2179B" w:rsidRDefault="00255507" w:rsidP="002555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2179B">
              <w:rPr>
                <w:rFonts w:ascii="Arial" w:hAnsi="Arial" w:cs="Arial"/>
                <w:sz w:val="24"/>
                <w:szCs w:val="24"/>
              </w:rPr>
              <w:t>Memorístico</w:t>
            </w:r>
          </w:p>
          <w:p w:rsidR="00255507" w:rsidRPr="00D2179B" w:rsidRDefault="00255507" w:rsidP="002555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2179B">
              <w:rPr>
                <w:rFonts w:ascii="Arial" w:hAnsi="Arial" w:cs="Arial"/>
                <w:sz w:val="24"/>
                <w:szCs w:val="24"/>
              </w:rPr>
              <w:t>Sinéctico</w:t>
            </w:r>
          </w:p>
          <w:p w:rsidR="00255507" w:rsidRDefault="00255507" w:rsidP="0025550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CONDUCTUALES:</w:t>
            </w:r>
          </w:p>
          <w:p w:rsidR="00255507" w:rsidRPr="00D2179B" w:rsidRDefault="00255507" w:rsidP="0025550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2179B">
              <w:rPr>
                <w:rFonts w:ascii="Arial" w:hAnsi="Arial" w:cs="Arial"/>
                <w:sz w:val="24"/>
                <w:szCs w:val="24"/>
              </w:rPr>
              <w:t>Enseñanza directa</w:t>
            </w:r>
          </w:p>
          <w:p w:rsidR="00255507" w:rsidRPr="000255EF" w:rsidRDefault="00255507" w:rsidP="0025550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39" w:type="dxa"/>
            <w:gridSpan w:val="2"/>
          </w:tcPr>
          <w:p w:rsidR="00255507" w:rsidRDefault="00255507" w:rsidP="0025550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Libro de texto</w:t>
            </w:r>
          </w:p>
          <w:p w:rsidR="00255507" w:rsidRDefault="00255507" w:rsidP="0025550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Cuaderno</w:t>
            </w:r>
          </w:p>
          <w:p w:rsidR="00255507" w:rsidRDefault="00255507" w:rsidP="0025550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Ordenador</w:t>
            </w:r>
          </w:p>
          <w:p w:rsidR="00255507" w:rsidRPr="000255EF" w:rsidRDefault="00255507" w:rsidP="0025550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3" w:type="dxa"/>
          </w:tcPr>
          <w:p w:rsidR="00255507" w:rsidRPr="0089318D" w:rsidRDefault="00255507" w:rsidP="0089318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1900"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</w:p>
          <w:p w:rsidR="00255507" w:rsidRDefault="00255507" w:rsidP="00255507">
            <w:pPr>
              <w:spacing w:line="240" w:lineRule="auto"/>
              <w:ind w:left="993" w:hanging="993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55507" w:rsidRDefault="00255507" w:rsidP="00255507">
            <w:pPr>
              <w:spacing w:line="240" w:lineRule="auto"/>
              <w:ind w:left="993" w:hanging="993"/>
              <w:rPr>
                <w:rFonts w:ascii="Arial" w:hAnsi="Arial" w:cs="Arial"/>
                <w:b/>
                <w:sz w:val="20"/>
                <w:szCs w:val="20"/>
              </w:rPr>
            </w:pPr>
            <w:r w:rsidRPr="003F4B5D">
              <w:rPr>
                <w:rFonts w:ascii="Arial" w:hAnsi="Arial" w:cs="Arial"/>
                <w:b/>
                <w:sz w:val="20"/>
                <w:szCs w:val="20"/>
              </w:rPr>
              <w:t xml:space="preserve">SECUNDARIO: </w:t>
            </w:r>
          </w:p>
          <w:p w:rsidR="00255507" w:rsidRPr="003F4B5D" w:rsidRDefault="00255507" w:rsidP="00255507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Escolar</w:t>
            </w:r>
          </w:p>
          <w:p w:rsidR="00255507" w:rsidRPr="003F4B5D" w:rsidRDefault="00255507" w:rsidP="00255507">
            <w:pPr>
              <w:spacing w:line="240" w:lineRule="auto"/>
              <w:ind w:left="993" w:hanging="993"/>
              <w:rPr>
                <w:rFonts w:ascii="Arial" w:hAnsi="Arial" w:cs="Arial"/>
                <w:sz w:val="24"/>
                <w:szCs w:val="24"/>
              </w:rPr>
            </w:pPr>
            <w:r w:rsidRPr="003F4B5D">
              <w:rPr>
                <w:rFonts w:ascii="Arial" w:hAnsi="Arial" w:cs="Arial"/>
                <w:sz w:val="24"/>
                <w:szCs w:val="24"/>
              </w:rPr>
              <w:t>Comunitario</w:t>
            </w:r>
          </w:p>
          <w:p w:rsidR="00255507" w:rsidRPr="008322A6" w:rsidRDefault="00255507" w:rsidP="00255507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</w:p>
          <w:p w:rsidR="00255507" w:rsidRPr="003F4B5D" w:rsidRDefault="00255507" w:rsidP="00255507">
            <w:pPr>
              <w:spacing w:line="240" w:lineRule="auto"/>
              <w:ind w:left="993" w:hanging="993"/>
              <w:rPr>
                <w:rFonts w:ascii="Arial" w:hAnsi="Arial" w:cs="Arial"/>
                <w:sz w:val="24"/>
                <w:szCs w:val="24"/>
              </w:rPr>
            </w:pPr>
          </w:p>
          <w:p w:rsidR="00255507" w:rsidRPr="000255EF" w:rsidRDefault="00255507" w:rsidP="0025550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C3167" w:rsidRDefault="002C3167"/>
    <w:tbl>
      <w:tblPr>
        <w:tblW w:w="1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1"/>
        <w:gridCol w:w="4644"/>
        <w:gridCol w:w="3113"/>
      </w:tblGrid>
      <w:tr w:rsidR="00F93C09" w:rsidRPr="000255EF" w:rsidTr="00F93C09">
        <w:trPr>
          <w:trHeight w:val="1100"/>
        </w:trPr>
        <w:tc>
          <w:tcPr>
            <w:tcW w:w="10595" w:type="dxa"/>
            <w:gridSpan w:val="2"/>
            <w:shd w:val="clear" w:color="auto" w:fill="CCC0D9"/>
          </w:tcPr>
          <w:p w:rsidR="00F93C09" w:rsidRDefault="00720F65" w:rsidP="000255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VALORACIÓN DE LO APRENDIDO</w:t>
            </w:r>
          </w:p>
          <w:p w:rsidR="00720F65" w:rsidRDefault="00720F65" w:rsidP="000255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0F65" w:rsidRPr="000255EF" w:rsidRDefault="00720F65" w:rsidP="000255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  <w:p w:rsidR="00F93C09" w:rsidRPr="000255EF" w:rsidRDefault="00F93C09" w:rsidP="000255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B6DDE8"/>
          </w:tcPr>
          <w:p w:rsidR="00F93C09" w:rsidRPr="000255EF" w:rsidRDefault="00F93C09" w:rsidP="000255E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INSTRUMENTOS </w:t>
            </w:r>
          </w:p>
          <w:p w:rsidR="00F93C09" w:rsidRPr="000255EF" w:rsidRDefault="00F93C09" w:rsidP="000255E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</w:p>
          <w:p w:rsidR="00F93C09" w:rsidRPr="000255EF" w:rsidRDefault="00F93C09" w:rsidP="000255E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</w:p>
        </w:tc>
      </w:tr>
      <w:tr w:rsidR="00F93C09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2136F7" w:rsidRPr="000255EF" w:rsidRDefault="001A0BBF" w:rsidP="00025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CS.2.1.1</w:t>
            </w:r>
            <w:r w:rsidRPr="001C7237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Busca,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selecciona</w:t>
            </w:r>
            <w:r w:rsidRPr="001C7237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y</w:t>
            </w:r>
            <w:r w:rsidRPr="001C7237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organiza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información</w:t>
            </w:r>
            <w:r w:rsidRPr="001C7237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concreta y</w:t>
            </w:r>
            <w:r w:rsidRPr="001C7237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relevante,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la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analiza,</w:t>
            </w:r>
            <w:r w:rsidRPr="001C7237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obtiene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conclusiones,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reflexiona</w:t>
            </w:r>
            <w:r w:rsidRPr="001C7237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acerca del proceso seguido y lo comunica oralmente y/o por escrito, con terminología adecuada, usando las tecnologías de la información y la comunicación. (Cuadros gráficos mapas conceptuales, esquemas, subrayados)</w:t>
            </w:r>
          </w:p>
        </w:tc>
        <w:tc>
          <w:tcPr>
            <w:tcW w:w="4644" w:type="dxa"/>
            <w:vMerge w:val="restart"/>
          </w:tcPr>
          <w:p w:rsidR="00F93C09" w:rsidRPr="000255EF" w:rsidRDefault="00F93C09" w:rsidP="000255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93C09" w:rsidRPr="000255EF" w:rsidRDefault="00F93C09" w:rsidP="000255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13" w:type="dxa"/>
            <w:shd w:val="clear" w:color="auto" w:fill="DAEEF3"/>
          </w:tcPr>
          <w:p w:rsidR="00F93C09" w:rsidRDefault="006B1666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PRÁCTICA</w:t>
            </w: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66" w:rsidRDefault="006B1666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66" w:rsidRPr="000255EF" w:rsidRDefault="006B1666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93C09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1A0BBF" w:rsidRPr="001A0BBF" w:rsidRDefault="001A0BBF" w:rsidP="001A0BBF">
            <w:pPr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C.S. 2.2.1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Realiza las tareas individualmente o en grupo, con autonomía, y presenta los trabajos de manera ordenada, clara y limpia, usando el vocabulario adecuado exponiéndolos oralmente y mostrando</w:t>
            </w:r>
            <w:r w:rsidR="00870FD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70FD6" w:rsidRPr="001C7237">
              <w:rPr>
                <w:rFonts w:ascii="Arial" w:hAnsi="Arial" w:cs="Arial"/>
                <w:sz w:val="24"/>
                <w:szCs w:val="24"/>
              </w:rPr>
              <w:t>actitudes de confianza en sí mismo, sentido crítico, iniciativa personal, curiosidad, interés, creatividad en el aprendizaje y espíritu emprendedor, en aprendizajes de investigación y creación (de carácter social, geográfico e histórico).</w:t>
            </w:r>
          </w:p>
          <w:p w:rsidR="00F93C09" w:rsidRPr="000255EF" w:rsidRDefault="001A0BBF" w:rsidP="00025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CS.2.2.2</w:t>
            </w:r>
            <w:r w:rsidRPr="001C7237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 Utiliza las tecnologías de la información y la comunicación para elaborar trabajos con la terminología adecuada a los temas tratados y analiza informaciones manejando imágenes, tablas, gráficos, esquemas y resúmenes</w:t>
            </w:r>
          </w:p>
        </w:tc>
        <w:tc>
          <w:tcPr>
            <w:tcW w:w="4644" w:type="dxa"/>
            <w:vMerge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93C09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OBSERVACIÓN</w:t>
            </w: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Pr="000255EF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PRÁCTICA</w:t>
            </w:r>
          </w:p>
        </w:tc>
      </w:tr>
      <w:tr w:rsidR="00F93C09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F93C09" w:rsidRPr="000255EF" w:rsidRDefault="00870FD6" w:rsidP="00025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CS.2.3.1</w:t>
            </w:r>
            <w:r w:rsidRPr="001C7237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Valora la cooperación y el diálogo como forma pacífica de evitar y resolver conflictos y fomenta los valores democráticos y los derechos </w:t>
            </w:r>
            <w:r w:rsidRPr="001C7237">
              <w:rPr>
                <w:rFonts w:ascii="Arial" w:hAnsi="Arial" w:cs="Arial"/>
                <w:sz w:val="24"/>
                <w:szCs w:val="24"/>
              </w:rPr>
              <w:lastRenderedPageBreak/>
              <w:t>humanos universalmente compartidos. Participa de una manera eficaz y constructiva en la vida social y crea estrategias para resolver conflictos.</w:t>
            </w:r>
          </w:p>
        </w:tc>
        <w:tc>
          <w:tcPr>
            <w:tcW w:w="4644" w:type="dxa"/>
            <w:vMerge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93C09" w:rsidRDefault="00F93C09" w:rsidP="00627BB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Pr="000255EF" w:rsidRDefault="00D320B3" w:rsidP="00627BB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OBSERVACIÓN</w:t>
            </w:r>
          </w:p>
        </w:tc>
      </w:tr>
      <w:tr w:rsidR="00F93C09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F93C09" w:rsidRPr="000255EF" w:rsidRDefault="00AA4A68" w:rsidP="000255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4A68">
              <w:rPr>
                <w:rFonts w:ascii="Arial" w:hAnsi="Arial" w:cs="Arial"/>
                <w:b/>
                <w:sz w:val="24"/>
                <w:szCs w:val="24"/>
              </w:rPr>
              <w:t>CS.2.6.1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 Identifica, respeta y valora los principios democráticos más importantes establecidos en la Constitución Española y en el Estatuto de Autonomía, partiendo del conocimiento del funcionamiento de organismos locales, ayuntamiento y municipio y valora la diversidad cultural, social, política y lingüística como fuente de enriquecimiento cultural.</w:t>
            </w:r>
          </w:p>
        </w:tc>
        <w:tc>
          <w:tcPr>
            <w:tcW w:w="4644" w:type="dxa"/>
            <w:vMerge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93C09" w:rsidRPr="000255EF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ESCRITA</w:t>
            </w:r>
          </w:p>
        </w:tc>
      </w:tr>
      <w:tr w:rsidR="00F93C09" w:rsidRPr="000255EF" w:rsidTr="00F93C09">
        <w:trPr>
          <w:trHeight w:val="1004"/>
        </w:trPr>
        <w:tc>
          <w:tcPr>
            <w:tcW w:w="5951" w:type="dxa"/>
            <w:shd w:val="clear" w:color="auto" w:fill="FDE9D9"/>
          </w:tcPr>
          <w:p w:rsidR="00F93C09" w:rsidRPr="00E80F7E" w:rsidRDefault="00AA4A68" w:rsidP="00CD1DA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</w:rPr>
            </w:pPr>
            <w:r w:rsidRPr="00AA4A68">
              <w:rPr>
                <w:rFonts w:ascii="Arial" w:hAnsi="Arial" w:cs="Arial"/>
                <w:b/>
                <w:sz w:val="24"/>
                <w:szCs w:val="24"/>
              </w:rPr>
              <w:t>CS.2.6.2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7237">
              <w:rPr>
                <w:rFonts w:ascii="Arial" w:hAnsi="Arial" w:cs="Arial"/>
                <w:sz w:val="24"/>
                <w:szCs w:val="24"/>
              </w:rPr>
              <w:t>Explica la organización y estructura de las instituciones locales y autonómicas, nombrando y localizando Andalucía y España en la Unión Europea, sus objetivos políticos y económicos.</w:t>
            </w:r>
          </w:p>
        </w:tc>
        <w:tc>
          <w:tcPr>
            <w:tcW w:w="4644" w:type="dxa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93C09" w:rsidRPr="000255EF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PRÁCTICA</w:t>
            </w:r>
          </w:p>
        </w:tc>
      </w:tr>
      <w:tr w:rsidR="00F93C09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E800F4" w:rsidRPr="00E80F7E" w:rsidRDefault="00AA4A68" w:rsidP="00CD1DA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b/>
              </w:rPr>
            </w:pPr>
            <w:r w:rsidRPr="00AA4A68"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  <w:t>CS</w:t>
            </w:r>
            <w:r w:rsidRPr="00AA4A68">
              <w:rPr>
                <w:rFonts w:ascii="Arial" w:eastAsia="Verdana" w:hAnsi="Arial" w:cs="Arial"/>
                <w:b/>
                <w:spacing w:val="1"/>
                <w:sz w:val="24"/>
                <w:szCs w:val="24"/>
              </w:rPr>
              <w:t>.</w:t>
            </w:r>
            <w:r w:rsidRPr="00AA4A68"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  <w:t>2</w:t>
            </w:r>
            <w:r w:rsidRPr="00AA4A68">
              <w:rPr>
                <w:rFonts w:ascii="Arial" w:eastAsia="Verdana" w:hAnsi="Arial" w:cs="Arial"/>
                <w:b/>
                <w:spacing w:val="1"/>
                <w:sz w:val="24"/>
                <w:szCs w:val="24"/>
              </w:rPr>
              <w:t>.</w:t>
            </w:r>
            <w:r w:rsidRPr="00AA4A68"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  <w:t>7</w:t>
            </w:r>
            <w:r w:rsidRPr="00AA4A68">
              <w:rPr>
                <w:rFonts w:ascii="Arial" w:eastAsia="Verdana" w:hAnsi="Arial" w:cs="Arial"/>
                <w:b/>
                <w:spacing w:val="1"/>
                <w:sz w:val="24"/>
                <w:szCs w:val="24"/>
              </w:rPr>
              <w:t>.</w:t>
            </w:r>
            <w:r w:rsidRPr="00AA4A68"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  <w:t>1</w:t>
            </w:r>
            <w:r w:rsidRPr="001C7237">
              <w:rPr>
                <w:rFonts w:ascii="Arial" w:eastAsia="Verdana" w:hAnsi="Arial" w:cs="Arial"/>
                <w:spacing w:val="28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De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fi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18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co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ce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p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to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30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b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ásico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21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o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g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ráfico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42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cerca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26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co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o</w:t>
            </w:r>
            <w:r w:rsidRPr="001C7237">
              <w:rPr>
                <w:rFonts w:ascii="Arial" w:eastAsia="Verdana" w:hAnsi="Arial" w:cs="Arial"/>
                <w:spacing w:val="14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 xml:space="preserve"> n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atali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a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pacing w:val="27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 xml:space="preserve">y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l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 xml:space="preserve"> creci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ie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t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o</w:t>
            </w:r>
            <w:r w:rsidRPr="001C7237">
              <w:rPr>
                <w:rFonts w:ascii="Arial" w:eastAsia="Verdana" w:hAnsi="Arial" w:cs="Arial"/>
                <w:spacing w:val="35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w w:val="104"/>
                <w:sz w:val="24"/>
                <w:szCs w:val="24"/>
              </w:rPr>
              <w:t xml:space="preserve">n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f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un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ció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30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la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14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f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u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ncione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46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co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enzan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o</w:t>
            </w:r>
            <w:r w:rsidRPr="001C7237">
              <w:rPr>
                <w:rFonts w:ascii="Arial" w:eastAsia="Verdana" w:hAnsi="Arial" w:cs="Arial"/>
                <w:spacing w:val="48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p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r</w:t>
            </w:r>
            <w:r w:rsidRPr="001C7237">
              <w:rPr>
                <w:rFonts w:ascii="Arial" w:eastAsia="Verdana" w:hAnsi="Arial" w:cs="Arial"/>
                <w:spacing w:val="15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contexto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38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locales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, y continuando por el contexto autonómico y estatal,</w:t>
            </w:r>
            <w:r w:rsidRPr="001C7237">
              <w:rPr>
                <w:rFonts w:ascii="Arial" w:eastAsia="Verdana" w:hAnsi="Arial" w:cs="Arial"/>
                <w:spacing w:val="29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realizan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o</w:t>
            </w:r>
            <w:r w:rsidRPr="001C7237">
              <w:rPr>
                <w:rFonts w:ascii="Arial" w:eastAsia="Verdana" w:hAnsi="Arial" w:cs="Arial"/>
                <w:spacing w:val="40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cálculo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32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9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i</w:t>
            </w:r>
            <w:r w:rsidRPr="001C7237">
              <w:rPr>
                <w:rFonts w:ascii="Arial" w:eastAsia="Verdana" w:hAnsi="Arial" w:cs="Arial"/>
                <w:spacing w:val="2"/>
                <w:w w:val="104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entifican</w:t>
            </w:r>
            <w:r w:rsidRPr="001C7237">
              <w:rPr>
                <w:rFonts w:ascii="Arial" w:eastAsia="Verdana" w:hAnsi="Arial" w:cs="Arial"/>
                <w:spacing w:val="2"/>
                <w:w w:val="104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w w:val="104"/>
                <w:sz w:val="24"/>
                <w:szCs w:val="24"/>
              </w:rPr>
              <w:t xml:space="preserve">o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15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princip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a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41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f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a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ctore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32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qu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18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influye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32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ella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.</w:t>
            </w:r>
          </w:p>
        </w:tc>
        <w:tc>
          <w:tcPr>
            <w:tcW w:w="4644" w:type="dxa"/>
          </w:tcPr>
          <w:p w:rsidR="00F93C09" w:rsidRPr="000255EF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F93C09" w:rsidRDefault="00F93C09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20B3" w:rsidRPr="000255EF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ESCRITA</w:t>
            </w:r>
          </w:p>
        </w:tc>
      </w:tr>
      <w:tr w:rsidR="00AA4A68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AA4A68" w:rsidRPr="00AA4A68" w:rsidRDefault="00AA4A68" w:rsidP="00CD1DA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</w:pPr>
            <w:r w:rsidRPr="00AA4A68"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  <w:t>CS</w:t>
            </w:r>
            <w:r w:rsidRPr="00AA4A68">
              <w:rPr>
                <w:rFonts w:ascii="Arial" w:eastAsia="Verdana" w:hAnsi="Arial" w:cs="Arial"/>
                <w:b/>
                <w:spacing w:val="1"/>
                <w:sz w:val="24"/>
                <w:szCs w:val="24"/>
              </w:rPr>
              <w:t>.</w:t>
            </w:r>
            <w:r w:rsidRPr="00AA4A68"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  <w:t>2</w:t>
            </w:r>
            <w:r w:rsidRPr="00AA4A68">
              <w:rPr>
                <w:rFonts w:ascii="Arial" w:eastAsia="Verdana" w:hAnsi="Arial" w:cs="Arial"/>
                <w:b/>
                <w:spacing w:val="1"/>
                <w:sz w:val="24"/>
                <w:szCs w:val="24"/>
              </w:rPr>
              <w:t>.</w:t>
            </w:r>
            <w:r w:rsidRPr="00AA4A68"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  <w:t>7</w:t>
            </w:r>
            <w:r w:rsidRPr="00AA4A68">
              <w:rPr>
                <w:rFonts w:ascii="Arial" w:eastAsia="Verdana" w:hAnsi="Arial" w:cs="Arial"/>
                <w:b/>
                <w:spacing w:val="1"/>
                <w:sz w:val="24"/>
                <w:szCs w:val="24"/>
              </w:rPr>
              <w:t>.</w:t>
            </w:r>
            <w:r w:rsidRPr="00AA4A68"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  <w:t>2</w:t>
            </w:r>
            <w:r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I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tific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1C7237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y</w:t>
            </w:r>
            <w:r w:rsidRPr="001C7237">
              <w:rPr>
                <w:rFonts w:ascii="Arial" w:eastAsia="Verdana" w:hAnsi="Arial" w:cs="Arial"/>
                <w:spacing w:val="9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escri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b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3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15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p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ri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ci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p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ale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41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p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ro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b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le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a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41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act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u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ale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3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1C7237">
              <w:rPr>
                <w:rFonts w:ascii="Arial" w:eastAsia="Verdana" w:hAnsi="Arial" w:cs="Arial"/>
                <w:spacing w:val="11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p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o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b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lació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:</w:t>
            </w:r>
            <w:r w:rsidRPr="001C7237">
              <w:rPr>
                <w:rFonts w:ascii="Arial" w:eastAsia="Verdana" w:hAnsi="Arial" w:cs="Arial"/>
                <w:spacing w:val="40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2"/>
                <w:w w:val="104"/>
                <w:sz w:val="24"/>
                <w:szCs w:val="24"/>
              </w:rPr>
              <w:t>up</w:t>
            </w:r>
            <w:r w:rsidRPr="001C7237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er</w:t>
            </w:r>
            <w:r w:rsidRPr="001C7237">
              <w:rPr>
                <w:rFonts w:ascii="Arial" w:eastAsia="Verdana" w:hAnsi="Arial" w:cs="Arial"/>
                <w:spacing w:val="2"/>
                <w:w w:val="104"/>
                <w:sz w:val="24"/>
                <w:szCs w:val="24"/>
              </w:rPr>
              <w:t>p</w:t>
            </w:r>
            <w:r w:rsidRPr="001C7237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o</w:t>
            </w:r>
            <w:r w:rsidRPr="001C7237">
              <w:rPr>
                <w:rFonts w:ascii="Arial" w:eastAsia="Verdana" w:hAnsi="Arial" w:cs="Arial"/>
                <w:spacing w:val="2"/>
                <w:w w:val="104"/>
                <w:sz w:val="24"/>
                <w:szCs w:val="24"/>
              </w:rPr>
              <w:t>b</w:t>
            </w:r>
            <w:r w:rsidRPr="001C7237">
              <w:rPr>
                <w:rFonts w:ascii="Arial" w:eastAsia="Verdana" w:hAnsi="Arial" w:cs="Arial"/>
                <w:spacing w:val="1"/>
                <w:w w:val="104"/>
                <w:sz w:val="24"/>
                <w:szCs w:val="24"/>
              </w:rPr>
              <w:t>lació</w:t>
            </w:r>
            <w:r w:rsidRPr="001C7237">
              <w:rPr>
                <w:rFonts w:ascii="Arial" w:eastAsia="Verdana" w:hAnsi="Arial" w:cs="Arial"/>
                <w:spacing w:val="2"/>
                <w:w w:val="104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w w:val="104"/>
                <w:sz w:val="24"/>
                <w:szCs w:val="24"/>
              </w:rPr>
              <w:t xml:space="preserve">,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vejeci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ie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to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,</w:t>
            </w:r>
            <w:r w:rsidRPr="001C7237">
              <w:rPr>
                <w:rFonts w:ascii="Arial" w:eastAsia="Verdana" w:hAnsi="Arial" w:cs="Arial"/>
                <w:spacing w:val="59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in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igració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45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y</w:t>
            </w:r>
            <w:r w:rsidRPr="001C7237">
              <w:rPr>
                <w:rFonts w:ascii="Arial" w:eastAsia="Verdana" w:hAnsi="Arial" w:cs="Arial"/>
                <w:spacing w:val="9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realiz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a</w:t>
            </w:r>
            <w:r w:rsidRPr="001C7237">
              <w:rPr>
                <w:rFonts w:ascii="Arial" w:eastAsia="Verdana" w:hAnsi="Arial" w:cs="Arial"/>
                <w:spacing w:val="27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gráfica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32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si</w:t>
            </w:r>
            <w:r w:rsidRPr="001C7237">
              <w:rPr>
                <w:rFonts w:ascii="Arial" w:eastAsia="Verdana" w:hAnsi="Arial" w:cs="Arial"/>
                <w:spacing w:val="2"/>
                <w:sz w:val="24"/>
                <w:szCs w:val="24"/>
              </w:rPr>
              <w:t>m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ple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31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co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17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dato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s</w:t>
            </w:r>
            <w:r w:rsidRPr="001C7237">
              <w:rPr>
                <w:rFonts w:ascii="Arial" w:eastAsia="Verdana" w:hAnsi="Arial" w:cs="Arial"/>
                <w:spacing w:val="24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d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e</w:t>
            </w:r>
            <w:r w:rsidRPr="001C7237">
              <w:rPr>
                <w:rFonts w:ascii="Arial" w:eastAsia="Verdana" w:hAnsi="Arial" w:cs="Arial"/>
                <w:spacing w:val="13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població</w:t>
            </w:r>
            <w:r w:rsidRPr="001C7237">
              <w:rPr>
                <w:rFonts w:ascii="Arial" w:eastAsia="Verdana" w:hAnsi="Arial" w:cs="Arial"/>
                <w:sz w:val="24"/>
                <w:szCs w:val="24"/>
              </w:rPr>
              <w:t>n</w:t>
            </w:r>
            <w:r w:rsidRPr="001C7237">
              <w:rPr>
                <w:rFonts w:ascii="Arial" w:eastAsia="Verdana" w:hAnsi="Arial" w:cs="Arial"/>
                <w:spacing w:val="37"/>
                <w:sz w:val="24"/>
                <w:szCs w:val="24"/>
              </w:rPr>
              <w:t xml:space="preserve"> </w:t>
            </w:r>
            <w:r w:rsidRPr="001C7237">
              <w:rPr>
                <w:rFonts w:ascii="Arial" w:eastAsia="Verdana" w:hAnsi="Arial" w:cs="Arial"/>
                <w:spacing w:val="1"/>
                <w:sz w:val="24"/>
                <w:szCs w:val="24"/>
              </w:rPr>
              <w:t>local.</w:t>
            </w:r>
          </w:p>
        </w:tc>
        <w:tc>
          <w:tcPr>
            <w:tcW w:w="4644" w:type="dxa"/>
          </w:tcPr>
          <w:p w:rsidR="00AA4A68" w:rsidRPr="000255EF" w:rsidRDefault="00AA4A68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AA4A68" w:rsidRPr="000255EF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PRÁCTICA</w:t>
            </w:r>
          </w:p>
        </w:tc>
      </w:tr>
      <w:tr w:rsidR="00AA4A68" w:rsidRPr="000255EF" w:rsidTr="00F93C09">
        <w:trPr>
          <w:trHeight w:val="207"/>
        </w:trPr>
        <w:tc>
          <w:tcPr>
            <w:tcW w:w="5951" w:type="dxa"/>
            <w:shd w:val="clear" w:color="auto" w:fill="FDE9D9"/>
          </w:tcPr>
          <w:p w:rsidR="00AA4A68" w:rsidRPr="00AA4A68" w:rsidRDefault="00AA4A68" w:rsidP="00CD1DA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="Verdana" w:hAnsi="Arial" w:cs="Arial"/>
                <w:b/>
                <w:spacing w:val="2"/>
                <w:sz w:val="24"/>
                <w:szCs w:val="24"/>
              </w:rPr>
            </w:pPr>
            <w:r w:rsidRPr="00AA4A68">
              <w:rPr>
                <w:rFonts w:ascii="Arial" w:hAnsi="Arial" w:cs="Arial"/>
                <w:b/>
                <w:sz w:val="24"/>
                <w:szCs w:val="24"/>
              </w:rPr>
              <w:t>CS.2.10.1</w:t>
            </w:r>
            <w:r w:rsidRPr="001C7237">
              <w:rPr>
                <w:rFonts w:ascii="Arial" w:hAnsi="Arial" w:cs="Arial"/>
                <w:sz w:val="24"/>
                <w:szCs w:val="24"/>
              </w:rPr>
              <w:t xml:space="preserve"> Conoce y aplica a su vida diaria los elementos de seguridad pasiva como pasajero, así </w:t>
            </w:r>
            <w:r w:rsidRPr="001C7237">
              <w:rPr>
                <w:rFonts w:ascii="Arial" w:hAnsi="Arial" w:cs="Arial"/>
                <w:sz w:val="24"/>
                <w:szCs w:val="24"/>
              </w:rPr>
              <w:lastRenderedPageBreak/>
              <w:t>como las conductas prohibidas como pasajero, como ciclista (casco, prenda reflectante, distancia de seguridad,..) y como peatón (paso de peatones, semáforo)</w:t>
            </w:r>
          </w:p>
        </w:tc>
        <w:tc>
          <w:tcPr>
            <w:tcW w:w="4644" w:type="dxa"/>
          </w:tcPr>
          <w:p w:rsidR="00AA4A68" w:rsidRPr="000255EF" w:rsidRDefault="00AA4A68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3" w:type="dxa"/>
            <w:shd w:val="clear" w:color="auto" w:fill="DAEEF3"/>
          </w:tcPr>
          <w:p w:rsidR="00AA4A68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PRÁCTICA </w:t>
            </w:r>
          </w:p>
          <w:p w:rsidR="00D320B3" w:rsidRPr="000255EF" w:rsidRDefault="00D320B3" w:rsidP="000255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</w:tbl>
    <w:p w:rsidR="002C3167" w:rsidRDefault="002C3167" w:rsidP="00181690"/>
    <w:sectPr w:rsidR="002C3167" w:rsidSect="00A64A39">
      <w:head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E18" w:rsidRDefault="00484E18" w:rsidP="00A64A39">
      <w:pPr>
        <w:spacing w:after="0" w:line="240" w:lineRule="auto"/>
      </w:pPr>
      <w:r>
        <w:separator/>
      </w:r>
    </w:p>
  </w:endnote>
  <w:endnote w:type="continuationSeparator" w:id="0">
    <w:p w:rsidR="00484E18" w:rsidRDefault="00484E18" w:rsidP="00A64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E18" w:rsidRDefault="00484E18" w:rsidP="00A64A39">
      <w:pPr>
        <w:spacing w:after="0" w:line="240" w:lineRule="auto"/>
      </w:pPr>
      <w:r>
        <w:separator/>
      </w:r>
    </w:p>
  </w:footnote>
  <w:footnote w:type="continuationSeparator" w:id="0">
    <w:p w:rsidR="00484E18" w:rsidRDefault="00484E18" w:rsidP="00A64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666" w:rsidRDefault="006B1666" w:rsidP="00A64A39">
    <w:pPr>
      <w:ind w:left="-1134"/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0" relativeHeight="251662848" behindDoc="0" locked="0" layoutInCell="1" allowOverlap="1" wp14:anchorId="6DA9EA99" wp14:editId="2A99D81C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1905"/>
          <wp:wrapNone/>
          <wp:docPr id="2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20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0" relativeHeight="251660800" behindDoc="0" locked="0" layoutInCell="1" allowOverlap="1" wp14:anchorId="183DB476" wp14:editId="1240C1B3">
          <wp:simplePos x="0" y="0"/>
          <wp:positionH relativeFrom="margin">
            <wp:posOffset>5045207</wp:posOffset>
          </wp:positionH>
          <wp:positionV relativeFrom="paragraph">
            <wp:posOffset>-380365</wp:posOffset>
          </wp:positionV>
          <wp:extent cx="742950" cy="798195"/>
          <wp:effectExtent l="0" t="0" r="0" b="1905"/>
          <wp:wrapNone/>
          <wp:docPr id="4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20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36576" distB="36576" distL="36576" distR="36576" simplePos="0" relativeHeight="251658752" behindDoc="0" locked="0" layoutInCell="1" allowOverlap="1" wp14:anchorId="284E84A5" wp14:editId="67436AA2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39770" cy="638175"/>
              <wp:effectExtent l="0" t="0" r="3175" b="1905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977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1666" w:rsidRDefault="006B1666" w:rsidP="00A64A39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6B1666" w:rsidRDefault="006B1666" w:rsidP="00A64A39">
                          <w:pPr>
                            <w:pStyle w:val="Encabezad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4E84A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56.4pt;margin-top:-17.4pt;width:255.1pt;height:50.2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" filled="f" stroked="f" insetpen="t">
              <v:textbox inset="2.88pt,2.88pt,2.88pt,2.88pt">
                <w:txbxContent>
                  <w:p w:rsidR="002C3167" w:rsidRDefault="002C3167" w:rsidP="00A64A39">
                    <w:pPr>
                      <w:widowControl w:val="0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 w:rsidR="002C3167" w:rsidRDefault="00720F65" w:rsidP="00A64A39">
                    <w:pPr>
                      <w:pStyle w:val="Encabezado"/>
                      <w:tabs>
                        <w:tab w:val="left" w:pos="30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205EA7A3" wp14:editId="6A51E96F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9525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72A54B8"/>
    <w:multiLevelType w:val="hybridMultilevel"/>
    <w:tmpl w:val="3364DE9C"/>
    <w:lvl w:ilvl="0" w:tplc="5EC8BD1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0D2A97"/>
    <w:multiLevelType w:val="hybridMultilevel"/>
    <w:tmpl w:val="3962E8BC"/>
    <w:lvl w:ilvl="0" w:tplc="D382D44E">
      <w:start w:val="1"/>
      <w:numFmt w:val="bullet"/>
      <w:pStyle w:val="Gui"/>
      <w:lvlText w:val=""/>
      <w:lvlJc w:val="left"/>
      <w:pPr>
        <w:tabs>
          <w:tab w:val="num" w:pos="227"/>
        </w:tabs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560B2"/>
    <w:multiLevelType w:val="hybridMultilevel"/>
    <w:tmpl w:val="61D805DC"/>
    <w:lvl w:ilvl="0" w:tplc="C3040B28">
      <w:numFmt w:val="bullet"/>
      <w:lvlText w:val="-"/>
      <w:lvlJc w:val="left"/>
      <w:pPr>
        <w:ind w:left="555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4" w15:restartNumberingAfterBreak="0">
    <w:nsid w:val="33C4260D"/>
    <w:multiLevelType w:val="hybridMultilevel"/>
    <w:tmpl w:val="F000E03A"/>
    <w:lvl w:ilvl="0" w:tplc="42900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14F9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946E8"/>
    <w:multiLevelType w:val="hybridMultilevel"/>
    <w:tmpl w:val="7E2E2940"/>
    <w:lvl w:ilvl="0" w:tplc="7BB689BC">
      <w:start w:val="7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1B1497"/>
    <w:multiLevelType w:val="multilevel"/>
    <w:tmpl w:val="C66E1E44"/>
    <w:lvl w:ilvl="0">
      <w:start w:val="3"/>
      <w:numFmt w:val="decimal"/>
      <w:lvlText w:val="%1"/>
      <w:lvlJc w:val="left"/>
      <w:pPr>
        <w:ind w:left="5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Arial" w:eastAsia="Times New Roman" w:hAnsi="Arial" w:cs="Arial" w:hint="default"/>
        <w:b/>
        <w:spacing w:val="0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86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7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8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8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9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99" w:hanging="360"/>
      </w:pPr>
      <w:rPr>
        <w:rFonts w:hint="default"/>
      </w:rPr>
    </w:lvl>
  </w:abstractNum>
  <w:abstractNum w:abstractNumId="7" w15:restartNumberingAfterBreak="0">
    <w:nsid w:val="53EE137F"/>
    <w:multiLevelType w:val="hybridMultilevel"/>
    <w:tmpl w:val="CC904500"/>
    <w:lvl w:ilvl="0" w:tplc="2200C7B4">
      <w:start w:val="5"/>
      <w:numFmt w:val="bullet"/>
      <w:lvlText w:val="-"/>
      <w:lvlJc w:val="left"/>
      <w:pPr>
        <w:ind w:left="975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583125A9"/>
    <w:multiLevelType w:val="multilevel"/>
    <w:tmpl w:val="DA58F71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72806890"/>
    <w:multiLevelType w:val="hybridMultilevel"/>
    <w:tmpl w:val="684EF848"/>
    <w:lvl w:ilvl="0" w:tplc="4530CD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1A31FC"/>
    <w:multiLevelType w:val="hybridMultilevel"/>
    <w:tmpl w:val="99F61836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3"/>
  </w:num>
  <w:num w:numId="7">
    <w:abstractNumId w:val="7"/>
  </w:num>
  <w:num w:numId="8">
    <w:abstractNumId w:val="6"/>
  </w:num>
  <w:num w:numId="9">
    <w:abstractNumId w:val="0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A39"/>
    <w:rsid w:val="00020C7F"/>
    <w:rsid w:val="000255EF"/>
    <w:rsid w:val="00045A70"/>
    <w:rsid w:val="00054EAE"/>
    <w:rsid w:val="00056441"/>
    <w:rsid w:val="00063FF1"/>
    <w:rsid w:val="000765F1"/>
    <w:rsid w:val="000B56D4"/>
    <w:rsid w:val="000B73DA"/>
    <w:rsid w:val="000C0506"/>
    <w:rsid w:val="000C0B59"/>
    <w:rsid w:val="000D0D26"/>
    <w:rsid w:val="000D6570"/>
    <w:rsid w:val="000E3B7F"/>
    <w:rsid w:val="000F7169"/>
    <w:rsid w:val="00104F87"/>
    <w:rsid w:val="0011466D"/>
    <w:rsid w:val="00121695"/>
    <w:rsid w:val="00181690"/>
    <w:rsid w:val="00196A1D"/>
    <w:rsid w:val="001A0BBF"/>
    <w:rsid w:val="001A1C02"/>
    <w:rsid w:val="001A47E2"/>
    <w:rsid w:val="001A59CF"/>
    <w:rsid w:val="001C0B37"/>
    <w:rsid w:val="001C7D28"/>
    <w:rsid w:val="002136F7"/>
    <w:rsid w:val="00217F01"/>
    <w:rsid w:val="00227FCD"/>
    <w:rsid w:val="00253F50"/>
    <w:rsid w:val="00255507"/>
    <w:rsid w:val="002911AF"/>
    <w:rsid w:val="002A7FC2"/>
    <w:rsid w:val="002C3167"/>
    <w:rsid w:val="002E2493"/>
    <w:rsid w:val="002F1106"/>
    <w:rsid w:val="00301FDA"/>
    <w:rsid w:val="003E1E3E"/>
    <w:rsid w:val="004034A9"/>
    <w:rsid w:val="00416DCA"/>
    <w:rsid w:val="00424086"/>
    <w:rsid w:val="0043582C"/>
    <w:rsid w:val="00484E18"/>
    <w:rsid w:val="004A4F24"/>
    <w:rsid w:val="004B1BE9"/>
    <w:rsid w:val="004B2260"/>
    <w:rsid w:val="004E191F"/>
    <w:rsid w:val="004F56F1"/>
    <w:rsid w:val="005027E6"/>
    <w:rsid w:val="00505E84"/>
    <w:rsid w:val="0051784A"/>
    <w:rsid w:val="005209EE"/>
    <w:rsid w:val="005436D8"/>
    <w:rsid w:val="00555291"/>
    <w:rsid w:val="00555E24"/>
    <w:rsid w:val="00560ED1"/>
    <w:rsid w:val="00567FED"/>
    <w:rsid w:val="00575A39"/>
    <w:rsid w:val="005A496F"/>
    <w:rsid w:val="005E4A16"/>
    <w:rsid w:val="00610A9E"/>
    <w:rsid w:val="00615C9D"/>
    <w:rsid w:val="00624810"/>
    <w:rsid w:val="00627BB6"/>
    <w:rsid w:val="006517C7"/>
    <w:rsid w:val="00655DFF"/>
    <w:rsid w:val="00680510"/>
    <w:rsid w:val="006A2438"/>
    <w:rsid w:val="006B1666"/>
    <w:rsid w:val="006B2839"/>
    <w:rsid w:val="006C5194"/>
    <w:rsid w:val="00720F65"/>
    <w:rsid w:val="00771900"/>
    <w:rsid w:val="007805A0"/>
    <w:rsid w:val="007A5402"/>
    <w:rsid w:val="007C3377"/>
    <w:rsid w:val="007C6946"/>
    <w:rsid w:val="007E4BBB"/>
    <w:rsid w:val="007E6F9E"/>
    <w:rsid w:val="00805497"/>
    <w:rsid w:val="008104A8"/>
    <w:rsid w:val="00823DAE"/>
    <w:rsid w:val="008322A6"/>
    <w:rsid w:val="00840526"/>
    <w:rsid w:val="00870FD6"/>
    <w:rsid w:val="008742DE"/>
    <w:rsid w:val="0089318D"/>
    <w:rsid w:val="00897C81"/>
    <w:rsid w:val="008A2CC8"/>
    <w:rsid w:val="008B478D"/>
    <w:rsid w:val="008E171C"/>
    <w:rsid w:val="008E2722"/>
    <w:rsid w:val="008E4E77"/>
    <w:rsid w:val="00913B2E"/>
    <w:rsid w:val="00920FE5"/>
    <w:rsid w:val="00960EC1"/>
    <w:rsid w:val="0096387F"/>
    <w:rsid w:val="00965027"/>
    <w:rsid w:val="00973243"/>
    <w:rsid w:val="00985404"/>
    <w:rsid w:val="009A3B7B"/>
    <w:rsid w:val="009C7D88"/>
    <w:rsid w:val="00A02CD2"/>
    <w:rsid w:val="00A03BEF"/>
    <w:rsid w:val="00A15006"/>
    <w:rsid w:val="00A36FA3"/>
    <w:rsid w:val="00A4423A"/>
    <w:rsid w:val="00A64A39"/>
    <w:rsid w:val="00A8680F"/>
    <w:rsid w:val="00AA4A68"/>
    <w:rsid w:val="00AC5A46"/>
    <w:rsid w:val="00B94E9B"/>
    <w:rsid w:val="00BA11AF"/>
    <w:rsid w:val="00BB5FC6"/>
    <w:rsid w:val="00BC07FD"/>
    <w:rsid w:val="00C07B90"/>
    <w:rsid w:val="00C3068B"/>
    <w:rsid w:val="00C60DFF"/>
    <w:rsid w:val="00C8043A"/>
    <w:rsid w:val="00CC0554"/>
    <w:rsid w:val="00CD1DA5"/>
    <w:rsid w:val="00CD501A"/>
    <w:rsid w:val="00D04D0F"/>
    <w:rsid w:val="00D061B2"/>
    <w:rsid w:val="00D320B3"/>
    <w:rsid w:val="00D5011F"/>
    <w:rsid w:val="00D7198F"/>
    <w:rsid w:val="00D87511"/>
    <w:rsid w:val="00DC4501"/>
    <w:rsid w:val="00DD4F83"/>
    <w:rsid w:val="00DE2466"/>
    <w:rsid w:val="00DF364D"/>
    <w:rsid w:val="00E00554"/>
    <w:rsid w:val="00E2506F"/>
    <w:rsid w:val="00E372FA"/>
    <w:rsid w:val="00E800F4"/>
    <w:rsid w:val="00E80F7E"/>
    <w:rsid w:val="00EC20CF"/>
    <w:rsid w:val="00ED4411"/>
    <w:rsid w:val="00ED6B51"/>
    <w:rsid w:val="00ED726A"/>
    <w:rsid w:val="00F01A84"/>
    <w:rsid w:val="00F42BE5"/>
    <w:rsid w:val="00F43D0A"/>
    <w:rsid w:val="00F764AA"/>
    <w:rsid w:val="00F93C09"/>
    <w:rsid w:val="00FA6713"/>
    <w:rsid w:val="00FC1F62"/>
    <w:rsid w:val="00FF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DCACD0E-485B-4BF8-814B-6282A37D7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497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056441"/>
    <w:pPr>
      <w:keepNext/>
      <w:numPr>
        <w:numId w:val="9"/>
      </w:numPr>
      <w:spacing w:after="0" w:line="240" w:lineRule="auto"/>
      <w:outlineLvl w:val="0"/>
    </w:pPr>
    <w:rPr>
      <w:i/>
      <w:sz w:val="24"/>
      <w:szCs w:val="24"/>
      <w:lang w:val="es-ES_tradnl"/>
    </w:rPr>
  </w:style>
  <w:style w:type="paragraph" w:styleId="Ttulo2">
    <w:name w:val="heading 2"/>
    <w:basedOn w:val="Normal"/>
    <w:next w:val="Normal"/>
    <w:link w:val="Ttulo2Car"/>
    <w:qFormat/>
    <w:locked/>
    <w:rsid w:val="00056441"/>
    <w:pPr>
      <w:keepNext/>
      <w:numPr>
        <w:ilvl w:val="1"/>
        <w:numId w:val="9"/>
      </w:numPr>
      <w:spacing w:after="0" w:line="240" w:lineRule="auto"/>
      <w:outlineLvl w:val="1"/>
    </w:pPr>
    <w:rPr>
      <w:rFonts w:ascii="Rockwell" w:hAnsi="Rockwell"/>
      <w:b/>
      <w:sz w:val="28"/>
      <w:szCs w:val="24"/>
      <w:lang w:val="es-ES_tradnl"/>
    </w:rPr>
  </w:style>
  <w:style w:type="paragraph" w:styleId="Ttulo3">
    <w:name w:val="heading 3"/>
    <w:basedOn w:val="Normal"/>
    <w:next w:val="Normal"/>
    <w:link w:val="Ttulo3Car"/>
    <w:qFormat/>
    <w:locked/>
    <w:rsid w:val="00056441"/>
    <w:pPr>
      <w:keepNext/>
      <w:numPr>
        <w:ilvl w:val="2"/>
        <w:numId w:val="9"/>
      </w:numPr>
      <w:spacing w:after="0" w:line="480" w:lineRule="auto"/>
      <w:jc w:val="center"/>
      <w:outlineLvl w:val="2"/>
    </w:pPr>
    <w:rPr>
      <w:sz w:val="24"/>
      <w:szCs w:val="24"/>
      <w:lang w:val="es-ES_tradnl"/>
    </w:rPr>
  </w:style>
  <w:style w:type="paragraph" w:styleId="Ttulo4">
    <w:name w:val="heading 4"/>
    <w:basedOn w:val="Normal"/>
    <w:next w:val="Normal"/>
    <w:link w:val="Ttulo4Car"/>
    <w:qFormat/>
    <w:locked/>
    <w:rsid w:val="00056441"/>
    <w:pPr>
      <w:keepNext/>
      <w:numPr>
        <w:ilvl w:val="3"/>
        <w:numId w:val="9"/>
      </w:numPr>
      <w:spacing w:after="0" w:line="240" w:lineRule="auto"/>
      <w:jc w:val="center"/>
      <w:outlineLvl w:val="3"/>
    </w:pPr>
    <w:rPr>
      <w:rFonts w:ascii="Arial" w:hAnsi="Arial"/>
      <w:sz w:val="28"/>
      <w:szCs w:val="24"/>
      <w:lang w:val="es-ES_tradnl"/>
    </w:rPr>
  </w:style>
  <w:style w:type="paragraph" w:styleId="Ttulo5">
    <w:name w:val="heading 5"/>
    <w:basedOn w:val="Normal"/>
    <w:next w:val="Normal"/>
    <w:link w:val="Ttulo5Car"/>
    <w:qFormat/>
    <w:locked/>
    <w:rsid w:val="00056441"/>
    <w:pPr>
      <w:keepNext/>
      <w:numPr>
        <w:ilvl w:val="4"/>
        <w:numId w:val="9"/>
      </w:numPr>
      <w:spacing w:after="0" w:line="240" w:lineRule="auto"/>
      <w:jc w:val="both"/>
      <w:outlineLvl w:val="4"/>
    </w:pPr>
    <w:rPr>
      <w:rFonts w:ascii="Arial" w:hAnsi="Arial"/>
      <w:sz w:val="28"/>
      <w:szCs w:val="24"/>
      <w:lang w:val="es-ES_tradnl"/>
    </w:rPr>
  </w:style>
  <w:style w:type="paragraph" w:styleId="Ttulo6">
    <w:name w:val="heading 6"/>
    <w:basedOn w:val="Normal"/>
    <w:next w:val="Normal"/>
    <w:link w:val="Ttulo6Car"/>
    <w:qFormat/>
    <w:locked/>
    <w:rsid w:val="00056441"/>
    <w:pPr>
      <w:keepNext/>
      <w:numPr>
        <w:ilvl w:val="5"/>
        <w:numId w:val="9"/>
      </w:numPr>
      <w:spacing w:after="0" w:line="480" w:lineRule="auto"/>
      <w:jc w:val="right"/>
      <w:outlineLvl w:val="5"/>
    </w:pPr>
    <w:rPr>
      <w:b/>
      <w:bCs/>
      <w:i/>
      <w:iCs/>
      <w:sz w:val="24"/>
      <w:szCs w:val="24"/>
      <w:lang w:val="es-ES_tradnl"/>
    </w:rPr>
  </w:style>
  <w:style w:type="paragraph" w:styleId="Ttulo7">
    <w:name w:val="heading 7"/>
    <w:basedOn w:val="Normal"/>
    <w:next w:val="Normal"/>
    <w:link w:val="Ttulo7Car"/>
    <w:qFormat/>
    <w:locked/>
    <w:rsid w:val="00056441"/>
    <w:pPr>
      <w:keepNext/>
      <w:numPr>
        <w:ilvl w:val="6"/>
        <w:numId w:val="9"/>
      </w:numPr>
      <w:spacing w:after="0" w:line="240" w:lineRule="auto"/>
      <w:outlineLvl w:val="6"/>
    </w:pPr>
    <w:rPr>
      <w:sz w:val="24"/>
      <w:szCs w:val="24"/>
      <w:lang w:val="es-ES_tradnl"/>
    </w:rPr>
  </w:style>
  <w:style w:type="paragraph" w:styleId="Ttulo8">
    <w:name w:val="heading 8"/>
    <w:basedOn w:val="Normal"/>
    <w:next w:val="Normal"/>
    <w:link w:val="Ttulo8Car"/>
    <w:qFormat/>
    <w:locked/>
    <w:rsid w:val="00056441"/>
    <w:pPr>
      <w:keepNext/>
      <w:numPr>
        <w:ilvl w:val="7"/>
        <w:numId w:val="9"/>
      </w:numPr>
      <w:spacing w:after="0" w:line="240" w:lineRule="auto"/>
      <w:jc w:val="right"/>
      <w:outlineLvl w:val="7"/>
    </w:pPr>
    <w:rPr>
      <w:sz w:val="24"/>
      <w:szCs w:val="24"/>
      <w:lang w:val="es-ES_tradnl"/>
    </w:rPr>
  </w:style>
  <w:style w:type="paragraph" w:styleId="Ttulo9">
    <w:name w:val="heading 9"/>
    <w:basedOn w:val="Normal"/>
    <w:next w:val="Normal"/>
    <w:link w:val="Ttulo9Car"/>
    <w:qFormat/>
    <w:locked/>
    <w:rsid w:val="00056441"/>
    <w:pPr>
      <w:keepNext/>
      <w:numPr>
        <w:ilvl w:val="8"/>
        <w:numId w:val="9"/>
      </w:numPr>
      <w:spacing w:after="0" w:line="240" w:lineRule="auto"/>
      <w:jc w:val="center"/>
      <w:outlineLvl w:val="8"/>
    </w:pPr>
    <w:rPr>
      <w:b/>
      <w:bCs/>
      <w:i/>
      <w:iCs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4A3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4A39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64A3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rsid w:val="00DE2466"/>
    <w:pPr>
      <w:numPr>
        <w:numId w:val="2"/>
      </w:numPr>
      <w:adjustRightInd w:val="0"/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Standard">
    <w:name w:val="Standard"/>
    <w:rsid w:val="00624810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lang w:val="en-US" w:eastAsia="en-US" w:bidi="en-US"/>
    </w:rPr>
  </w:style>
  <w:style w:type="paragraph" w:styleId="Prrafodelista">
    <w:name w:val="List Paragraph"/>
    <w:basedOn w:val="Normal"/>
    <w:uiPriority w:val="34"/>
    <w:qFormat/>
    <w:rsid w:val="001A59C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056441"/>
    <w:rPr>
      <w:i/>
      <w:sz w:val="24"/>
      <w:szCs w:val="24"/>
      <w:lang w:val="es-ES_tradnl" w:eastAsia="en-US"/>
    </w:rPr>
  </w:style>
  <w:style w:type="character" w:customStyle="1" w:styleId="Ttulo2Car">
    <w:name w:val="Título 2 Car"/>
    <w:basedOn w:val="Fuentedeprrafopredeter"/>
    <w:link w:val="Ttulo2"/>
    <w:rsid w:val="00056441"/>
    <w:rPr>
      <w:rFonts w:ascii="Rockwell" w:hAnsi="Rockwell"/>
      <w:b/>
      <w:sz w:val="28"/>
      <w:szCs w:val="24"/>
      <w:lang w:val="es-ES_tradnl" w:eastAsia="en-US"/>
    </w:rPr>
  </w:style>
  <w:style w:type="character" w:customStyle="1" w:styleId="Ttulo3Car">
    <w:name w:val="Título 3 Car"/>
    <w:basedOn w:val="Fuentedeprrafopredeter"/>
    <w:link w:val="Ttulo3"/>
    <w:rsid w:val="00056441"/>
    <w:rPr>
      <w:sz w:val="24"/>
      <w:szCs w:val="24"/>
      <w:lang w:val="es-ES_tradnl" w:eastAsia="en-US"/>
    </w:rPr>
  </w:style>
  <w:style w:type="character" w:customStyle="1" w:styleId="Ttulo4Car">
    <w:name w:val="Título 4 Car"/>
    <w:basedOn w:val="Fuentedeprrafopredeter"/>
    <w:link w:val="Ttulo4"/>
    <w:rsid w:val="00056441"/>
    <w:rPr>
      <w:rFonts w:ascii="Arial" w:hAnsi="Arial"/>
      <w:sz w:val="28"/>
      <w:szCs w:val="24"/>
      <w:lang w:val="es-ES_tradnl" w:eastAsia="en-US"/>
    </w:rPr>
  </w:style>
  <w:style w:type="character" w:customStyle="1" w:styleId="Ttulo5Car">
    <w:name w:val="Título 5 Car"/>
    <w:basedOn w:val="Fuentedeprrafopredeter"/>
    <w:link w:val="Ttulo5"/>
    <w:rsid w:val="00056441"/>
    <w:rPr>
      <w:rFonts w:ascii="Arial" w:hAnsi="Arial"/>
      <w:sz w:val="28"/>
      <w:szCs w:val="24"/>
      <w:lang w:val="es-ES_tradnl" w:eastAsia="en-US"/>
    </w:rPr>
  </w:style>
  <w:style w:type="character" w:customStyle="1" w:styleId="Ttulo6Car">
    <w:name w:val="Título 6 Car"/>
    <w:basedOn w:val="Fuentedeprrafopredeter"/>
    <w:link w:val="Ttulo6"/>
    <w:rsid w:val="00056441"/>
    <w:rPr>
      <w:b/>
      <w:bCs/>
      <w:i/>
      <w:iCs/>
      <w:sz w:val="24"/>
      <w:szCs w:val="24"/>
      <w:lang w:val="es-ES_tradnl" w:eastAsia="en-US"/>
    </w:rPr>
  </w:style>
  <w:style w:type="character" w:customStyle="1" w:styleId="Ttulo7Car">
    <w:name w:val="Título 7 Car"/>
    <w:basedOn w:val="Fuentedeprrafopredeter"/>
    <w:link w:val="Ttulo7"/>
    <w:rsid w:val="00056441"/>
    <w:rPr>
      <w:sz w:val="24"/>
      <w:szCs w:val="24"/>
      <w:lang w:val="es-ES_tradnl" w:eastAsia="en-US"/>
    </w:rPr>
  </w:style>
  <w:style w:type="character" w:customStyle="1" w:styleId="Ttulo8Car">
    <w:name w:val="Título 8 Car"/>
    <w:basedOn w:val="Fuentedeprrafopredeter"/>
    <w:link w:val="Ttulo8"/>
    <w:rsid w:val="00056441"/>
    <w:rPr>
      <w:sz w:val="24"/>
      <w:szCs w:val="24"/>
      <w:lang w:val="es-ES_tradnl" w:eastAsia="en-US"/>
    </w:rPr>
  </w:style>
  <w:style w:type="character" w:customStyle="1" w:styleId="Ttulo9Car">
    <w:name w:val="Título 9 Car"/>
    <w:basedOn w:val="Fuentedeprrafopredeter"/>
    <w:link w:val="Ttulo9"/>
    <w:rsid w:val="00056441"/>
    <w:rPr>
      <w:b/>
      <w:bCs/>
      <w:i/>
      <w:iCs/>
      <w:sz w:val="24"/>
      <w:szCs w:val="24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0D0D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oro-ciudad.com/cordoba/fuente-obejuna/mensaje-11459159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1735</Words>
  <Characters>9547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Dulce Dueñas Muñoz</dc:creator>
  <cp:lastModifiedBy>Usuario</cp:lastModifiedBy>
  <cp:revision>26</cp:revision>
  <dcterms:created xsi:type="dcterms:W3CDTF">2018-01-01T23:01:00Z</dcterms:created>
  <dcterms:modified xsi:type="dcterms:W3CDTF">2018-04-20T19:53:00Z</dcterms:modified>
</cp:coreProperties>
</file>