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4425" w:type="dxa"/>
        <w:tblLook w:val="04A0" w:firstRow="1" w:lastRow="0" w:firstColumn="1" w:lastColumn="0" w:noHBand="0" w:noVBand="1"/>
      </w:tblPr>
      <w:tblGrid>
        <w:gridCol w:w="600"/>
        <w:gridCol w:w="3255"/>
        <w:gridCol w:w="10570"/>
      </w:tblGrid>
      <w:tr w:rsidR="00C60DFF" w:rsidTr="005E48D1">
        <w:tc>
          <w:tcPr>
            <w:tcW w:w="600" w:type="dxa"/>
            <w:vMerge w:val="restart"/>
            <w:shd w:val="clear" w:color="auto" w:fill="DBE5F1" w:themeFill="accent1" w:themeFillTint="33"/>
            <w:textDirection w:val="btLr"/>
            <w:vAlign w:val="center"/>
          </w:tcPr>
          <w:p w:rsidR="00C60DFF" w:rsidRDefault="00C60DFF" w:rsidP="00C60DFF">
            <w:pPr>
              <w:ind w:left="113" w:right="113"/>
              <w:jc w:val="center"/>
              <w:rPr>
                <w:rFonts w:ascii="Arial" w:hAnsi="Arial" w:cs="Arial"/>
                <w:b/>
                <w:sz w:val="32"/>
                <w:szCs w:val="32"/>
              </w:rPr>
            </w:pPr>
            <w:r>
              <w:rPr>
                <w:rFonts w:ascii="Arial" w:hAnsi="Arial" w:cs="Arial"/>
                <w:b/>
                <w:sz w:val="32"/>
                <w:szCs w:val="32"/>
              </w:rPr>
              <w:t>IDENTIFICACIÓN</w:t>
            </w:r>
          </w:p>
        </w:tc>
        <w:tc>
          <w:tcPr>
            <w:tcW w:w="13825" w:type="dxa"/>
            <w:gridSpan w:val="2"/>
            <w:shd w:val="clear" w:color="auto" w:fill="FBD4B4" w:themeFill="accent6" w:themeFillTint="66"/>
          </w:tcPr>
          <w:p w:rsidR="003A0CB0" w:rsidRPr="00DB4B87" w:rsidRDefault="00C60DFF" w:rsidP="003A0CB0">
            <w:pPr>
              <w:rPr>
                <w:b/>
                <w:sz w:val="72"/>
                <w:szCs w:val="72"/>
              </w:rPr>
            </w:pPr>
            <w:r>
              <w:rPr>
                <w:rFonts w:ascii="Arial" w:hAnsi="Arial" w:cs="Arial"/>
                <w:b/>
                <w:sz w:val="32"/>
                <w:szCs w:val="32"/>
              </w:rPr>
              <w:t>TÍTULO UDI:</w:t>
            </w:r>
            <w:r w:rsidR="003A0CB0">
              <w:rPr>
                <w:rFonts w:ascii="Arial" w:hAnsi="Arial" w:cs="Arial"/>
                <w:b/>
                <w:sz w:val="32"/>
                <w:szCs w:val="32"/>
              </w:rPr>
              <w:t xml:space="preserve"> TEMA 5</w:t>
            </w:r>
            <w:r w:rsidR="003A0CB0">
              <w:rPr>
                <w:sz w:val="36"/>
                <w:szCs w:val="36"/>
              </w:rPr>
              <w:t xml:space="preserve">: </w:t>
            </w:r>
            <w:r w:rsidR="000932FF" w:rsidRPr="000932FF">
              <w:rPr>
                <w:b/>
                <w:sz w:val="36"/>
                <w:szCs w:val="36"/>
              </w:rPr>
              <w:t>LA EDAD MEDIA</w:t>
            </w:r>
          </w:p>
          <w:p w:rsidR="00C60DFF" w:rsidRPr="004733BC" w:rsidRDefault="00C60DFF">
            <w:pPr>
              <w:rPr>
                <w:rFonts w:ascii="Arial" w:hAnsi="Arial" w:cs="Arial"/>
                <w:b/>
                <w:i/>
                <w:sz w:val="32"/>
                <w:szCs w:val="32"/>
              </w:rPr>
            </w:pPr>
          </w:p>
          <w:p w:rsidR="00C60DFF" w:rsidRPr="00BB5FC6" w:rsidRDefault="00C60DFF">
            <w:pPr>
              <w:rPr>
                <w:rFonts w:ascii="Arial" w:hAnsi="Arial" w:cs="Arial"/>
                <w:b/>
                <w:sz w:val="32"/>
                <w:szCs w:val="32"/>
              </w:rPr>
            </w:pPr>
          </w:p>
        </w:tc>
      </w:tr>
      <w:tr w:rsidR="00C60DFF" w:rsidTr="005E48D1">
        <w:tc>
          <w:tcPr>
            <w:tcW w:w="600" w:type="dxa"/>
            <w:vMerge/>
            <w:shd w:val="clear" w:color="auto" w:fill="DBE5F1" w:themeFill="accent1" w:themeFillTint="33"/>
          </w:tcPr>
          <w:p w:rsidR="00C60DFF" w:rsidRPr="00BB5FC6" w:rsidRDefault="00C60DFF">
            <w:pPr>
              <w:rPr>
                <w:rFonts w:ascii="Arial" w:hAnsi="Arial" w:cs="Arial"/>
                <w:b/>
                <w:sz w:val="24"/>
                <w:szCs w:val="24"/>
              </w:rPr>
            </w:pPr>
          </w:p>
        </w:tc>
        <w:tc>
          <w:tcPr>
            <w:tcW w:w="3255" w:type="dxa"/>
          </w:tcPr>
          <w:p w:rsidR="00C60DFF" w:rsidRDefault="00C60DFF">
            <w:pPr>
              <w:rPr>
                <w:rFonts w:ascii="Arial" w:hAnsi="Arial" w:cs="Arial"/>
                <w:b/>
                <w:sz w:val="24"/>
                <w:szCs w:val="24"/>
              </w:rPr>
            </w:pPr>
            <w:r w:rsidRPr="00BB5FC6">
              <w:rPr>
                <w:rFonts w:ascii="Arial" w:hAnsi="Arial" w:cs="Arial"/>
                <w:b/>
                <w:sz w:val="24"/>
                <w:szCs w:val="24"/>
              </w:rPr>
              <w:t>CURSO:</w:t>
            </w:r>
            <w:r w:rsidR="00530515">
              <w:rPr>
                <w:rFonts w:ascii="Arial" w:hAnsi="Arial" w:cs="Arial"/>
                <w:b/>
                <w:sz w:val="24"/>
                <w:szCs w:val="24"/>
              </w:rPr>
              <w:t xml:space="preserve">  </w:t>
            </w:r>
            <w:r w:rsidR="00E41207">
              <w:rPr>
                <w:rFonts w:ascii="Arial" w:hAnsi="Arial" w:cs="Arial"/>
                <w:b/>
                <w:sz w:val="24"/>
                <w:szCs w:val="24"/>
              </w:rPr>
              <w:t>5</w:t>
            </w:r>
            <w:r w:rsidR="004733BC">
              <w:rPr>
                <w:rFonts w:ascii="Arial" w:hAnsi="Arial" w:cs="Arial"/>
                <w:b/>
                <w:sz w:val="24"/>
                <w:szCs w:val="24"/>
              </w:rPr>
              <w:t>º</w:t>
            </w:r>
          </w:p>
          <w:p w:rsidR="00C60DFF" w:rsidRPr="00BB5FC6" w:rsidRDefault="00C60DFF">
            <w:pPr>
              <w:rPr>
                <w:rFonts w:ascii="Arial" w:hAnsi="Arial" w:cs="Arial"/>
                <w:b/>
                <w:sz w:val="24"/>
                <w:szCs w:val="24"/>
              </w:rPr>
            </w:pPr>
          </w:p>
        </w:tc>
        <w:tc>
          <w:tcPr>
            <w:tcW w:w="10570" w:type="dxa"/>
          </w:tcPr>
          <w:p w:rsidR="00C60DFF" w:rsidRPr="00BB5FC6" w:rsidRDefault="00BA11AF">
            <w:pPr>
              <w:rPr>
                <w:rFonts w:ascii="Arial" w:hAnsi="Arial" w:cs="Arial"/>
                <w:b/>
                <w:sz w:val="24"/>
                <w:szCs w:val="24"/>
              </w:rPr>
            </w:pPr>
            <w:r>
              <w:rPr>
                <w:rFonts w:ascii="Arial" w:hAnsi="Arial" w:cs="Arial"/>
                <w:b/>
                <w:sz w:val="24"/>
                <w:szCs w:val="24"/>
              </w:rPr>
              <w:t>ÁREA:</w:t>
            </w:r>
            <w:r w:rsidR="00530515">
              <w:rPr>
                <w:rFonts w:ascii="Arial" w:hAnsi="Arial" w:cs="Arial"/>
                <w:b/>
                <w:sz w:val="24"/>
                <w:szCs w:val="24"/>
              </w:rPr>
              <w:t xml:space="preserve"> </w:t>
            </w:r>
            <w:r w:rsidR="00FC5B80">
              <w:rPr>
                <w:rFonts w:ascii="Arial" w:hAnsi="Arial" w:cs="Arial"/>
                <w:b/>
                <w:sz w:val="24"/>
                <w:szCs w:val="24"/>
              </w:rPr>
              <w:t>SOCIALES</w:t>
            </w:r>
          </w:p>
        </w:tc>
      </w:tr>
      <w:tr w:rsidR="00C60DFF" w:rsidTr="005E48D1">
        <w:tc>
          <w:tcPr>
            <w:tcW w:w="600" w:type="dxa"/>
            <w:vMerge/>
            <w:shd w:val="clear" w:color="auto" w:fill="DBE5F1" w:themeFill="accent1" w:themeFillTint="33"/>
          </w:tcPr>
          <w:p w:rsidR="00C60DFF" w:rsidRDefault="00C60DFF">
            <w:pPr>
              <w:rPr>
                <w:rFonts w:ascii="Arial" w:hAnsi="Arial" w:cs="Arial"/>
                <w:b/>
                <w:sz w:val="24"/>
                <w:szCs w:val="24"/>
              </w:rPr>
            </w:pPr>
          </w:p>
        </w:tc>
        <w:tc>
          <w:tcPr>
            <w:tcW w:w="3255" w:type="dxa"/>
            <w:shd w:val="clear" w:color="auto" w:fill="F2F2F2" w:themeFill="background1" w:themeFillShade="F2"/>
          </w:tcPr>
          <w:p w:rsidR="00C60DFF" w:rsidRDefault="00C60DFF">
            <w:pPr>
              <w:rPr>
                <w:rFonts w:ascii="Arial" w:hAnsi="Arial" w:cs="Arial"/>
                <w:b/>
                <w:sz w:val="24"/>
                <w:szCs w:val="24"/>
              </w:rPr>
            </w:pPr>
            <w:r>
              <w:rPr>
                <w:rFonts w:ascii="Arial" w:hAnsi="Arial" w:cs="Arial"/>
                <w:b/>
                <w:sz w:val="24"/>
                <w:szCs w:val="24"/>
              </w:rPr>
              <w:t>JUSTIFICACIÓN</w:t>
            </w:r>
          </w:p>
          <w:p w:rsidR="00C60DFF" w:rsidRDefault="00C60DFF">
            <w:pPr>
              <w:rPr>
                <w:rFonts w:ascii="Arial" w:hAnsi="Arial" w:cs="Arial"/>
                <w:b/>
                <w:sz w:val="24"/>
                <w:szCs w:val="24"/>
              </w:rPr>
            </w:pPr>
          </w:p>
          <w:p w:rsidR="00C60DFF" w:rsidRDefault="00C60DFF">
            <w:pPr>
              <w:rPr>
                <w:rFonts w:ascii="Arial" w:hAnsi="Arial" w:cs="Arial"/>
                <w:b/>
                <w:sz w:val="24"/>
                <w:szCs w:val="24"/>
              </w:rPr>
            </w:pPr>
          </w:p>
          <w:p w:rsidR="00C60DFF" w:rsidRDefault="00C60DFF">
            <w:pPr>
              <w:rPr>
                <w:rFonts w:ascii="Arial" w:hAnsi="Arial" w:cs="Arial"/>
                <w:b/>
                <w:sz w:val="24"/>
                <w:szCs w:val="24"/>
              </w:rPr>
            </w:pPr>
          </w:p>
        </w:tc>
        <w:tc>
          <w:tcPr>
            <w:tcW w:w="10570" w:type="dxa"/>
          </w:tcPr>
          <w:p w:rsidR="007A65ED" w:rsidRPr="003A0CB0" w:rsidRDefault="002A58F3" w:rsidP="000932FF">
            <w:pPr>
              <w:autoSpaceDE w:val="0"/>
              <w:autoSpaceDN w:val="0"/>
              <w:adjustRightInd w:val="0"/>
              <w:rPr>
                <w:rFonts w:ascii="Arial" w:hAnsi="Arial" w:cs="Arial"/>
                <w:sz w:val="24"/>
                <w:szCs w:val="24"/>
              </w:rPr>
            </w:pPr>
            <w:r w:rsidRPr="00022028">
              <w:rPr>
                <w:rFonts w:ascii="Arial" w:hAnsi="Arial" w:cs="Arial"/>
                <w:sz w:val="24"/>
                <w:szCs w:val="24"/>
              </w:rPr>
              <w:t xml:space="preserve">Vamos a </w:t>
            </w:r>
            <w:r w:rsidRPr="000932FF">
              <w:rPr>
                <w:rFonts w:ascii="Arial" w:hAnsi="Arial" w:cs="Arial"/>
                <w:sz w:val="24"/>
                <w:szCs w:val="24"/>
              </w:rPr>
              <w:t xml:space="preserve">conocer </w:t>
            </w:r>
            <w:r w:rsidR="000932FF" w:rsidRPr="000932FF">
              <w:rPr>
                <w:rFonts w:ascii="Arial" w:hAnsi="Arial" w:cs="Arial"/>
                <w:bCs/>
                <w:sz w:val="24"/>
                <w:szCs w:val="24"/>
              </w:rPr>
              <w:t xml:space="preserve">a </w:t>
            </w:r>
            <w:r w:rsidR="000932FF">
              <w:rPr>
                <w:rFonts w:ascii="Arial" w:hAnsi="Arial" w:cs="Arial"/>
                <w:bCs/>
                <w:sz w:val="24"/>
                <w:szCs w:val="24"/>
              </w:rPr>
              <w:t xml:space="preserve">las invasiones germánicas, </w:t>
            </w:r>
            <w:r w:rsidR="000932FF" w:rsidRPr="000932FF">
              <w:rPr>
                <w:rFonts w:ascii="Arial" w:hAnsi="Arial" w:cs="Arial"/>
                <w:bCs/>
                <w:sz w:val="24"/>
                <w:szCs w:val="24"/>
              </w:rPr>
              <w:t>el reino visigodo</w:t>
            </w:r>
            <w:r w:rsidR="000932FF">
              <w:rPr>
                <w:rFonts w:ascii="Arial" w:hAnsi="Arial" w:cs="Arial"/>
                <w:bCs/>
                <w:sz w:val="24"/>
                <w:szCs w:val="24"/>
              </w:rPr>
              <w:t>,</w:t>
            </w:r>
            <w:r w:rsidR="000932FF" w:rsidRPr="000932FF">
              <w:rPr>
                <w:rFonts w:ascii="Arial" w:hAnsi="Arial" w:cs="Arial"/>
                <w:bCs/>
                <w:sz w:val="24"/>
                <w:szCs w:val="24"/>
              </w:rPr>
              <w:t xml:space="preserve"> Al- </w:t>
            </w:r>
            <w:proofErr w:type="spellStart"/>
            <w:r w:rsidR="000932FF" w:rsidRPr="000932FF">
              <w:rPr>
                <w:rFonts w:ascii="Arial" w:hAnsi="Arial" w:cs="Arial"/>
                <w:bCs/>
                <w:sz w:val="24"/>
                <w:szCs w:val="24"/>
              </w:rPr>
              <w:t>Andalus</w:t>
            </w:r>
            <w:proofErr w:type="spellEnd"/>
            <w:r w:rsidR="000932FF" w:rsidRPr="000932FF">
              <w:rPr>
                <w:rFonts w:ascii="Arial" w:hAnsi="Arial" w:cs="Arial"/>
                <w:bCs/>
                <w:sz w:val="24"/>
                <w:szCs w:val="24"/>
              </w:rPr>
              <w:t xml:space="preserve"> </w:t>
            </w:r>
            <w:r w:rsidR="000932FF">
              <w:rPr>
                <w:rFonts w:ascii="Arial" w:hAnsi="Arial" w:cs="Arial"/>
                <w:bCs/>
                <w:sz w:val="24"/>
                <w:szCs w:val="24"/>
              </w:rPr>
              <w:t>(Mahoma, el Islam y</w:t>
            </w:r>
            <w:r w:rsidR="000932FF" w:rsidRPr="000932FF">
              <w:rPr>
                <w:rFonts w:ascii="Arial" w:hAnsi="Arial" w:cs="Arial"/>
                <w:bCs/>
                <w:sz w:val="24"/>
                <w:szCs w:val="24"/>
              </w:rPr>
              <w:t xml:space="preserve"> la vida en él)</w:t>
            </w:r>
            <w:r w:rsidR="000932FF">
              <w:rPr>
                <w:rFonts w:ascii="Arial" w:hAnsi="Arial" w:cs="Arial"/>
                <w:bCs/>
                <w:sz w:val="24"/>
                <w:szCs w:val="24"/>
              </w:rPr>
              <w:t>; los reinos cristianos, el arte románico, el arte gótico</w:t>
            </w:r>
            <w:r w:rsidR="000932FF" w:rsidRPr="000932FF">
              <w:rPr>
                <w:rFonts w:ascii="Arial" w:hAnsi="Arial" w:cs="Arial"/>
                <w:bCs/>
                <w:sz w:val="24"/>
                <w:szCs w:val="24"/>
              </w:rPr>
              <w:t>; las culturas que convivieron durante la Edad Media en Es</w:t>
            </w:r>
            <w:r w:rsidR="000932FF">
              <w:rPr>
                <w:rFonts w:ascii="Arial" w:hAnsi="Arial" w:cs="Arial"/>
                <w:bCs/>
                <w:sz w:val="24"/>
                <w:szCs w:val="24"/>
              </w:rPr>
              <w:t>paña y en</w:t>
            </w:r>
            <w:r w:rsidR="000932FF" w:rsidRPr="000932FF">
              <w:rPr>
                <w:rFonts w:ascii="Arial" w:hAnsi="Arial" w:cs="Arial"/>
                <w:bCs/>
                <w:sz w:val="24"/>
                <w:szCs w:val="24"/>
              </w:rPr>
              <w:t xml:space="preserve"> Andalucía (los Visigodos, los musulmanes y los reinos cristianos). </w:t>
            </w:r>
            <w:r w:rsidR="000932FF">
              <w:rPr>
                <w:rFonts w:ascii="Arial" w:hAnsi="Arial" w:cs="Arial"/>
                <w:bCs/>
                <w:sz w:val="24"/>
                <w:szCs w:val="24"/>
              </w:rPr>
              <w:t xml:space="preserve">Veremos </w:t>
            </w:r>
            <w:r w:rsidR="000932FF" w:rsidRPr="000932FF">
              <w:rPr>
                <w:rFonts w:ascii="Arial" w:hAnsi="Arial" w:cs="Arial"/>
                <w:color w:val="000000"/>
                <w:sz w:val="24"/>
                <w:szCs w:val="24"/>
              </w:rPr>
              <w:t>los Museos y el Patrimonio Histórico- Cultural</w:t>
            </w:r>
            <w:r w:rsidR="000932FF" w:rsidRPr="000932FF">
              <w:rPr>
                <w:rFonts w:ascii="Arial" w:hAnsi="Arial" w:cs="Arial"/>
                <w:bCs/>
                <w:sz w:val="24"/>
                <w:szCs w:val="24"/>
              </w:rPr>
              <w:t xml:space="preserve"> en Andalucía</w:t>
            </w:r>
            <w:r w:rsidR="000932FF">
              <w:rPr>
                <w:rFonts w:ascii="Arial" w:hAnsi="Arial" w:cs="Arial"/>
                <w:bCs/>
                <w:sz w:val="24"/>
                <w:szCs w:val="24"/>
              </w:rPr>
              <w:t xml:space="preserve"> a través de</w:t>
            </w:r>
            <w:r w:rsidR="000932FF" w:rsidRPr="000932FF">
              <w:rPr>
                <w:rFonts w:ascii="Arial" w:hAnsi="Arial" w:cs="Arial"/>
                <w:bCs/>
                <w:sz w:val="24"/>
                <w:szCs w:val="24"/>
              </w:rPr>
              <w:t xml:space="preserve"> la b</w:t>
            </w:r>
            <w:r w:rsidR="000932FF">
              <w:rPr>
                <w:rFonts w:ascii="Arial" w:hAnsi="Arial" w:cs="Arial"/>
                <w:bCs/>
                <w:sz w:val="24"/>
                <w:szCs w:val="24"/>
              </w:rPr>
              <w:t>úsqueda de información en</w:t>
            </w:r>
            <w:r w:rsidR="000932FF" w:rsidRPr="000932FF">
              <w:rPr>
                <w:rFonts w:ascii="Arial" w:hAnsi="Arial" w:cs="Arial"/>
                <w:bCs/>
                <w:sz w:val="24"/>
                <w:szCs w:val="24"/>
              </w:rPr>
              <w:t xml:space="preserve"> diferentes medios.</w:t>
            </w:r>
          </w:p>
        </w:tc>
      </w:tr>
      <w:tr w:rsidR="00C60DFF" w:rsidTr="005E48D1">
        <w:tc>
          <w:tcPr>
            <w:tcW w:w="600" w:type="dxa"/>
            <w:vMerge/>
            <w:shd w:val="clear" w:color="auto" w:fill="DBE5F1" w:themeFill="accent1" w:themeFillTint="33"/>
          </w:tcPr>
          <w:p w:rsidR="00C60DFF" w:rsidRPr="00BB5FC6" w:rsidRDefault="00C60DFF">
            <w:pPr>
              <w:rPr>
                <w:rFonts w:ascii="Arial" w:hAnsi="Arial" w:cs="Arial"/>
                <w:b/>
                <w:sz w:val="24"/>
                <w:szCs w:val="24"/>
              </w:rPr>
            </w:pPr>
          </w:p>
        </w:tc>
        <w:tc>
          <w:tcPr>
            <w:tcW w:w="3255" w:type="dxa"/>
            <w:shd w:val="clear" w:color="auto" w:fill="F2F2F2" w:themeFill="background1" w:themeFillShade="F2"/>
          </w:tcPr>
          <w:p w:rsidR="00C60DFF" w:rsidRDefault="00C60DFF">
            <w:pPr>
              <w:rPr>
                <w:rFonts w:ascii="Arial" w:hAnsi="Arial" w:cs="Arial"/>
                <w:b/>
                <w:sz w:val="24"/>
                <w:szCs w:val="24"/>
              </w:rPr>
            </w:pPr>
            <w:r w:rsidRPr="00BB5FC6">
              <w:rPr>
                <w:rFonts w:ascii="Arial" w:hAnsi="Arial" w:cs="Arial"/>
                <w:b/>
                <w:sz w:val="24"/>
                <w:szCs w:val="24"/>
              </w:rPr>
              <w:t>TEMPORALIZACIÓN</w:t>
            </w:r>
          </w:p>
          <w:p w:rsidR="00C60DFF" w:rsidRDefault="00C60DFF">
            <w:pPr>
              <w:rPr>
                <w:rFonts w:ascii="Arial" w:hAnsi="Arial" w:cs="Arial"/>
                <w:b/>
                <w:sz w:val="24"/>
                <w:szCs w:val="24"/>
              </w:rPr>
            </w:pPr>
          </w:p>
          <w:p w:rsidR="00C60DFF" w:rsidRDefault="00C60DFF">
            <w:pPr>
              <w:rPr>
                <w:rFonts w:ascii="Arial" w:hAnsi="Arial" w:cs="Arial"/>
                <w:b/>
                <w:sz w:val="24"/>
                <w:szCs w:val="24"/>
              </w:rPr>
            </w:pPr>
          </w:p>
          <w:p w:rsidR="00C60DFF" w:rsidRPr="00BB5FC6" w:rsidRDefault="00C60DFF">
            <w:pPr>
              <w:rPr>
                <w:rFonts w:ascii="Arial" w:hAnsi="Arial" w:cs="Arial"/>
                <w:b/>
                <w:sz w:val="24"/>
                <w:szCs w:val="24"/>
              </w:rPr>
            </w:pPr>
          </w:p>
        </w:tc>
        <w:tc>
          <w:tcPr>
            <w:tcW w:w="10570" w:type="dxa"/>
          </w:tcPr>
          <w:p w:rsidR="00C60DFF" w:rsidRPr="003A0CB0" w:rsidRDefault="00FC5B80" w:rsidP="00530515">
            <w:pPr>
              <w:rPr>
                <w:rFonts w:ascii="Arial" w:hAnsi="Arial" w:cs="Arial"/>
                <w:sz w:val="24"/>
                <w:szCs w:val="24"/>
              </w:rPr>
            </w:pPr>
            <w:r w:rsidRPr="003A0CB0">
              <w:rPr>
                <w:rFonts w:ascii="Arial" w:hAnsi="Arial" w:cs="Arial"/>
                <w:sz w:val="24"/>
                <w:szCs w:val="24"/>
              </w:rPr>
              <w:t>Una quincena</w:t>
            </w:r>
          </w:p>
        </w:tc>
      </w:tr>
      <w:tr w:rsidR="000E04E7" w:rsidTr="005E48D1">
        <w:trPr>
          <w:trHeight w:val="211"/>
        </w:trPr>
        <w:tc>
          <w:tcPr>
            <w:tcW w:w="14425" w:type="dxa"/>
            <w:gridSpan w:val="3"/>
            <w:shd w:val="clear" w:color="auto" w:fill="F2F2F2" w:themeFill="background1" w:themeFillShade="F2"/>
          </w:tcPr>
          <w:p w:rsidR="000E04E7" w:rsidRPr="000E04E7" w:rsidRDefault="000E04E7" w:rsidP="000E04E7">
            <w:pPr>
              <w:widowControl w:val="0"/>
              <w:snapToGrid w:val="0"/>
              <w:spacing w:before="40" w:after="40" w:line="238" w:lineRule="exact"/>
              <w:jc w:val="center"/>
              <w:rPr>
                <w:rFonts w:cstheme="minorHAnsi"/>
                <w:b/>
                <w:bCs/>
                <w:sz w:val="28"/>
                <w:szCs w:val="28"/>
              </w:rPr>
            </w:pPr>
          </w:p>
          <w:p w:rsidR="000E04E7" w:rsidRPr="000E04E7" w:rsidRDefault="000E04E7" w:rsidP="000E04E7">
            <w:pPr>
              <w:widowControl w:val="0"/>
              <w:snapToGrid w:val="0"/>
              <w:spacing w:before="40" w:after="40" w:line="238" w:lineRule="exact"/>
              <w:jc w:val="center"/>
              <w:rPr>
                <w:rFonts w:cstheme="minorHAnsi"/>
                <w:b/>
                <w:bCs/>
                <w:sz w:val="28"/>
                <w:szCs w:val="28"/>
              </w:rPr>
            </w:pPr>
            <w:r w:rsidRPr="000E04E7">
              <w:rPr>
                <w:rFonts w:cstheme="minorHAnsi"/>
                <w:b/>
                <w:bCs/>
                <w:sz w:val="28"/>
                <w:szCs w:val="28"/>
              </w:rPr>
              <w:t>CONCRECIÓN CURRICULAR</w:t>
            </w:r>
          </w:p>
          <w:p w:rsidR="000E04E7" w:rsidRPr="000E04E7" w:rsidRDefault="000E04E7" w:rsidP="003B6D25">
            <w:pPr>
              <w:widowControl w:val="0"/>
              <w:snapToGrid w:val="0"/>
              <w:spacing w:before="40" w:after="40" w:line="238" w:lineRule="exact"/>
              <w:rPr>
                <w:rFonts w:cstheme="minorHAnsi"/>
                <w:b/>
                <w:bCs/>
                <w:sz w:val="36"/>
                <w:szCs w:val="36"/>
              </w:rPr>
            </w:pPr>
          </w:p>
        </w:tc>
      </w:tr>
      <w:tr w:rsidR="000E04E7" w:rsidTr="005E48D1">
        <w:trPr>
          <w:trHeight w:val="211"/>
        </w:trPr>
        <w:tc>
          <w:tcPr>
            <w:tcW w:w="14425" w:type="dxa"/>
            <w:gridSpan w:val="3"/>
          </w:tcPr>
          <w:p w:rsidR="000E04E7" w:rsidRPr="003344F0" w:rsidRDefault="000E04E7" w:rsidP="005E48D1">
            <w:pPr>
              <w:rPr>
                <w:rFonts w:cstheme="minorHAnsi"/>
                <w:b/>
                <w:bCs/>
                <w:sz w:val="18"/>
                <w:szCs w:val="18"/>
              </w:rPr>
            </w:pPr>
            <w:r w:rsidRPr="000765F1">
              <w:rPr>
                <w:rFonts w:ascii="Arial" w:hAnsi="Arial" w:cs="Arial"/>
                <w:b/>
              </w:rPr>
              <w:t>CRITERIO</w:t>
            </w:r>
            <w:r>
              <w:rPr>
                <w:rFonts w:ascii="Arial" w:hAnsi="Arial" w:cs="Arial"/>
                <w:b/>
              </w:rPr>
              <w:t>S</w:t>
            </w:r>
            <w:r w:rsidRPr="000765F1">
              <w:rPr>
                <w:rFonts w:ascii="Arial" w:hAnsi="Arial" w:cs="Arial"/>
                <w:b/>
              </w:rPr>
              <w:t xml:space="preserve"> DE EVALUACIÓN</w:t>
            </w:r>
          </w:p>
        </w:tc>
      </w:tr>
      <w:tr w:rsidR="00A938D8" w:rsidTr="005E48D1">
        <w:trPr>
          <w:trHeight w:val="211"/>
        </w:trPr>
        <w:tc>
          <w:tcPr>
            <w:tcW w:w="14425" w:type="dxa"/>
            <w:gridSpan w:val="3"/>
          </w:tcPr>
          <w:p w:rsidR="00A938D8" w:rsidRPr="00A938D8" w:rsidRDefault="00A938D8" w:rsidP="00A938D8">
            <w:pPr>
              <w:jc w:val="both"/>
              <w:rPr>
                <w:rFonts w:ascii="Arial" w:hAnsi="Arial" w:cs="Arial"/>
                <w:sz w:val="24"/>
                <w:szCs w:val="24"/>
              </w:rPr>
            </w:pPr>
            <w:r w:rsidRPr="00A938D8">
              <w:rPr>
                <w:rFonts w:ascii="Arial" w:hAnsi="Arial" w:cs="Arial"/>
                <w:sz w:val="24"/>
                <w:szCs w:val="24"/>
              </w:rPr>
              <w:t>CE.3.1 Obtener información concreta y relevante sobre hechos o fenómenos previamente delimitados, utilizando diferentes fuentes (directas e indirectas), utilizando las tecnologías de la información y la comunicación para obtener información, aprendiendo y expresando contenidos sobre Ciencias sociales.</w:t>
            </w:r>
          </w:p>
          <w:p w:rsidR="00A938D8" w:rsidRPr="00A938D8" w:rsidRDefault="00A938D8" w:rsidP="00A938D8">
            <w:pPr>
              <w:jc w:val="both"/>
              <w:rPr>
                <w:rFonts w:ascii="Arial" w:hAnsi="Arial" w:cs="Arial"/>
                <w:sz w:val="24"/>
                <w:szCs w:val="24"/>
              </w:rPr>
            </w:pPr>
            <w:r w:rsidRPr="00A938D8">
              <w:rPr>
                <w:rFonts w:ascii="Arial" w:hAnsi="Arial" w:cs="Arial"/>
                <w:sz w:val="24"/>
                <w:szCs w:val="24"/>
              </w:rPr>
              <w:t>CE.3.2 Desarrollar la responsabilidad, el esfuerzo, la constancia en el estudio, la creatividad y el espíritu emprendedor obteniendo conclusiones innovadoras, realizando trabajos y presentaciones a nivel individual y colaborando en grupo de manera responsable mediante la búsqueda, selección y organización de textos de carácter social, geográfico o histórico, aceptando las diferencias con respeto y tolerancia hacia otras ideas y aportaciones.</w:t>
            </w:r>
          </w:p>
          <w:p w:rsidR="00A938D8" w:rsidRPr="00A938D8" w:rsidRDefault="00A938D8" w:rsidP="00A938D8">
            <w:pPr>
              <w:jc w:val="both"/>
              <w:rPr>
                <w:rFonts w:ascii="Arial" w:hAnsi="Arial" w:cs="Arial"/>
                <w:sz w:val="24"/>
                <w:szCs w:val="24"/>
              </w:rPr>
            </w:pPr>
            <w:r w:rsidRPr="00A938D8">
              <w:rPr>
                <w:rFonts w:ascii="Arial" w:hAnsi="Arial" w:cs="Arial"/>
                <w:sz w:val="24"/>
                <w:szCs w:val="24"/>
              </w:rPr>
              <w:t>CE.3.3 Valorar la importancia de una convivencia pacífica, democrática y tolerante, participando de forma eficaz y constructiva en la vida social, mostrando estrategias para resolver conflictos, cooperando, dialogando y desarrollando actitudes de trabajo en equipo y hábitos para asumir nuevos roles en una sociedad en continuo cambio.</w:t>
            </w:r>
          </w:p>
          <w:p w:rsidR="00A938D8" w:rsidRPr="00A938D8" w:rsidRDefault="00A938D8" w:rsidP="00A938D8">
            <w:pPr>
              <w:jc w:val="both"/>
              <w:rPr>
                <w:rFonts w:ascii="Arial" w:hAnsi="Arial" w:cs="Arial"/>
                <w:sz w:val="24"/>
                <w:szCs w:val="24"/>
              </w:rPr>
            </w:pPr>
            <w:r w:rsidRPr="00A938D8">
              <w:rPr>
                <w:rFonts w:ascii="Arial" w:hAnsi="Arial" w:cs="Arial"/>
                <w:sz w:val="24"/>
                <w:szCs w:val="24"/>
              </w:rPr>
              <w:lastRenderedPageBreak/>
              <w:t>CE.3.12 Explicar las características de cada tiempo histórico y los acontecimientos que han determinado cambios fundamentales en el rumbo de la historia, ordenando y localizando temporalmente algunos hechos históricos y relevantes de la historia de España y Andalucía, para adquirir una perspectiva global de su evolución, situándolos en las diferentes etapas, usando diferentes técnicas y explicando diferentes aspectos relacionados con la forma de vida, los acontecimientos y las manifestaciones históricas, artísticas y culturales y describiendo su influencia en los valores y datos de la sociedad española y andaluza actual.</w:t>
            </w:r>
          </w:p>
          <w:p w:rsidR="00A938D8" w:rsidRPr="00A938D8" w:rsidRDefault="00A938D8" w:rsidP="00A938D8">
            <w:pPr>
              <w:jc w:val="both"/>
              <w:rPr>
                <w:rFonts w:ascii="Arial" w:hAnsi="Arial" w:cs="Arial"/>
                <w:sz w:val="24"/>
                <w:szCs w:val="24"/>
              </w:rPr>
            </w:pPr>
            <w:r w:rsidRPr="00A938D8">
              <w:rPr>
                <w:rFonts w:ascii="Arial" w:hAnsi="Arial" w:cs="Arial"/>
                <w:sz w:val="24"/>
                <w:szCs w:val="24"/>
              </w:rPr>
              <w:t>CE.3.13 Desarrollar la curiosidad por conocer formas de vida humana en el pasado, valorando la importancia que tienen los restos para el conocimiento y estudio de la historia, como patrimonio cultural que hay que cuidar y legar, valorando la importancia de los museos, sitios y monumentos históricos como espacios donde se enseña y se aprende mostrando una actitud de respeto a su entorno y cultura, apreciando la herencia cultural y patrimonial de Andalucía.</w:t>
            </w:r>
          </w:p>
        </w:tc>
      </w:tr>
      <w:tr w:rsidR="00A938D8" w:rsidTr="005E48D1">
        <w:trPr>
          <w:trHeight w:val="211"/>
        </w:trPr>
        <w:tc>
          <w:tcPr>
            <w:tcW w:w="14425" w:type="dxa"/>
            <w:gridSpan w:val="3"/>
          </w:tcPr>
          <w:p w:rsidR="00A938D8" w:rsidRPr="00192DE6" w:rsidRDefault="00A938D8" w:rsidP="00A938D8">
            <w:pPr>
              <w:rPr>
                <w:rFonts w:ascii="Arial" w:hAnsi="Arial" w:cs="Arial"/>
                <w:b/>
              </w:rPr>
            </w:pPr>
            <w:r>
              <w:rPr>
                <w:rFonts w:ascii="Arial" w:hAnsi="Arial" w:cs="Arial"/>
                <w:b/>
              </w:rPr>
              <w:lastRenderedPageBreak/>
              <w:t>OBJETIVOS DIDÁCTICOS</w:t>
            </w:r>
          </w:p>
        </w:tc>
      </w:tr>
      <w:tr w:rsidR="00A938D8" w:rsidTr="005E48D1">
        <w:trPr>
          <w:trHeight w:val="211"/>
        </w:trPr>
        <w:tc>
          <w:tcPr>
            <w:tcW w:w="14425" w:type="dxa"/>
            <w:gridSpan w:val="3"/>
          </w:tcPr>
          <w:p w:rsidR="00A938D8" w:rsidRPr="00767022" w:rsidRDefault="00A938D8" w:rsidP="00A938D8">
            <w:pPr>
              <w:pStyle w:val="Prrafodelista"/>
              <w:numPr>
                <w:ilvl w:val="0"/>
                <w:numId w:val="9"/>
              </w:numPr>
              <w:jc w:val="both"/>
              <w:rPr>
                <w:rFonts w:ascii="Arial" w:hAnsi="Arial" w:cs="Arial"/>
                <w:bCs/>
                <w:sz w:val="24"/>
                <w:szCs w:val="24"/>
              </w:rPr>
            </w:pPr>
            <w:r w:rsidRPr="00767022">
              <w:rPr>
                <w:rFonts w:ascii="Arial" w:hAnsi="Arial" w:cs="Arial"/>
                <w:bCs/>
                <w:sz w:val="24"/>
                <w:szCs w:val="24"/>
              </w:rPr>
              <w:t xml:space="preserve">Buscar, seleccionar y organizar información concreta y relevante (a las invasiones germánicas y el reino visigodo; el Al- </w:t>
            </w:r>
            <w:proofErr w:type="spellStart"/>
            <w:r w:rsidRPr="00767022">
              <w:rPr>
                <w:rFonts w:ascii="Arial" w:hAnsi="Arial" w:cs="Arial"/>
                <w:bCs/>
                <w:sz w:val="24"/>
                <w:szCs w:val="24"/>
              </w:rPr>
              <w:t>Andalus</w:t>
            </w:r>
            <w:proofErr w:type="spellEnd"/>
            <w:r w:rsidRPr="00767022">
              <w:rPr>
                <w:rFonts w:ascii="Arial" w:hAnsi="Arial" w:cs="Arial"/>
                <w:bCs/>
                <w:sz w:val="24"/>
                <w:szCs w:val="24"/>
              </w:rPr>
              <w:t xml:space="preserve"> (Mahoma y el Islam; la evolución del Al- </w:t>
            </w:r>
            <w:proofErr w:type="spellStart"/>
            <w:r w:rsidRPr="00767022">
              <w:rPr>
                <w:rFonts w:ascii="Arial" w:hAnsi="Arial" w:cs="Arial"/>
                <w:bCs/>
                <w:sz w:val="24"/>
                <w:szCs w:val="24"/>
              </w:rPr>
              <w:t>Andalus</w:t>
            </w:r>
            <w:proofErr w:type="spellEnd"/>
            <w:r w:rsidRPr="00767022">
              <w:rPr>
                <w:rFonts w:ascii="Arial" w:hAnsi="Arial" w:cs="Arial"/>
                <w:bCs/>
                <w:sz w:val="24"/>
                <w:szCs w:val="24"/>
              </w:rPr>
              <w:t>; la vida en él); los reinos cristianos (el origen y proceso de formación; la Reconquista; la organización social; la reaparición de las ciudades); el camino de Santiago (el arte románico y el arte gótico); las culturas que convivieron durante la Edad Media en España (Cristianismo, Islam y Judaísmo); , la Edad Media en Andalucía (los Visigodos, los musulmanes y los reinos cristianos); el ajedrez: aportación que nos dejaron los musulmanes; palabras de origen musulmán y apellidos de origen cristiano: el castellano antiguo y los escudos de armas), analizarla, obtener conclusiones, reflexionar acerca del proceso seguido y comunicarlo oralmente y/ o por escrito, usando las tecnologías de la información y la comunicación y elaborar trabajos. (CS.3.1.1)</w:t>
            </w:r>
          </w:p>
          <w:p w:rsidR="00A938D8" w:rsidRPr="00767022" w:rsidRDefault="00A938D8" w:rsidP="00A938D8">
            <w:pPr>
              <w:pStyle w:val="Prrafodelista"/>
              <w:numPr>
                <w:ilvl w:val="0"/>
                <w:numId w:val="9"/>
              </w:numPr>
              <w:jc w:val="both"/>
              <w:rPr>
                <w:rFonts w:ascii="Arial" w:hAnsi="Arial" w:cs="Arial"/>
                <w:bCs/>
                <w:sz w:val="24"/>
                <w:szCs w:val="24"/>
              </w:rPr>
            </w:pPr>
            <w:r w:rsidRPr="00767022">
              <w:rPr>
                <w:rFonts w:ascii="Arial" w:hAnsi="Arial" w:cs="Arial"/>
                <w:bCs/>
                <w:sz w:val="24"/>
                <w:szCs w:val="24"/>
              </w:rPr>
              <w:t xml:space="preserve"> Utilizar las tecnologías de la información y la comunicación para elaborar trabajos y analizar información manejando imágenes, tablas, gráficos, esquemas y resúmenes, presentando un informe o presentación digital. (CS.3.1.2)</w:t>
            </w:r>
          </w:p>
          <w:p w:rsidR="00A938D8" w:rsidRPr="00767022" w:rsidRDefault="00A938D8" w:rsidP="00A938D8">
            <w:pPr>
              <w:pStyle w:val="Prrafodelista"/>
              <w:numPr>
                <w:ilvl w:val="0"/>
                <w:numId w:val="9"/>
              </w:numPr>
              <w:jc w:val="both"/>
              <w:rPr>
                <w:rFonts w:ascii="Arial" w:hAnsi="Arial" w:cs="Arial"/>
                <w:bCs/>
                <w:sz w:val="24"/>
                <w:szCs w:val="24"/>
              </w:rPr>
            </w:pPr>
            <w:r w:rsidRPr="00767022">
              <w:rPr>
                <w:rFonts w:ascii="Arial" w:hAnsi="Arial" w:cs="Arial"/>
                <w:bCs/>
                <w:sz w:val="24"/>
                <w:szCs w:val="24"/>
              </w:rPr>
              <w:t>Realizar las tareas, con autonomía, y elaborar trabajos, presentándolos de manera ordenada, clara y limpia, usando el vocabulario adecuado exponiéndolos oralmente y mostrando actitudes de confianza en sí mismo, sentido crítico, iniciativa personal, curiosidad, interés, creatividad en el aprendizaje y espíritu emprendedor. (CS.3.2.1)</w:t>
            </w:r>
          </w:p>
          <w:p w:rsidR="00A938D8" w:rsidRPr="00767022" w:rsidRDefault="00A938D8" w:rsidP="00A938D8">
            <w:pPr>
              <w:pStyle w:val="Prrafodelista"/>
              <w:numPr>
                <w:ilvl w:val="0"/>
                <w:numId w:val="9"/>
              </w:numPr>
              <w:jc w:val="both"/>
              <w:rPr>
                <w:rFonts w:ascii="Arial" w:hAnsi="Arial" w:cs="Arial"/>
                <w:bCs/>
                <w:sz w:val="24"/>
                <w:szCs w:val="24"/>
              </w:rPr>
            </w:pPr>
            <w:r w:rsidRPr="00767022">
              <w:rPr>
                <w:rFonts w:ascii="Arial" w:hAnsi="Arial" w:cs="Arial"/>
                <w:bCs/>
                <w:sz w:val="24"/>
                <w:szCs w:val="24"/>
              </w:rPr>
              <w:t>Utilizar estrategias para realizar un trabajo y participar en actividades de grupo adoptando un comportamiento responsable, constructivo y solidario y respetar los principios básicos del funcionamiento democrático. (CS.3.2.2)</w:t>
            </w:r>
          </w:p>
          <w:p w:rsidR="00A938D8" w:rsidRPr="00767022" w:rsidRDefault="00A938D8" w:rsidP="00A938D8">
            <w:pPr>
              <w:pStyle w:val="Prrafodelista"/>
              <w:numPr>
                <w:ilvl w:val="0"/>
                <w:numId w:val="9"/>
              </w:numPr>
              <w:jc w:val="both"/>
              <w:rPr>
                <w:rFonts w:ascii="Arial" w:hAnsi="Arial" w:cs="Arial"/>
                <w:bCs/>
                <w:sz w:val="24"/>
                <w:szCs w:val="24"/>
              </w:rPr>
            </w:pPr>
            <w:r w:rsidRPr="00767022">
              <w:rPr>
                <w:rFonts w:ascii="Arial" w:hAnsi="Arial" w:cs="Arial"/>
                <w:bCs/>
                <w:sz w:val="24"/>
                <w:szCs w:val="24"/>
              </w:rPr>
              <w:t>Utilizar estrategias creativas y de emprendimiento para realizar trabajos de forma individual y en equipo, planificando trabajos en grupo y coordinando, tomando decisiones y aceptando responsabilidades con habilidad para la resolución pacífica de conflictos. (CS.3.3.3)</w:t>
            </w:r>
          </w:p>
          <w:p w:rsidR="00A938D8" w:rsidRPr="00767022" w:rsidRDefault="00A938D8" w:rsidP="00A938D8">
            <w:pPr>
              <w:pStyle w:val="Prrafodelista"/>
              <w:numPr>
                <w:ilvl w:val="0"/>
                <w:numId w:val="9"/>
              </w:numPr>
              <w:jc w:val="both"/>
              <w:rPr>
                <w:rFonts w:ascii="Arial" w:hAnsi="Arial" w:cs="Arial"/>
                <w:bCs/>
                <w:sz w:val="24"/>
                <w:szCs w:val="24"/>
              </w:rPr>
            </w:pPr>
            <w:r w:rsidRPr="00767022">
              <w:rPr>
                <w:rFonts w:ascii="Arial" w:hAnsi="Arial" w:cs="Arial"/>
                <w:bCs/>
                <w:sz w:val="24"/>
                <w:szCs w:val="24"/>
              </w:rPr>
              <w:t xml:space="preserve">Definir el concepto de Prehistoria, identificar la idea de edad de la historia y datar las edades de la historia, explicando la importancia de la escritura, la agricultura y la ganadería, como descubrimientos que cambiaron profundamente las sociedades humanas y </w:t>
            </w:r>
            <w:r w:rsidRPr="00767022">
              <w:rPr>
                <w:rFonts w:ascii="Arial" w:hAnsi="Arial" w:cs="Arial"/>
                <w:bCs/>
                <w:sz w:val="24"/>
                <w:szCs w:val="24"/>
              </w:rPr>
              <w:lastRenderedPageBreak/>
              <w:t>usando diferentes técnicas para localizar en el tiempo y en el espacio hechos del pasado, percibiendo la duración, la simultaneidad y las relaciones entre los acontecimientos. (CS.3.12.1)</w:t>
            </w:r>
          </w:p>
          <w:p w:rsidR="00A938D8" w:rsidRPr="00767022" w:rsidRDefault="00A938D8" w:rsidP="00A938D8">
            <w:pPr>
              <w:pStyle w:val="Prrafodelista"/>
              <w:numPr>
                <w:ilvl w:val="0"/>
                <w:numId w:val="9"/>
              </w:numPr>
              <w:jc w:val="both"/>
              <w:rPr>
                <w:rFonts w:ascii="Arial" w:hAnsi="Arial" w:cs="Arial"/>
                <w:bCs/>
                <w:sz w:val="24"/>
                <w:szCs w:val="24"/>
              </w:rPr>
            </w:pPr>
            <w:r w:rsidRPr="00767022">
              <w:rPr>
                <w:rFonts w:ascii="Arial" w:hAnsi="Arial" w:cs="Arial"/>
                <w:bCs/>
                <w:sz w:val="24"/>
                <w:szCs w:val="24"/>
              </w:rPr>
              <w:t xml:space="preserve">Reconocer el siglo como unidad de medida del tiempo histórico y localizar hechos situándolos como sucesivos a </w:t>
            </w:r>
            <w:proofErr w:type="spellStart"/>
            <w:r w:rsidRPr="00767022">
              <w:rPr>
                <w:rFonts w:ascii="Arial" w:hAnsi="Arial" w:cs="Arial"/>
                <w:bCs/>
                <w:sz w:val="24"/>
                <w:szCs w:val="24"/>
              </w:rPr>
              <w:t>a.c</w:t>
            </w:r>
            <w:proofErr w:type="spellEnd"/>
            <w:r w:rsidRPr="00767022">
              <w:rPr>
                <w:rFonts w:ascii="Arial" w:hAnsi="Arial" w:cs="Arial"/>
                <w:bCs/>
                <w:sz w:val="24"/>
                <w:szCs w:val="24"/>
              </w:rPr>
              <w:t xml:space="preserve"> o </w:t>
            </w:r>
            <w:proofErr w:type="spellStart"/>
            <w:r w:rsidRPr="00767022">
              <w:rPr>
                <w:rFonts w:ascii="Arial" w:hAnsi="Arial" w:cs="Arial"/>
                <w:bCs/>
                <w:sz w:val="24"/>
                <w:szCs w:val="24"/>
              </w:rPr>
              <w:t>d.c.</w:t>
            </w:r>
            <w:proofErr w:type="spellEnd"/>
            <w:r w:rsidRPr="00767022">
              <w:rPr>
                <w:rFonts w:ascii="Arial" w:hAnsi="Arial" w:cs="Arial"/>
                <w:bCs/>
                <w:sz w:val="24"/>
                <w:szCs w:val="24"/>
              </w:rPr>
              <w:t>, situar en una línea del tiempo las etapas históricas más importantes de las distintas edades de la historia en Andalucía y España, identificando y localizando en el tiempo y en el espacio los hechos fundamentales y describe en orden cronológico los principales movimientos artísticos y culturales de las distintas etapas de la historia, citando a sus representantes y personajes más significativos. (CS.3.12.2)</w:t>
            </w:r>
          </w:p>
          <w:p w:rsidR="00A938D8" w:rsidRPr="00767022" w:rsidRDefault="00A938D8" w:rsidP="00A938D8">
            <w:pPr>
              <w:pStyle w:val="Prrafodelista"/>
              <w:numPr>
                <w:ilvl w:val="0"/>
                <w:numId w:val="9"/>
              </w:numPr>
              <w:jc w:val="both"/>
              <w:rPr>
                <w:rFonts w:ascii="Arial" w:hAnsi="Arial" w:cs="Arial"/>
                <w:bCs/>
                <w:sz w:val="24"/>
                <w:szCs w:val="24"/>
              </w:rPr>
            </w:pPr>
            <w:r w:rsidRPr="00767022">
              <w:rPr>
                <w:rFonts w:ascii="Arial" w:hAnsi="Arial" w:cs="Arial"/>
                <w:bCs/>
                <w:sz w:val="24"/>
                <w:szCs w:val="24"/>
              </w:rPr>
              <w:t>Datar la Edad Antigua y describir las características básicas de la vida en aquel tiempo, la Romanización, la Edad Antigua, Edad Media, la Edad Moderna y describir la evolución política y los distintos modelos sociales, la Monarquía de los Austrias. SXVI- SXVII. Los Borbones SXVIII el siglo XIX y XX, la historia Contemporánea y la sociedad andaluza y española actual, valorando su carácter democrático y plural, así como su pertenencia a la Unión Europea. (CS.3.12.3)</w:t>
            </w:r>
          </w:p>
          <w:p w:rsidR="00A938D8" w:rsidRPr="00767022" w:rsidRDefault="00A938D8" w:rsidP="00A938D8">
            <w:pPr>
              <w:pStyle w:val="Prrafodelista"/>
              <w:numPr>
                <w:ilvl w:val="0"/>
                <w:numId w:val="9"/>
              </w:numPr>
              <w:jc w:val="both"/>
              <w:rPr>
                <w:rFonts w:ascii="Arial" w:hAnsi="Arial" w:cs="Arial"/>
                <w:bCs/>
                <w:sz w:val="24"/>
                <w:szCs w:val="24"/>
              </w:rPr>
            </w:pPr>
            <w:r w:rsidRPr="00767022">
              <w:rPr>
                <w:rFonts w:ascii="Arial" w:hAnsi="Arial" w:cs="Arial"/>
                <w:bCs/>
                <w:sz w:val="24"/>
                <w:szCs w:val="24"/>
              </w:rPr>
              <w:t>Identificar, valorar y respetar el patrimonio natural, histórico, cultural y artístico y asumir las responsabilidades que supone su conservación y mejora, mostrando respeto por los restos históricos y el patrimonio, reconociendo el valor que el patrimonio arqueológico monumental nos aporta para el conocimiento del pasado. (CS.3.13.1)</w:t>
            </w:r>
          </w:p>
          <w:p w:rsidR="00A938D8" w:rsidRPr="00767022" w:rsidRDefault="00A938D8" w:rsidP="00A938D8">
            <w:pPr>
              <w:pStyle w:val="Prrafodelista"/>
              <w:numPr>
                <w:ilvl w:val="0"/>
                <w:numId w:val="9"/>
              </w:numPr>
              <w:jc w:val="both"/>
              <w:rPr>
                <w:rFonts w:ascii="Arial" w:hAnsi="Arial" w:cs="Arial"/>
                <w:bCs/>
                <w:sz w:val="24"/>
                <w:szCs w:val="24"/>
              </w:rPr>
            </w:pPr>
            <w:r w:rsidRPr="00767022">
              <w:rPr>
                <w:rFonts w:ascii="Arial" w:hAnsi="Arial" w:cs="Arial"/>
                <w:bCs/>
                <w:sz w:val="24"/>
                <w:szCs w:val="24"/>
              </w:rPr>
              <w:t>Respetar y asumir el comportamiento que debe cumplirse cuando se visita un museo o un edificio antiguo. Identificando el patrimonio cultural como algo que hay que cuidar y legar y valorando los museos como un lugar de disfrute y exploración de obras de arte, asumiendo un comportamiento responsable que debe cumplir en sus visitas. (CS.3.13.2)</w:t>
            </w:r>
          </w:p>
        </w:tc>
      </w:tr>
      <w:tr w:rsidR="00A938D8" w:rsidTr="005E48D1">
        <w:trPr>
          <w:trHeight w:val="211"/>
        </w:trPr>
        <w:tc>
          <w:tcPr>
            <w:tcW w:w="14425" w:type="dxa"/>
            <w:gridSpan w:val="3"/>
          </w:tcPr>
          <w:p w:rsidR="00A938D8" w:rsidRPr="00192DE6" w:rsidRDefault="00A938D8" w:rsidP="00A938D8">
            <w:pPr>
              <w:pStyle w:val="Lista"/>
              <w:tabs>
                <w:tab w:val="clear" w:pos="284"/>
              </w:tabs>
              <w:spacing w:before="0" w:after="106" w:line="260" w:lineRule="exact"/>
              <w:jc w:val="left"/>
              <w:rPr>
                <w:rFonts w:cs="Arial"/>
                <w:b/>
              </w:rPr>
            </w:pPr>
            <w:r>
              <w:rPr>
                <w:rFonts w:cs="Arial"/>
                <w:b/>
              </w:rPr>
              <w:lastRenderedPageBreak/>
              <w:t>CONTENIDOS</w:t>
            </w:r>
          </w:p>
        </w:tc>
      </w:tr>
      <w:tr w:rsidR="00A938D8" w:rsidTr="005E48D1">
        <w:trPr>
          <w:trHeight w:val="211"/>
        </w:trPr>
        <w:tc>
          <w:tcPr>
            <w:tcW w:w="14425" w:type="dxa"/>
            <w:gridSpan w:val="3"/>
          </w:tcPr>
          <w:p w:rsidR="00A938D8" w:rsidRPr="00767022" w:rsidRDefault="00A938D8" w:rsidP="00A938D8">
            <w:pPr>
              <w:pStyle w:val="Prrafodelista"/>
              <w:ind w:left="0"/>
              <w:rPr>
                <w:rFonts w:ascii="Arial" w:hAnsi="Arial" w:cs="Arial"/>
                <w:b/>
                <w:bCs/>
                <w:sz w:val="24"/>
                <w:szCs w:val="24"/>
              </w:rPr>
            </w:pPr>
            <w:r w:rsidRPr="00767022">
              <w:rPr>
                <w:rFonts w:ascii="Arial" w:hAnsi="Arial" w:cs="Arial"/>
                <w:b/>
                <w:bCs/>
                <w:sz w:val="24"/>
                <w:szCs w:val="24"/>
              </w:rPr>
              <w:t>Bloque 1: "Contenidos comunes"</w:t>
            </w:r>
          </w:p>
          <w:p w:rsidR="00A938D8" w:rsidRPr="00767022" w:rsidRDefault="00A938D8" w:rsidP="00A938D8">
            <w:pPr>
              <w:pStyle w:val="Prrafodelista"/>
              <w:ind w:left="0"/>
              <w:rPr>
                <w:rFonts w:ascii="Arial" w:hAnsi="Arial" w:cs="Arial"/>
                <w:bCs/>
                <w:sz w:val="24"/>
                <w:szCs w:val="24"/>
              </w:rPr>
            </w:pPr>
            <w:r w:rsidRPr="00767022">
              <w:rPr>
                <w:rFonts w:ascii="Arial" w:hAnsi="Arial" w:cs="Arial"/>
                <w:bCs/>
                <w:sz w:val="24"/>
                <w:szCs w:val="24"/>
              </w:rPr>
              <w:t>1.2 Recogida de información del tema a tratar, utilizando diferentes fuentes (directas e indirectas).</w:t>
            </w:r>
          </w:p>
          <w:p w:rsidR="00A938D8" w:rsidRPr="00767022" w:rsidRDefault="00A938D8" w:rsidP="00A938D8">
            <w:pPr>
              <w:pStyle w:val="Prrafodelista"/>
              <w:ind w:left="0"/>
              <w:rPr>
                <w:rFonts w:ascii="Arial" w:hAnsi="Arial" w:cs="Arial"/>
                <w:bCs/>
                <w:sz w:val="24"/>
                <w:szCs w:val="24"/>
              </w:rPr>
            </w:pPr>
            <w:r w:rsidRPr="00767022">
              <w:rPr>
                <w:rFonts w:ascii="Arial" w:hAnsi="Arial" w:cs="Arial"/>
                <w:bCs/>
                <w:sz w:val="24"/>
                <w:szCs w:val="24"/>
              </w:rPr>
              <w:t>1.3 Utilización de las Tecnologías de la Información y la Comunicación para buscar y seleccionar información y presentar conclusiones.</w:t>
            </w:r>
          </w:p>
          <w:p w:rsidR="00A938D8" w:rsidRPr="00767022" w:rsidRDefault="00A938D8" w:rsidP="00A938D8">
            <w:pPr>
              <w:rPr>
                <w:rFonts w:ascii="Arial" w:hAnsi="Arial" w:cs="Arial"/>
                <w:bCs/>
                <w:sz w:val="24"/>
                <w:szCs w:val="24"/>
              </w:rPr>
            </w:pPr>
            <w:r w:rsidRPr="00767022">
              <w:rPr>
                <w:rFonts w:ascii="Arial" w:hAnsi="Arial" w:cs="Arial"/>
                <w:bCs/>
                <w:sz w:val="24"/>
                <w:szCs w:val="24"/>
              </w:rPr>
              <w:t>1.4 Desarrollo de estrategias para organizar, memorizar y recuperar la información obtenida mediante diferentes métodos y fuentes.</w:t>
            </w:r>
          </w:p>
          <w:p w:rsidR="00A938D8" w:rsidRPr="00767022" w:rsidRDefault="00A938D8" w:rsidP="00A938D8">
            <w:pPr>
              <w:rPr>
                <w:rFonts w:ascii="Arial" w:hAnsi="Arial" w:cs="Arial"/>
                <w:bCs/>
                <w:sz w:val="24"/>
                <w:szCs w:val="24"/>
              </w:rPr>
            </w:pPr>
            <w:r w:rsidRPr="00767022">
              <w:rPr>
                <w:rFonts w:ascii="Arial" w:hAnsi="Arial" w:cs="Arial"/>
                <w:bCs/>
                <w:sz w:val="24"/>
                <w:szCs w:val="24"/>
              </w:rPr>
              <w:t>1.5 Utilización y lectura de diferentes lenguajes textuales y gráficos.</w:t>
            </w:r>
          </w:p>
          <w:p w:rsidR="00A938D8" w:rsidRPr="00767022" w:rsidRDefault="00A938D8" w:rsidP="00A938D8">
            <w:pPr>
              <w:rPr>
                <w:rFonts w:ascii="Arial" w:hAnsi="Arial" w:cs="Arial"/>
                <w:bCs/>
                <w:sz w:val="24"/>
                <w:szCs w:val="24"/>
              </w:rPr>
            </w:pPr>
            <w:r w:rsidRPr="00767022">
              <w:rPr>
                <w:rFonts w:ascii="Arial" w:hAnsi="Arial" w:cs="Arial"/>
                <w:bCs/>
                <w:sz w:val="24"/>
                <w:szCs w:val="24"/>
              </w:rPr>
              <w:t>1.6 Técnicas de estudio.</w:t>
            </w:r>
          </w:p>
          <w:p w:rsidR="00A938D8" w:rsidRPr="00767022" w:rsidRDefault="00A938D8" w:rsidP="00A938D8">
            <w:pPr>
              <w:rPr>
                <w:rFonts w:ascii="Arial" w:hAnsi="Arial" w:cs="Arial"/>
                <w:bCs/>
                <w:sz w:val="24"/>
                <w:szCs w:val="24"/>
              </w:rPr>
            </w:pPr>
            <w:r w:rsidRPr="00767022">
              <w:rPr>
                <w:rFonts w:ascii="Arial" w:hAnsi="Arial" w:cs="Arial"/>
                <w:bCs/>
                <w:sz w:val="24"/>
                <w:szCs w:val="24"/>
              </w:rPr>
              <w:t>1.7 Estrategias para desarrollar la responsabilidad, la capacidad de esfuerzo y la constancia.</w:t>
            </w:r>
          </w:p>
          <w:p w:rsidR="00A938D8" w:rsidRPr="00767022" w:rsidRDefault="00A938D8" w:rsidP="00A938D8">
            <w:pPr>
              <w:rPr>
                <w:rFonts w:ascii="Arial" w:hAnsi="Arial" w:cs="Arial"/>
                <w:bCs/>
                <w:sz w:val="24"/>
                <w:szCs w:val="24"/>
              </w:rPr>
            </w:pPr>
            <w:r w:rsidRPr="00767022">
              <w:rPr>
                <w:rFonts w:ascii="Arial" w:hAnsi="Arial" w:cs="Arial"/>
                <w:bCs/>
                <w:sz w:val="24"/>
                <w:szCs w:val="24"/>
              </w:rPr>
              <w:t>1.8 Fomento de técnicas de animación a la lectura de textos de divulgación de las ciencias sociales (de carácter social, geográfico e histórico).</w:t>
            </w:r>
          </w:p>
          <w:p w:rsidR="00A938D8" w:rsidRPr="00767022" w:rsidRDefault="00A938D8" w:rsidP="00A938D8">
            <w:pPr>
              <w:rPr>
                <w:rFonts w:ascii="Arial" w:hAnsi="Arial" w:cs="Arial"/>
                <w:bCs/>
                <w:sz w:val="24"/>
                <w:szCs w:val="24"/>
              </w:rPr>
            </w:pPr>
            <w:r w:rsidRPr="00767022">
              <w:rPr>
                <w:rFonts w:ascii="Arial" w:hAnsi="Arial" w:cs="Arial"/>
                <w:bCs/>
                <w:sz w:val="24"/>
                <w:szCs w:val="24"/>
              </w:rPr>
              <w:t>1.9 Utilización de estrategias para potenciar la cohesión del grupo y el trabajo cooperativo.</w:t>
            </w:r>
          </w:p>
          <w:p w:rsidR="00A938D8" w:rsidRPr="00767022" w:rsidRDefault="00A938D8" w:rsidP="00A938D8">
            <w:pPr>
              <w:rPr>
                <w:rFonts w:ascii="Arial" w:hAnsi="Arial" w:cs="Arial"/>
                <w:bCs/>
                <w:sz w:val="24"/>
                <w:szCs w:val="24"/>
              </w:rPr>
            </w:pPr>
            <w:r w:rsidRPr="00767022">
              <w:rPr>
                <w:rFonts w:ascii="Arial" w:hAnsi="Arial" w:cs="Arial"/>
                <w:bCs/>
                <w:sz w:val="24"/>
                <w:szCs w:val="24"/>
              </w:rPr>
              <w:lastRenderedPageBreak/>
              <w:t>1.12 Estrategias para la resolución de conflictos, utilización de las normas de convivencia y valoración de la convivencia pacífica y tolerante.</w:t>
            </w:r>
          </w:p>
          <w:p w:rsidR="00A938D8" w:rsidRPr="00767022" w:rsidRDefault="00A938D8" w:rsidP="00A938D8">
            <w:pPr>
              <w:pStyle w:val="Prrafodelista"/>
              <w:ind w:left="0"/>
              <w:rPr>
                <w:rFonts w:ascii="Arial" w:hAnsi="Arial" w:cs="Arial"/>
                <w:bCs/>
                <w:sz w:val="24"/>
                <w:szCs w:val="24"/>
              </w:rPr>
            </w:pPr>
            <w:r w:rsidRPr="00767022">
              <w:rPr>
                <w:rFonts w:ascii="Arial" w:hAnsi="Arial" w:cs="Arial"/>
                <w:b/>
                <w:bCs/>
                <w:sz w:val="24"/>
                <w:szCs w:val="24"/>
              </w:rPr>
              <w:t>Bloque 4: "Las Huellas del Tiempo"</w:t>
            </w:r>
          </w:p>
          <w:p w:rsidR="00A938D8" w:rsidRPr="00767022" w:rsidRDefault="00A938D8" w:rsidP="00A938D8">
            <w:pPr>
              <w:rPr>
                <w:rFonts w:ascii="Arial" w:hAnsi="Arial" w:cs="Arial"/>
                <w:bCs/>
                <w:sz w:val="24"/>
                <w:szCs w:val="24"/>
              </w:rPr>
            </w:pPr>
            <w:r w:rsidRPr="00767022">
              <w:rPr>
                <w:rFonts w:ascii="Arial" w:hAnsi="Arial" w:cs="Arial"/>
                <w:bCs/>
                <w:sz w:val="24"/>
                <w:szCs w:val="24"/>
              </w:rPr>
              <w:t>4.1 La Edad Media. Reinos peninsulares. Las invasiones germánicas y el reino visigodo. Al-</w:t>
            </w:r>
            <w:proofErr w:type="spellStart"/>
            <w:r w:rsidRPr="00767022">
              <w:rPr>
                <w:rFonts w:ascii="Arial" w:hAnsi="Arial" w:cs="Arial"/>
                <w:bCs/>
                <w:sz w:val="24"/>
                <w:szCs w:val="24"/>
              </w:rPr>
              <w:t>Andalus</w:t>
            </w:r>
            <w:proofErr w:type="spellEnd"/>
            <w:r w:rsidRPr="00767022">
              <w:rPr>
                <w:rFonts w:ascii="Arial" w:hAnsi="Arial" w:cs="Arial"/>
                <w:bCs/>
                <w:sz w:val="24"/>
                <w:szCs w:val="24"/>
              </w:rPr>
              <w:t>: evolución política, economía, organización social, tradiciones, religión, cultura, ciencias y arte. Su legado cultural. Los reinos cristianos: su origen y proceso de formación, la Reconquista y la repoblación, la organización social, el Camino de Santiago, arte y cultura.</w:t>
            </w:r>
          </w:p>
          <w:p w:rsidR="00A938D8" w:rsidRPr="00767022" w:rsidRDefault="00A938D8" w:rsidP="00A938D8">
            <w:pPr>
              <w:rPr>
                <w:rFonts w:ascii="Arial" w:hAnsi="Arial" w:cs="Arial"/>
                <w:bCs/>
                <w:sz w:val="24"/>
                <w:szCs w:val="24"/>
              </w:rPr>
            </w:pPr>
            <w:r w:rsidRPr="00767022">
              <w:rPr>
                <w:rFonts w:ascii="Arial" w:hAnsi="Arial" w:cs="Arial"/>
                <w:bCs/>
                <w:sz w:val="24"/>
                <w:szCs w:val="24"/>
              </w:rPr>
              <w:t>4.2 La convivencia de las tres culturas: musulmana, judía y cristiana. La Edad Moderna: La Monarquía Hispánica. El Reinado de los Reyes Católicos: la unión dinástica, la conquista de Granada, la expulsión de los judíos, el descubrimiento de América. El auge de la monarquía hispánica en el siglo XVI, durante los reinados de Carlos I, y Felipe II; la organización del Imperio&lt; los problemas internos y externos. La decadencia del imperio en el siglo XVII, Renacimiento y Barroco: las grandes figuras del Siglo de Oro. La Guerra de Sucesión y el tratado de Utrecht. La Ilustración. El Despotismo Ilustrado de Carlos III. Goya y su tiempo. Personajes andaluces.</w:t>
            </w:r>
          </w:p>
        </w:tc>
      </w:tr>
      <w:tr w:rsidR="00A938D8" w:rsidTr="005E48D1">
        <w:trPr>
          <w:trHeight w:val="211"/>
        </w:trPr>
        <w:tc>
          <w:tcPr>
            <w:tcW w:w="14425" w:type="dxa"/>
            <w:gridSpan w:val="3"/>
          </w:tcPr>
          <w:p w:rsidR="00A938D8" w:rsidRPr="004E6C25" w:rsidRDefault="00A938D8" w:rsidP="00A938D8">
            <w:pPr>
              <w:rPr>
                <w:rFonts w:ascii="Arial" w:hAnsi="Arial" w:cs="Arial"/>
                <w:b/>
                <w:sz w:val="24"/>
                <w:szCs w:val="24"/>
                <w:lang w:val="en-US"/>
              </w:rPr>
            </w:pPr>
            <w:r>
              <w:rPr>
                <w:rFonts w:ascii="Arial" w:hAnsi="Arial" w:cs="Arial"/>
                <w:b/>
              </w:rPr>
              <w:lastRenderedPageBreak/>
              <w:t>COMPETENCIAS</w:t>
            </w:r>
          </w:p>
        </w:tc>
      </w:tr>
      <w:tr w:rsidR="00A938D8" w:rsidTr="005E48D1">
        <w:trPr>
          <w:trHeight w:val="211"/>
        </w:trPr>
        <w:tc>
          <w:tcPr>
            <w:tcW w:w="14425" w:type="dxa"/>
            <w:gridSpan w:val="3"/>
          </w:tcPr>
          <w:p w:rsidR="00A938D8" w:rsidRDefault="00A938D8" w:rsidP="00A938D8">
            <w:pPr>
              <w:autoSpaceDE w:val="0"/>
              <w:autoSpaceDN w:val="0"/>
              <w:adjustRightInd w:val="0"/>
              <w:rPr>
                <w:rFonts w:ascii="NewsGotT-Regu" w:eastAsia="Calibri" w:hAnsi="NewsGotT-Regu" w:cs="NewsGotT-Regu"/>
                <w:color w:val="000000"/>
                <w:sz w:val="20"/>
                <w:szCs w:val="20"/>
                <w:lang w:eastAsia="es-ES_tradnl"/>
              </w:rPr>
            </w:pPr>
          </w:p>
          <w:p w:rsidR="00A938D8" w:rsidRDefault="00A938D8" w:rsidP="00A938D8">
            <w:pPr>
              <w:autoSpaceDE w:val="0"/>
              <w:autoSpaceDN w:val="0"/>
              <w:adjustRightInd w:val="0"/>
              <w:rPr>
                <w:rFonts w:ascii="Arial" w:hAnsi="Arial" w:cs="Arial"/>
                <w:sz w:val="20"/>
                <w:szCs w:val="20"/>
              </w:rPr>
            </w:pPr>
            <w:r>
              <w:rPr>
                <w:rFonts w:ascii="Arial" w:hAnsi="Arial" w:cs="Arial"/>
                <w:sz w:val="20"/>
                <w:szCs w:val="20"/>
              </w:rPr>
              <w:t xml:space="preserve">CD, CCL, SIEP, CMCT, CSYC, </w:t>
            </w:r>
          </w:p>
          <w:p w:rsidR="00A938D8" w:rsidRPr="00EA3C6B" w:rsidRDefault="00A938D8" w:rsidP="00A938D8">
            <w:pPr>
              <w:autoSpaceDE w:val="0"/>
              <w:autoSpaceDN w:val="0"/>
              <w:adjustRightInd w:val="0"/>
              <w:rPr>
                <w:rFonts w:ascii="Arial" w:hAnsi="Arial" w:cs="Arial"/>
                <w:sz w:val="20"/>
                <w:szCs w:val="20"/>
              </w:rPr>
            </w:pPr>
            <w:r>
              <w:rPr>
                <w:rFonts w:ascii="Arial" w:hAnsi="Arial" w:cs="Arial"/>
                <w:sz w:val="20"/>
                <w:szCs w:val="20"/>
              </w:rPr>
              <w:t>CEC, CAA</w:t>
            </w:r>
          </w:p>
          <w:p w:rsidR="00A938D8" w:rsidRDefault="00A938D8" w:rsidP="00A938D8">
            <w:pPr>
              <w:rPr>
                <w:rFonts w:ascii="Arial" w:hAnsi="Arial" w:cs="Arial"/>
                <w:b/>
                <w:sz w:val="24"/>
                <w:szCs w:val="24"/>
              </w:rPr>
            </w:pPr>
          </w:p>
          <w:p w:rsidR="00A938D8" w:rsidRPr="000765F1" w:rsidRDefault="00A938D8" w:rsidP="00A938D8">
            <w:pPr>
              <w:rPr>
                <w:rFonts w:ascii="Arial" w:hAnsi="Arial" w:cs="Arial"/>
                <w:b/>
                <w:sz w:val="24"/>
                <w:szCs w:val="24"/>
              </w:rPr>
            </w:pPr>
          </w:p>
        </w:tc>
      </w:tr>
    </w:tbl>
    <w:p w:rsidR="00C60DFF" w:rsidRDefault="00C60DFF"/>
    <w:p w:rsidR="00224FF8" w:rsidRDefault="00224FF8"/>
    <w:tbl>
      <w:tblPr>
        <w:tblStyle w:val="Tablaconcuadrcula"/>
        <w:tblW w:w="14380" w:type="dxa"/>
        <w:tblLook w:val="04A0" w:firstRow="1" w:lastRow="0" w:firstColumn="1" w:lastColumn="0" w:noHBand="0" w:noVBand="1"/>
      </w:tblPr>
      <w:tblGrid>
        <w:gridCol w:w="675"/>
        <w:gridCol w:w="3367"/>
        <w:gridCol w:w="3367"/>
        <w:gridCol w:w="3367"/>
        <w:gridCol w:w="3604"/>
      </w:tblGrid>
      <w:tr w:rsidR="00E73BA7" w:rsidTr="005F7EC1">
        <w:tc>
          <w:tcPr>
            <w:tcW w:w="675" w:type="dxa"/>
            <w:shd w:val="clear" w:color="auto" w:fill="DBE5F1" w:themeFill="accent1" w:themeFillTint="33"/>
            <w:textDirection w:val="btLr"/>
          </w:tcPr>
          <w:p w:rsidR="00E73BA7" w:rsidRPr="00BA11AF" w:rsidRDefault="00E73BA7" w:rsidP="00BA11AF">
            <w:pPr>
              <w:ind w:left="113" w:right="113"/>
              <w:jc w:val="center"/>
              <w:rPr>
                <w:rFonts w:ascii="Arial" w:hAnsi="Arial" w:cs="Arial"/>
                <w:b/>
                <w:sz w:val="32"/>
                <w:szCs w:val="32"/>
              </w:rPr>
            </w:pPr>
          </w:p>
        </w:tc>
        <w:tc>
          <w:tcPr>
            <w:tcW w:w="13705" w:type="dxa"/>
            <w:gridSpan w:val="4"/>
            <w:shd w:val="clear" w:color="auto" w:fill="F2DBDB" w:themeFill="accent2" w:themeFillTint="33"/>
          </w:tcPr>
          <w:p w:rsidR="00E73BA7" w:rsidRDefault="00E73BA7" w:rsidP="00192DE6">
            <w:pPr>
              <w:rPr>
                <w:rFonts w:ascii="Arial" w:hAnsi="Arial" w:cs="Arial"/>
                <w:b/>
                <w:sz w:val="24"/>
                <w:szCs w:val="24"/>
              </w:rPr>
            </w:pPr>
            <w:r>
              <w:rPr>
                <w:rFonts w:ascii="Arial" w:hAnsi="Arial" w:cs="Arial"/>
                <w:b/>
              </w:rPr>
              <w:t>TRANSPOSICIÓN DIDÁCTICA:</w:t>
            </w:r>
          </w:p>
        </w:tc>
      </w:tr>
      <w:tr w:rsidR="00F1019F" w:rsidTr="005F7EC1">
        <w:tc>
          <w:tcPr>
            <w:tcW w:w="675" w:type="dxa"/>
            <w:shd w:val="clear" w:color="auto" w:fill="DBE5F1" w:themeFill="accent1" w:themeFillTint="33"/>
            <w:textDirection w:val="btLr"/>
          </w:tcPr>
          <w:p w:rsidR="00F1019F" w:rsidRPr="00BA11AF" w:rsidRDefault="00F1019F" w:rsidP="00BA11AF">
            <w:pPr>
              <w:ind w:left="113" w:right="113"/>
              <w:jc w:val="center"/>
              <w:rPr>
                <w:rFonts w:ascii="Arial" w:hAnsi="Arial" w:cs="Arial"/>
                <w:b/>
                <w:sz w:val="32"/>
                <w:szCs w:val="32"/>
              </w:rPr>
            </w:pPr>
          </w:p>
        </w:tc>
        <w:tc>
          <w:tcPr>
            <w:tcW w:w="13705" w:type="dxa"/>
            <w:gridSpan w:val="4"/>
            <w:shd w:val="clear" w:color="auto" w:fill="F2DBDB" w:themeFill="accent2" w:themeFillTint="33"/>
          </w:tcPr>
          <w:p w:rsidR="00F1019F" w:rsidRDefault="00E73BA7" w:rsidP="00192DE6">
            <w:pPr>
              <w:rPr>
                <w:rFonts w:ascii="Arial" w:hAnsi="Arial" w:cs="Arial"/>
                <w:b/>
                <w:sz w:val="24"/>
                <w:szCs w:val="24"/>
              </w:rPr>
            </w:pPr>
            <w:r>
              <w:rPr>
                <w:rFonts w:ascii="Arial" w:hAnsi="Arial" w:cs="Arial"/>
                <w:b/>
                <w:sz w:val="24"/>
                <w:szCs w:val="24"/>
              </w:rPr>
              <w:t>TÍTULO DE LA</w:t>
            </w:r>
            <w:r w:rsidR="00F1019F">
              <w:rPr>
                <w:rFonts w:ascii="Arial" w:hAnsi="Arial" w:cs="Arial"/>
                <w:b/>
                <w:sz w:val="24"/>
                <w:szCs w:val="24"/>
              </w:rPr>
              <w:t>TAREA:</w:t>
            </w:r>
            <w:r w:rsidR="003A0CB0">
              <w:rPr>
                <w:rFonts w:ascii="Arial" w:hAnsi="Arial" w:cs="Arial"/>
                <w:b/>
                <w:sz w:val="24"/>
                <w:szCs w:val="24"/>
              </w:rPr>
              <w:t xml:space="preserve"> </w:t>
            </w:r>
            <w:r w:rsidR="003A0CB0" w:rsidRPr="003A0CB0">
              <w:rPr>
                <w:rFonts w:ascii="Arial" w:hAnsi="Arial" w:cs="Arial"/>
                <w:b/>
                <w:sz w:val="24"/>
                <w:szCs w:val="24"/>
              </w:rPr>
              <w:t>CONSTRUIMOS UN FRISO O LÍNEA DEL TIEMPO DE LA PREHISTORIA.</w:t>
            </w:r>
          </w:p>
        </w:tc>
      </w:tr>
      <w:tr w:rsidR="00BA11AF" w:rsidTr="005F7EC1">
        <w:tc>
          <w:tcPr>
            <w:tcW w:w="675" w:type="dxa"/>
            <w:vMerge w:val="restart"/>
            <w:shd w:val="clear" w:color="auto" w:fill="DBE5F1" w:themeFill="accent1" w:themeFillTint="33"/>
            <w:textDirection w:val="btLr"/>
          </w:tcPr>
          <w:p w:rsidR="00BA11AF" w:rsidRPr="00BA11AF" w:rsidRDefault="00BA11AF" w:rsidP="00BA11AF">
            <w:pPr>
              <w:ind w:left="113" w:right="113"/>
              <w:jc w:val="center"/>
              <w:rPr>
                <w:rFonts w:ascii="Arial" w:hAnsi="Arial" w:cs="Arial"/>
                <w:b/>
                <w:sz w:val="32"/>
                <w:szCs w:val="32"/>
              </w:rPr>
            </w:pPr>
          </w:p>
        </w:tc>
        <w:tc>
          <w:tcPr>
            <w:tcW w:w="13705" w:type="dxa"/>
            <w:gridSpan w:val="4"/>
            <w:shd w:val="clear" w:color="auto" w:fill="F2DBDB" w:themeFill="accent2" w:themeFillTint="33"/>
          </w:tcPr>
          <w:p w:rsidR="00BA11AF" w:rsidRPr="00E372FA" w:rsidRDefault="00192DE6" w:rsidP="00530515">
            <w:pPr>
              <w:rPr>
                <w:rFonts w:ascii="Arial" w:hAnsi="Arial" w:cs="Arial"/>
                <w:b/>
                <w:sz w:val="24"/>
                <w:szCs w:val="24"/>
              </w:rPr>
            </w:pPr>
            <w:r>
              <w:rPr>
                <w:rFonts w:ascii="Arial" w:hAnsi="Arial" w:cs="Arial"/>
                <w:b/>
                <w:sz w:val="24"/>
                <w:szCs w:val="24"/>
              </w:rPr>
              <w:t>ACTIVIDADES   Y   EJERCICIOS</w:t>
            </w:r>
          </w:p>
        </w:tc>
      </w:tr>
      <w:tr w:rsidR="005E48D1" w:rsidTr="00566BB3">
        <w:tc>
          <w:tcPr>
            <w:tcW w:w="675" w:type="dxa"/>
            <w:vMerge/>
            <w:shd w:val="clear" w:color="auto" w:fill="DBE5F1" w:themeFill="accent1" w:themeFillTint="33"/>
          </w:tcPr>
          <w:p w:rsidR="005E48D1" w:rsidRDefault="005E48D1"/>
        </w:tc>
        <w:tc>
          <w:tcPr>
            <w:tcW w:w="13705" w:type="dxa"/>
            <w:gridSpan w:val="4"/>
            <w:shd w:val="clear" w:color="auto" w:fill="F2F2F2" w:themeFill="background1" w:themeFillShade="F2"/>
          </w:tcPr>
          <w:p w:rsidR="006D3230" w:rsidRDefault="00F521F4" w:rsidP="00E41207">
            <w:pPr>
              <w:rPr>
                <w:rFonts w:ascii="Arial" w:hAnsi="Arial" w:cs="Arial"/>
                <w:sz w:val="24"/>
                <w:szCs w:val="24"/>
              </w:rPr>
            </w:pPr>
            <w:r>
              <w:rPr>
                <w:rFonts w:ascii="Arial" w:hAnsi="Arial" w:cs="Arial"/>
                <w:sz w:val="24"/>
                <w:szCs w:val="24"/>
              </w:rPr>
              <w:t>A través de las siguientes actividad</w:t>
            </w:r>
            <w:r w:rsidR="006D3230">
              <w:rPr>
                <w:rFonts w:ascii="Arial" w:hAnsi="Arial" w:cs="Arial"/>
                <w:sz w:val="24"/>
                <w:szCs w:val="24"/>
              </w:rPr>
              <w:t>es del libro de texto conocemos</w:t>
            </w:r>
            <w:r w:rsidR="006D3230" w:rsidRPr="000932FF">
              <w:rPr>
                <w:rFonts w:ascii="Arial" w:hAnsi="Arial" w:cs="Arial"/>
                <w:bCs/>
                <w:sz w:val="24"/>
                <w:szCs w:val="24"/>
              </w:rPr>
              <w:t xml:space="preserve"> </w:t>
            </w:r>
            <w:r w:rsidR="006D3230">
              <w:rPr>
                <w:rFonts w:ascii="Arial" w:hAnsi="Arial" w:cs="Arial"/>
                <w:bCs/>
                <w:sz w:val="24"/>
                <w:szCs w:val="24"/>
              </w:rPr>
              <w:t xml:space="preserve">las invasiones germánicas, </w:t>
            </w:r>
            <w:r w:rsidR="006D3230" w:rsidRPr="000932FF">
              <w:rPr>
                <w:rFonts w:ascii="Arial" w:hAnsi="Arial" w:cs="Arial"/>
                <w:bCs/>
                <w:sz w:val="24"/>
                <w:szCs w:val="24"/>
              </w:rPr>
              <w:t>el reino visigodo</w:t>
            </w:r>
            <w:r w:rsidR="006D3230">
              <w:rPr>
                <w:rFonts w:ascii="Arial" w:hAnsi="Arial" w:cs="Arial"/>
                <w:bCs/>
                <w:sz w:val="24"/>
                <w:szCs w:val="24"/>
              </w:rPr>
              <w:t>,</w:t>
            </w:r>
            <w:r w:rsidR="006D3230" w:rsidRPr="000932FF">
              <w:rPr>
                <w:rFonts w:ascii="Arial" w:hAnsi="Arial" w:cs="Arial"/>
                <w:bCs/>
                <w:sz w:val="24"/>
                <w:szCs w:val="24"/>
              </w:rPr>
              <w:t xml:space="preserve"> Al- </w:t>
            </w:r>
            <w:proofErr w:type="spellStart"/>
            <w:r w:rsidR="006D3230" w:rsidRPr="000932FF">
              <w:rPr>
                <w:rFonts w:ascii="Arial" w:hAnsi="Arial" w:cs="Arial"/>
                <w:bCs/>
                <w:sz w:val="24"/>
                <w:szCs w:val="24"/>
              </w:rPr>
              <w:t>Andalus</w:t>
            </w:r>
            <w:proofErr w:type="spellEnd"/>
            <w:r w:rsidR="006D3230" w:rsidRPr="000932FF">
              <w:rPr>
                <w:rFonts w:ascii="Arial" w:hAnsi="Arial" w:cs="Arial"/>
                <w:bCs/>
                <w:sz w:val="24"/>
                <w:szCs w:val="24"/>
              </w:rPr>
              <w:t xml:space="preserve"> </w:t>
            </w:r>
            <w:r w:rsidR="006D3230">
              <w:rPr>
                <w:rFonts w:ascii="Arial" w:hAnsi="Arial" w:cs="Arial"/>
                <w:bCs/>
                <w:sz w:val="24"/>
                <w:szCs w:val="24"/>
              </w:rPr>
              <w:t>(Mahoma, el Islam y</w:t>
            </w:r>
            <w:r w:rsidR="006D3230" w:rsidRPr="000932FF">
              <w:rPr>
                <w:rFonts w:ascii="Arial" w:hAnsi="Arial" w:cs="Arial"/>
                <w:bCs/>
                <w:sz w:val="24"/>
                <w:szCs w:val="24"/>
              </w:rPr>
              <w:t xml:space="preserve"> la vida en él)</w:t>
            </w:r>
            <w:r w:rsidR="006D3230">
              <w:rPr>
                <w:rFonts w:ascii="Arial" w:hAnsi="Arial" w:cs="Arial"/>
                <w:bCs/>
                <w:sz w:val="24"/>
                <w:szCs w:val="24"/>
              </w:rPr>
              <w:t>; los reinos cristianos, el arte románico, el arte gótico</w:t>
            </w:r>
            <w:r w:rsidR="006D3230" w:rsidRPr="000932FF">
              <w:rPr>
                <w:rFonts w:ascii="Arial" w:hAnsi="Arial" w:cs="Arial"/>
                <w:bCs/>
                <w:sz w:val="24"/>
                <w:szCs w:val="24"/>
              </w:rPr>
              <w:t>; las culturas que convivieron durante la Edad Media en Es</w:t>
            </w:r>
            <w:r w:rsidR="006D3230">
              <w:rPr>
                <w:rFonts w:ascii="Arial" w:hAnsi="Arial" w:cs="Arial"/>
                <w:bCs/>
                <w:sz w:val="24"/>
                <w:szCs w:val="24"/>
              </w:rPr>
              <w:t>paña y en</w:t>
            </w:r>
            <w:r w:rsidR="006D3230" w:rsidRPr="000932FF">
              <w:rPr>
                <w:rFonts w:ascii="Arial" w:hAnsi="Arial" w:cs="Arial"/>
                <w:bCs/>
                <w:sz w:val="24"/>
                <w:szCs w:val="24"/>
              </w:rPr>
              <w:t xml:space="preserve"> Andalucía (los Visigodos, los musulmanes y los reinos cristianos). </w:t>
            </w:r>
            <w:r w:rsidR="006D3230">
              <w:rPr>
                <w:rFonts w:ascii="Arial" w:hAnsi="Arial" w:cs="Arial"/>
                <w:bCs/>
                <w:sz w:val="24"/>
                <w:szCs w:val="24"/>
              </w:rPr>
              <w:t xml:space="preserve">Veremos </w:t>
            </w:r>
            <w:r w:rsidR="006D3230" w:rsidRPr="000932FF">
              <w:rPr>
                <w:rFonts w:ascii="Arial" w:hAnsi="Arial" w:cs="Arial"/>
                <w:color w:val="000000"/>
                <w:sz w:val="24"/>
                <w:szCs w:val="24"/>
              </w:rPr>
              <w:t>los Museos y el Patrimonio Histórico- Cultural</w:t>
            </w:r>
            <w:r w:rsidR="006D3230" w:rsidRPr="000932FF">
              <w:rPr>
                <w:rFonts w:ascii="Arial" w:hAnsi="Arial" w:cs="Arial"/>
                <w:bCs/>
                <w:sz w:val="24"/>
                <w:szCs w:val="24"/>
              </w:rPr>
              <w:t xml:space="preserve"> en Andalucía</w:t>
            </w:r>
            <w:r w:rsidR="006D3230">
              <w:rPr>
                <w:rFonts w:ascii="Arial" w:hAnsi="Arial" w:cs="Arial"/>
                <w:bCs/>
                <w:sz w:val="24"/>
                <w:szCs w:val="24"/>
              </w:rPr>
              <w:t xml:space="preserve"> a través de</w:t>
            </w:r>
            <w:r w:rsidR="006D3230" w:rsidRPr="000932FF">
              <w:rPr>
                <w:rFonts w:ascii="Arial" w:hAnsi="Arial" w:cs="Arial"/>
                <w:bCs/>
                <w:sz w:val="24"/>
                <w:szCs w:val="24"/>
              </w:rPr>
              <w:t xml:space="preserve"> la b</w:t>
            </w:r>
            <w:r w:rsidR="006D3230">
              <w:rPr>
                <w:rFonts w:ascii="Arial" w:hAnsi="Arial" w:cs="Arial"/>
                <w:bCs/>
                <w:sz w:val="24"/>
                <w:szCs w:val="24"/>
              </w:rPr>
              <w:t>úsqueda de información en</w:t>
            </w:r>
            <w:r w:rsidR="006D3230" w:rsidRPr="000932FF">
              <w:rPr>
                <w:rFonts w:ascii="Arial" w:hAnsi="Arial" w:cs="Arial"/>
                <w:bCs/>
                <w:sz w:val="24"/>
                <w:szCs w:val="24"/>
              </w:rPr>
              <w:t xml:space="preserve"> diferentes medios.</w:t>
            </w:r>
          </w:p>
          <w:p w:rsidR="006D3230" w:rsidRPr="0083081E" w:rsidRDefault="006D3230" w:rsidP="006D3230">
            <w:pPr>
              <w:rPr>
                <w:b/>
                <w:sz w:val="44"/>
                <w:szCs w:val="44"/>
              </w:rPr>
            </w:pPr>
            <w:r w:rsidRPr="0083081E">
              <w:rPr>
                <w:b/>
                <w:sz w:val="44"/>
                <w:szCs w:val="44"/>
              </w:rPr>
              <w:t>TEMA 5</w:t>
            </w:r>
            <w:r w:rsidRPr="0083081E">
              <w:rPr>
                <w:sz w:val="44"/>
                <w:szCs w:val="44"/>
              </w:rPr>
              <w:t xml:space="preserve">: </w:t>
            </w:r>
            <w:r>
              <w:rPr>
                <w:b/>
                <w:color w:val="00B050"/>
                <w:sz w:val="44"/>
                <w:szCs w:val="44"/>
              </w:rPr>
              <w:t>LA EDAD MEDIA</w:t>
            </w:r>
          </w:p>
          <w:p w:rsidR="006D3230" w:rsidRPr="00035DCC" w:rsidRDefault="006D3230" w:rsidP="006D3230">
            <w:pPr>
              <w:pStyle w:val="Prrafodelista"/>
              <w:numPr>
                <w:ilvl w:val="0"/>
                <w:numId w:val="6"/>
              </w:numPr>
              <w:rPr>
                <w:rFonts w:ascii="Arial" w:hAnsi="Arial" w:cs="Arial"/>
                <w:b/>
                <w:sz w:val="28"/>
                <w:szCs w:val="28"/>
              </w:rPr>
            </w:pPr>
            <w:r w:rsidRPr="00035DCC">
              <w:rPr>
                <w:rFonts w:ascii="Arial" w:hAnsi="Arial" w:cs="Arial"/>
                <w:sz w:val="28"/>
                <w:szCs w:val="28"/>
              </w:rPr>
              <w:t xml:space="preserve">Busca información en el libro de texto sobre </w:t>
            </w:r>
            <w:r w:rsidRPr="00035DCC">
              <w:rPr>
                <w:rFonts w:ascii="Arial" w:hAnsi="Arial" w:cs="Arial"/>
                <w:b/>
                <w:sz w:val="28"/>
                <w:szCs w:val="28"/>
              </w:rPr>
              <w:t>La Edad Media en Andalucía</w:t>
            </w:r>
          </w:p>
          <w:p w:rsidR="006D3230" w:rsidRPr="00035DCC" w:rsidRDefault="006D3230" w:rsidP="006D3230">
            <w:pPr>
              <w:pStyle w:val="Prrafodelista"/>
              <w:rPr>
                <w:rFonts w:ascii="Arial" w:hAnsi="Arial" w:cs="Arial"/>
                <w:sz w:val="28"/>
                <w:szCs w:val="28"/>
              </w:rPr>
            </w:pPr>
            <w:r w:rsidRPr="00035DCC">
              <w:rPr>
                <w:rFonts w:ascii="Arial" w:hAnsi="Arial" w:cs="Arial"/>
                <w:sz w:val="28"/>
                <w:szCs w:val="28"/>
              </w:rPr>
              <w:lastRenderedPageBreak/>
              <w:t xml:space="preserve">       - Haz un </w:t>
            </w:r>
            <w:r w:rsidRPr="00035DCC">
              <w:rPr>
                <w:rFonts w:ascii="Arial" w:hAnsi="Arial" w:cs="Arial"/>
                <w:b/>
                <w:sz w:val="28"/>
                <w:szCs w:val="28"/>
              </w:rPr>
              <w:t xml:space="preserve">esquema </w:t>
            </w:r>
            <w:r w:rsidRPr="00035DCC">
              <w:rPr>
                <w:rFonts w:ascii="Arial" w:hAnsi="Arial" w:cs="Arial"/>
                <w:sz w:val="28"/>
                <w:szCs w:val="28"/>
              </w:rPr>
              <w:t xml:space="preserve">en tu cuaderno de la página 98  </w:t>
            </w:r>
          </w:p>
          <w:p w:rsidR="006D3230" w:rsidRPr="00035DCC" w:rsidRDefault="006D3230" w:rsidP="006D3230">
            <w:pPr>
              <w:pStyle w:val="Prrafodelista"/>
              <w:rPr>
                <w:rFonts w:ascii="Arial" w:hAnsi="Arial" w:cs="Arial"/>
                <w:sz w:val="28"/>
                <w:szCs w:val="28"/>
              </w:rPr>
            </w:pPr>
            <w:r w:rsidRPr="00035DCC">
              <w:rPr>
                <w:rFonts w:ascii="Arial" w:hAnsi="Arial" w:cs="Arial"/>
                <w:sz w:val="28"/>
                <w:szCs w:val="28"/>
              </w:rPr>
              <w:t xml:space="preserve">       - Estudia el esquema y exponlo oralmente.</w:t>
            </w:r>
          </w:p>
          <w:p w:rsidR="006D3230" w:rsidRPr="00035DCC" w:rsidRDefault="006D3230" w:rsidP="006D3230">
            <w:pPr>
              <w:pStyle w:val="Prrafodelista"/>
              <w:rPr>
                <w:rFonts w:ascii="Arial" w:hAnsi="Arial" w:cs="Arial"/>
                <w:b/>
                <w:sz w:val="28"/>
                <w:szCs w:val="28"/>
              </w:rPr>
            </w:pPr>
            <w:r w:rsidRPr="00035DCC">
              <w:rPr>
                <w:rFonts w:ascii="Arial" w:hAnsi="Arial" w:cs="Arial"/>
                <w:sz w:val="28"/>
                <w:szCs w:val="28"/>
              </w:rPr>
              <w:t>(</w:t>
            </w:r>
            <w:r w:rsidRPr="00035DCC">
              <w:rPr>
                <w:rFonts w:ascii="Arial" w:hAnsi="Arial" w:cs="Arial"/>
                <w:b/>
                <w:sz w:val="28"/>
                <w:szCs w:val="28"/>
              </w:rPr>
              <w:t>Escanea-JIMDO)</w:t>
            </w:r>
          </w:p>
          <w:p w:rsidR="006D3230" w:rsidRPr="00035DCC" w:rsidRDefault="006D3230" w:rsidP="006D3230">
            <w:pPr>
              <w:pStyle w:val="Prrafodelista"/>
              <w:numPr>
                <w:ilvl w:val="0"/>
                <w:numId w:val="6"/>
              </w:numPr>
              <w:rPr>
                <w:rFonts w:ascii="Arial" w:hAnsi="Arial" w:cs="Arial"/>
                <w:sz w:val="28"/>
                <w:szCs w:val="28"/>
              </w:rPr>
            </w:pPr>
            <w:r w:rsidRPr="00035DCC">
              <w:rPr>
                <w:rFonts w:ascii="Arial" w:hAnsi="Arial" w:cs="Arial"/>
                <w:b/>
                <w:sz w:val="28"/>
                <w:szCs w:val="28"/>
              </w:rPr>
              <w:t>Control Sin Libro</w:t>
            </w:r>
            <w:r w:rsidRPr="00035DCC">
              <w:rPr>
                <w:rFonts w:ascii="Arial" w:hAnsi="Arial" w:cs="Arial"/>
                <w:sz w:val="28"/>
                <w:szCs w:val="28"/>
              </w:rPr>
              <w:t xml:space="preserve"> </w:t>
            </w:r>
          </w:p>
          <w:p w:rsidR="006D3230" w:rsidRPr="00035DCC" w:rsidRDefault="006D3230" w:rsidP="006D3230">
            <w:pPr>
              <w:rPr>
                <w:rFonts w:ascii="Arial" w:hAnsi="Arial" w:cs="Arial"/>
                <w:sz w:val="28"/>
                <w:szCs w:val="28"/>
              </w:rPr>
            </w:pPr>
          </w:p>
          <w:p w:rsidR="006D3230" w:rsidRPr="00035DCC" w:rsidRDefault="006D3230" w:rsidP="006D3230">
            <w:pPr>
              <w:pStyle w:val="Prrafodelista"/>
              <w:numPr>
                <w:ilvl w:val="0"/>
                <w:numId w:val="6"/>
              </w:numPr>
              <w:rPr>
                <w:rFonts w:ascii="Arial" w:hAnsi="Arial" w:cs="Arial"/>
                <w:sz w:val="28"/>
                <w:szCs w:val="28"/>
              </w:rPr>
            </w:pPr>
            <w:r w:rsidRPr="00035DCC">
              <w:rPr>
                <w:rFonts w:ascii="Arial" w:hAnsi="Arial" w:cs="Arial"/>
                <w:sz w:val="28"/>
                <w:szCs w:val="28"/>
              </w:rPr>
              <w:t xml:space="preserve"> - El esquema de la página 98 conviértelo en </w:t>
            </w:r>
            <w:r w:rsidRPr="00035DCC">
              <w:rPr>
                <w:rFonts w:ascii="Arial" w:hAnsi="Arial" w:cs="Arial"/>
                <w:b/>
                <w:sz w:val="28"/>
                <w:szCs w:val="28"/>
              </w:rPr>
              <w:t xml:space="preserve">mapa conceptual. </w:t>
            </w:r>
            <w:r w:rsidRPr="00035DCC">
              <w:rPr>
                <w:rFonts w:ascii="Arial" w:hAnsi="Arial" w:cs="Arial"/>
                <w:sz w:val="28"/>
                <w:szCs w:val="28"/>
              </w:rPr>
              <w:t>(Súbelo a JIMDO).</w:t>
            </w:r>
          </w:p>
          <w:p w:rsidR="006D3230" w:rsidRPr="00035DCC" w:rsidRDefault="006D3230" w:rsidP="006D3230">
            <w:pPr>
              <w:rPr>
                <w:rFonts w:ascii="Arial" w:hAnsi="Arial" w:cs="Arial"/>
                <w:sz w:val="28"/>
                <w:szCs w:val="28"/>
              </w:rPr>
            </w:pPr>
          </w:p>
          <w:p w:rsidR="006D3230" w:rsidRPr="00035DCC" w:rsidRDefault="006D3230" w:rsidP="006D3230">
            <w:pPr>
              <w:pStyle w:val="Prrafodelista"/>
              <w:numPr>
                <w:ilvl w:val="0"/>
                <w:numId w:val="6"/>
              </w:numPr>
              <w:ind w:left="644"/>
              <w:rPr>
                <w:rFonts w:ascii="Arial" w:hAnsi="Arial" w:cs="Arial"/>
                <w:sz w:val="28"/>
                <w:szCs w:val="28"/>
              </w:rPr>
            </w:pPr>
            <w:r w:rsidRPr="00035DCC">
              <w:rPr>
                <w:rFonts w:ascii="Arial" w:hAnsi="Arial" w:cs="Arial"/>
                <w:sz w:val="28"/>
                <w:szCs w:val="28"/>
              </w:rPr>
              <w:t xml:space="preserve">Vamos a confeccionar una </w:t>
            </w:r>
            <w:r w:rsidRPr="00035DCC">
              <w:rPr>
                <w:rFonts w:ascii="Arial" w:hAnsi="Arial" w:cs="Arial"/>
                <w:b/>
                <w:sz w:val="28"/>
                <w:szCs w:val="28"/>
              </w:rPr>
              <w:t>PRESENTACIÓN</w:t>
            </w:r>
            <w:r w:rsidRPr="00035DCC">
              <w:rPr>
                <w:rFonts w:ascii="Arial" w:hAnsi="Arial" w:cs="Arial"/>
                <w:sz w:val="28"/>
                <w:szCs w:val="28"/>
              </w:rPr>
              <w:t xml:space="preserve"> DIGITAL. Nos repartimos entre los niños/as las siguientes páginas: Haremos una diapositiva. </w:t>
            </w:r>
          </w:p>
          <w:p w:rsidR="006D3230" w:rsidRPr="00035DCC" w:rsidRDefault="006D3230" w:rsidP="006D3230">
            <w:pPr>
              <w:pStyle w:val="Prrafodelista"/>
              <w:numPr>
                <w:ilvl w:val="0"/>
                <w:numId w:val="7"/>
              </w:numPr>
              <w:rPr>
                <w:rFonts w:ascii="Arial" w:hAnsi="Arial" w:cs="Arial"/>
                <w:b/>
                <w:sz w:val="28"/>
                <w:szCs w:val="28"/>
              </w:rPr>
            </w:pPr>
            <w:r w:rsidRPr="00035DCC">
              <w:rPr>
                <w:rFonts w:ascii="Arial" w:hAnsi="Arial" w:cs="Arial"/>
                <w:b/>
                <w:sz w:val="28"/>
                <w:szCs w:val="28"/>
              </w:rPr>
              <w:t xml:space="preserve">Los pueblos germánicos </w:t>
            </w:r>
            <w:r w:rsidR="00600407">
              <w:rPr>
                <w:rFonts w:ascii="Arial" w:hAnsi="Arial" w:cs="Arial"/>
                <w:b/>
                <w:sz w:val="28"/>
                <w:szCs w:val="28"/>
              </w:rPr>
              <w:t xml:space="preserve">y la caída del imperio. </w:t>
            </w:r>
          </w:p>
          <w:p w:rsidR="006D3230" w:rsidRPr="00035DCC" w:rsidRDefault="00600407" w:rsidP="006D3230">
            <w:pPr>
              <w:pStyle w:val="Prrafodelista"/>
              <w:numPr>
                <w:ilvl w:val="0"/>
                <w:numId w:val="7"/>
              </w:numPr>
              <w:rPr>
                <w:rFonts w:ascii="Arial" w:hAnsi="Arial" w:cs="Arial"/>
                <w:b/>
                <w:sz w:val="28"/>
                <w:szCs w:val="28"/>
              </w:rPr>
            </w:pPr>
            <w:r>
              <w:rPr>
                <w:rFonts w:ascii="Arial" w:hAnsi="Arial" w:cs="Arial"/>
                <w:b/>
                <w:sz w:val="28"/>
                <w:szCs w:val="28"/>
              </w:rPr>
              <w:t>La vida en Al-Ándalus.</w:t>
            </w:r>
            <w:bookmarkStart w:id="0" w:name="_GoBack"/>
            <w:bookmarkEnd w:id="0"/>
          </w:p>
          <w:p w:rsidR="006D3230" w:rsidRPr="00035DCC" w:rsidRDefault="006D3230" w:rsidP="006D3230">
            <w:pPr>
              <w:rPr>
                <w:rFonts w:ascii="Arial" w:hAnsi="Arial" w:cs="Arial"/>
                <w:sz w:val="28"/>
                <w:szCs w:val="28"/>
              </w:rPr>
            </w:pPr>
            <w:r w:rsidRPr="00035DCC">
              <w:rPr>
                <w:rFonts w:ascii="Arial" w:hAnsi="Arial" w:cs="Arial"/>
                <w:sz w:val="28"/>
                <w:szCs w:val="28"/>
              </w:rPr>
              <w:t xml:space="preserve">Preparamos la sesión de exposición de la PRESENTACIÓN </w:t>
            </w:r>
          </w:p>
          <w:p w:rsidR="006D3230" w:rsidRPr="00035DCC" w:rsidRDefault="006D3230" w:rsidP="006D3230">
            <w:pPr>
              <w:pStyle w:val="Prrafodelista"/>
              <w:numPr>
                <w:ilvl w:val="0"/>
                <w:numId w:val="8"/>
              </w:numPr>
              <w:rPr>
                <w:rFonts w:ascii="Arial" w:hAnsi="Arial" w:cs="Arial"/>
                <w:sz w:val="28"/>
                <w:szCs w:val="28"/>
              </w:rPr>
            </w:pPr>
            <w:r w:rsidRPr="00035DCC">
              <w:rPr>
                <w:rFonts w:ascii="Arial" w:hAnsi="Arial" w:cs="Arial"/>
                <w:sz w:val="28"/>
                <w:szCs w:val="28"/>
              </w:rPr>
              <w:t>Cada un@ ensaya su exposición su mirando su cuaderno.</w:t>
            </w:r>
          </w:p>
          <w:p w:rsidR="006D3230" w:rsidRPr="00035DCC" w:rsidRDefault="006D3230" w:rsidP="006D3230">
            <w:pPr>
              <w:pStyle w:val="Prrafodelista"/>
              <w:numPr>
                <w:ilvl w:val="0"/>
                <w:numId w:val="8"/>
              </w:numPr>
              <w:rPr>
                <w:rFonts w:ascii="Arial" w:hAnsi="Arial" w:cs="Arial"/>
                <w:sz w:val="28"/>
                <w:szCs w:val="28"/>
              </w:rPr>
            </w:pPr>
            <w:r w:rsidRPr="00035DCC">
              <w:rPr>
                <w:rFonts w:ascii="Arial" w:hAnsi="Arial" w:cs="Arial"/>
                <w:sz w:val="28"/>
                <w:szCs w:val="28"/>
              </w:rPr>
              <w:t>Se expone sin cuaderno, aunque se puede consultar.</w:t>
            </w:r>
          </w:p>
          <w:p w:rsidR="006D3230" w:rsidRDefault="006D3230" w:rsidP="006D3230">
            <w:pPr>
              <w:pStyle w:val="Prrafodelista"/>
              <w:numPr>
                <w:ilvl w:val="0"/>
                <w:numId w:val="6"/>
              </w:numPr>
              <w:rPr>
                <w:rFonts w:ascii="Arial" w:hAnsi="Arial" w:cs="Arial"/>
                <w:sz w:val="28"/>
                <w:szCs w:val="28"/>
              </w:rPr>
            </w:pPr>
            <w:r w:rsidRPr="00035DCC">
              <w:rPr>
                <w:rFonts w:ascii="Arial" w:hAnsi="Arial" w:cs="Arial"/>
                <w:b/>
                <w:sz w:val="28"/>
                <w:szCs w:val="28"/>
              </w:rPr>
              <w:t>Control Con Libro</w:t>
            </w:r>
            <w:r w:rsidRPr="00035DCC">
              <w:rPr>
                <w:rFonts w:ascii="Arial" w:hAnsi="Arial" w:cs="Arial"/>
                <w:sz w:val="28"/>
                <w:szCs w:val="28"/>
              </w:rPr>
              <w:t xml:space="preserve"> (Búsqueda de información)</w:t>
            </w:r>
          </w:p>
          <w:p w:rsidR="00E41207" w:rsidRPr="006D3230" w:rsidRDefault="00E41207" w:rsidP="00E41207">
            <w:pPr>
              <w:rPr>
                <w:rFonts w:ascii="Arial" w:hAnsi="Arial" w:cs="Arial"/>
                <w:sz w:val="24"/>
                <w:szCs w:val="24"/>
              </w:rPr>
            </w:pPr>
          </w:p>
          <w:p w:rsidR="006D3230" w:rsidRPr="00035DCC" w:rsidRDefault="006D3230" w:rsidP="006D3230">
            <w:pPr>
              <w:pStyle w:val="Prrafodelista"/>
              <w:numPr>
                <w:ilvl w:val="0"/>
                <w:numId w:val="6"/>
              </w:numPr>
              <w:rPr>
                <w:sz w:val="28"/>
                <w:szCs w:val="28"/>
              </w:rPr>
            </w:pPr>
            <w:r w:rsidRPr="00035DCC">
              <w:rPr>
                <w:rFonts w:ascii="Arial" w:hAnsi="Arial" w:cs="Arial"/>
                <w:b/>
                <w:sz w:val="28"/>
                <w:szCs w:val="28"/>
              </w:rPr>
              <w:t xml:space="preserve">TAREA: CONSTRUIMOS UN FRISO O LÍNEA DEL TIEMPO </w:t>
            </w:r>
            <w:r>
              <w:rPr>
                <w:rFonts w:ascii="Arial" w:hAnsi="Arial" w:cs="Arial"/>
                <w:b/>
                <w:sz w:val="28"/>
                <w:szCs w:val="28"/>
              </w:rPr>
              <w:t>DE LA EDAD MEDIA</w:t>
            </w:r>
            <w:r w:rsidRPr="00035DCC">
              <w:rPr>
                <w:rFonts w:ascii="Arial" w:hAnsi="Arial" w:cs="Arial"/>
                <w:b/>
                <w:sz w:val="28"/>
                <w:szCs w:val="28"/>
              </w:rPr>
              <w:t>.</w:t>
            </w:r>
          </w:p>
          <w:p w:rsidR="006D3230" w:rsidRDefault="006D3230" w:rsidP="006D3230">
            <w:pPr>
              <w:pStyle w:val="Prrafodelista"/>
              <w:rPr>
                <w:rFonts w:ascii="Arial" w:hAnsi="Arial" w:cs="Arial"/>
                <w:sz w:val="28"/>
                <w:szCs w:val="28"/>
              </w:rPr>
            </w:pPr>
            <w:r>
              <w:rPr>
                <w:rFonts w:ascii="Arial" w:hAnsi="Arial" w:cs="Arial"/>
                <w:sz w:val="28"/>
                <w:szCs w:val="28"/>
              </w:rPr>
              <w:t>Asamblea: Hablamos de la Edad Media.</w:t>
            </w:r>
          </w:p>
          <w:p w:rsidR="006D3230" w:rsidRDefault="006D3230" w:rsidP="006D3230">
            <w:pPr>
              <w:pStyle w:val="Prrafodelista"/>
              <w:rPr>
                <w:rFonts w:ascii="Arial" w:hAnsi="Arial" w:cs="Arial"/>
                <w:sz w:val="28"/>
                <w:szCs w:val="28"/>
              </w:rPr>
            </w:pPr>
            <w:r>
              <w:rPr>
                <w:rFonts w:ascii="Arial" w:hAnsi="Arial" w:cs="Arial"/>
                <w:sz w:val="28"/>
                <w:szCs w:val="28"/>
              </w:rPr>
              <w:t>Proyección del vídeo “Érase una vez el tiempo” (Edad Media)</w:t>
            </w:r>
          </w:p>
          <w:p w:rsidR="006D3230" w:rsidRDefault="006D3230" w:rsidP="006D3230">
            <w:pPr>
              <w:pStyle w:val="Prrafodelista"/>
              <w:rPr>
                <w:rFonts w:ascii="Arial" w:hAnsi="Arial" w:cs="Arial"/>
                <w:sz w:val="28"/>
                <w:szCs w:val="28"/>
              </w:rPr>
            </w:pPr>
            <w:r>
              <w:rPr>
                <w:rFonts w:ascii="Arial" w:hAnsi="Arial" w:cs="Arial"/>
                <w:sz w:val="28"/>
                <w:szCs w:val="28"/>
              </w:rPr>
              <w:t>Repartimos por grupos aspectos del periodo histórico: Economía-Política-Sociedad-Cultura</w:t>
            </w:r>
          </w:p>
          <w:p w:rsidR="006D3230" w:rsidRDefault="006D3230" w:rsidP="006D3230">
            <w:pPr>
              <w:pStyle w:val="Prrafodelista"/>
              <w:rPr>
                <w:rFonts w:ascii="Arial" w:hAnsi="Arial" w:cs="Arial"/>
                <w:sz w:val="28"/>
                <w:szCs w:val="28"/>
              </w:rPr>
            </w:pPr>
            <w:r>
              <w:rPr>
                <w:rFonts w:ascii="Arial" w:hAnsi="Arial" w:cs="Arial"/>
                <w:sz w:val="28"/>
                <w:szCs w:val="28"/>
              </w:rPr>
              <w:t>Investigamos las características del periodo asignado.</w:t>
            </w:r>
          </w:p>
          <w:p w:rsidR="006D3230" w:rsidRDefault="006D3230" w:rsidP="006D3230">
            <w:pPr>
              <w:pStyle w:val="Prrafodelista"/>
              <w:rPr>
                <w:rFonts w:ascii="Arial" w:hAnsi="Arial" w:cs="Arial"/>
                <w:sz w:val="28"/>
                <w:szCs w:val="28"/>
              </w:rPr>
            </w:pPr>
            <w:r>
              <w:rPr>
                <w:rFonts w:ascii="Arial" w:hAnsi="Arial" w:cs="Arial"/>
                <w:sz w:val="28"/>
                <w:szCs w:val="28"/>
              </w:rPr>
              <w:t>Hacemos con plastilina u otros materiales los objetos, personas, paisajes o escenas para situarlos sobre la maqueta o friso.</w:t>
            </w:r>
          </w:p>
          <w:p w:rsidR="006D3230" w:rsidRPr="0040559E" w:rsidRDefault="006D3230" w:rsidP="006D3230">
            <w:pPr>
              <w:pStyle w:val="Prrafodelista"/>
              <w:rPr>
                <w:sz w:val="28"/>
                <w:szCs w:val="28"/>
              </w:rPr>
            </w:pPr>
            <w:r>
              <w:rPr>
                <w:rFonts w:ascii="Arial" w:hAnsi="Arial" w:cs="Arial"/>
                <w:sz w:val="28"/>
                <w:szCs w:val="28"/>
              </w:rPr>
              <w:t>Se expone los periodos de tiempo a través de lo construido.</w:t>
            </w:r>
          </w:p>
          <w:p w:rsidR="006D3230" w:rsidRPr="004F14FA" w:rsidRDefault="006D3230" w:rsidP="006D3230">
            <w:pPr>
              <w:pStyle w:val="Prrafodelista"/>
              <w:rPr>
                <w:sz w:val="28"/>
                <w:szCs w:val="28"/>
              </w:rPr>
            </w:pPr>
          </w:p>
          <w:p w:rsidR="006D3230" w:rsidRPr="0083081E" w:rsidRDefault="006D3230" w:rsidP="006D3230">
            <w:pPr>
              <w:pStyle w:val="Prrafodelista"/>
              <w:rPr>
                <w:rFonts w:ascii="Arial" w:hAnsi="Arial" w:cs="Arial"/>
                <w:sz w:val="36"/>
                <w:szCs w:val="36"/>
              </w:rPr>
            </w:pPr>
          </w:p>
          <w:p w:rsidR="003A0CB0" w:rsidRPr="0040559E" w:rsidRDefault="003A0CB0" w:rsidP="003A0CB0">
            <w:pPr>
              <w:pStyle w:val="Prrafodelista"/>
              <w:rPr>
                <w:rFonts w:ascii="Calibri" w:hAnsi="Calibri" w:cs="Times New Roman"/>
                <w:sz w:val="28"/>
                <w:szCs w:val="28"/>
              </w:rPr>
            </w:pPr>
            <w:r>
              <w:rPr>
                <w:rFonts w:ascii="Arial" w:hAnsi="Arial" w:cs="Arial"/>
                <w:sz w:val="28"/>
                <w:szCs w:val="28"/>
              </w:rPr>
              <w:lastRenderedPageBreak/>
              <w:t>.</w:t>
            </w:r>
          </w:p>
          <w:p w:rsidR="003A0CB0" w:rsidRPr="004F14FA" w:rsidRDefault="003A0CB0" w:rsidP="003A0CB0">
            <w:pPr>
              <w:pStyle w:val="Prrafodelista"/>
              <w:rPr>
                <w:sz w:val="28"/>
                <w:szCs w:val="28"/>
              </w:rPr>
            </w:pPr>
          </w:p>
          <w:p w:rsidR="003A0CB0" w:rsidRPr="00D41243" w:rsidRDefault="003A0CB0" w:rsidP="003A0CB0">
            <w:pPr>
              <w:pStyle w:val="Prrafodelista"/>
              <w:rPr>
                <w:rFonts w:ascii="Arial" w:hAnsi="Arial" w:cs="Arial"/>
                <w:sz w:val="28"/>
                <w:szCs w:val="28"/>
              </w:rPr>
            </w:pPr>
          </w:p>
          <w:p w:rsidR="003A0CB0" w:rsidRDefault="003A0CB0" w:rsidP="005E48D1">
            <w:pPr>
              <w:rPr>
                <w:rFonts w:ascii="Arial" w:hAnsi="Arial" w:cs="Arial"/>
                <w:sz w:val="24"/>
                <w:szCs w:val="24"/>
              </w:rPr>
            </w:pPr>
          </w:p>
          <w:p w:rsidR="00224FF8" w:rsidRPr="00224FF8" w:rsidRDefault="00224FF8" w:rsidP="005E48D1">
            <w:pPr>
              <w:rPr>
                <w:rFonts w:ascii="Arial" w:hAnsi="Arial" w:cs="Arial"/>
                <w:sz w:val="24"/>
                <w:szCs w:val="24"/>
              </w:rPr>
            </w:pPr>
          </w:p>
        </w:tc>
      </w:tr>
      <w:tr w:rsidR="005E48D1" w:rsidTr="00EA399C">
        <w:tc>
          <w:tcPr>
            <w:tcW w:w="675" w:type="dxa"/>
            <w:vMerge/>
            <w:shd w:val="clear" w:color="auto" w:fill="DBE5F1" w:themeFill="accent1" w:themeFillTint="33"/>
          </w:tcPr>
          <w:p w:rsidR="005E48D1" w:rsidRDefault="005E48D1"/>
        </w:tc>
        <w:tc>
          <w:tcPr>
            <w:tcW w:w="13705" w:type="dxa"/>
            <w:gridSpan w:val="4"/>
          </w:tcPr>
          <w:p w:rsidR="005E48D1" w:rsidRPr="002940E0" w:rsidRDefault="005E48D1" w:rsidP="00FA79FF">
            <w:pPr>
              <w:rPr>
                <w:rFonts w:ascii="Arial" w:hAnsi="Arial" w:cs="Arial"/>
                <w:sz w:val="20"/>
                <w:szCs w:val="20"/>
              </w:rPr>
            </w:pPr>
          </w:p>
        </w:tc>
      </w:tr>
      <w:tr w:rsidR="00BA11AF" w:rsidTr="005F7EC1">
        <w:tc>
          <w:tcPr>
            <w:tcW w:w="675" w:type="dxa"/>
            <w:vMerge/>
            <w:shd w:val="clear" w:color="auto" w:fill="DBE5F1" w:themeFill="accent1" w:themeFillTint="33"/>
          </w:tcPr>
          <w:p w:rsidR="00BA11AF" w:rsidRDefault="00BA11AF"/>
        </w:tc>
        <w:tc>
          <w:tcPr>
            <w:tcW w:w="3367" w:type="dxa"/>
            <w:shd w:val="clear" w:color="auto" w:fill="F2F2F2" w:themeFill="background1" w:themeFillShade="F2"/>
          </w:tcPr>
          <w:p w:rsidR="00BA11AF" w:rsidRPr="00E372FA" w:rsidRDefault="00BA11AF">
            <w:pPr>
              <w:rPr>
                <w:rFonts w:ascii="Arial" w:hAnsi="Arial" w:cs="Arial"/>
                <w:b/>
                <w:sz w:val="24"/>
                <w:szCs w:val="24"/>
              </w:rPr>
            </w:pPr>
            <w:r>
              <w:rPr>
                <w:rFonts w:ascii="Arial" w:hAnsi="Arial" w:cs="Arial"/>
                <w:b/>
                <w:sz w:val="24"/>
                <w:szCs w:val="24"/>
              </w:rPr>
              <w:t>METODOLOGÍA</w:t>
            </w:r>
          </w:p>
        </w:tc>
        <w:tc>
          <w:tcPr>
            <w:tcW w:w="3367" w:type="dxa"/>
            <w:shd w:val="clear" w:color="auto" w:fill="F2F2F2" w:themeFill="background1" w:themeFillShade="F2"/>
          </w:tcPr>
          <w:p w:rsidR="00BA11AF" w:rsidRPr="00E372FA" w:rsidRDefault="00BA11AF">
            <w:pPr>
              <w:rPr>
                <w:rFonts w:ascii="Arial" w:hAnsi="Arial" w:cs="Arial"/>
                <w:b/>
                <w:sz w:val="24"/>
                <w:szCs w:val="24"/>
              </w:rPr>
            </w:pPr>
            <w:r>
              <w:rPr>
                <w:rFonts w:ascii="Arial" w:hAnsi="Arial" w:cs="Arial"/>
                <w:b/>
                <w:sz w:val="24"/>
                <w:szCs w:val="24"/>
              </w:rPr>
              <w:t>RECURSOS</w:t>
            </w:r>
          </w:p>
        </w:tc>
        <w:tc>
          <w:tcPr>
            <w:tcW w:w="3367" w:type="dxa"/>
            <w:shd w:val="clear" w:color="auto" w:fill="F2F2F2" w:themeFill="background1" w:themeFillShade="F2"/>
          </w:tcPr>
          <w:p w:rsidR="00BA11AF" w:rsidRPr="00E372FA" w:rsidRDefault="00BA11AF">
            <w:pPr>
              <w:rPr>
                <w:rFonts w:ascii="Arial" w:hAnsi="Arial" w:cs="Arial"/>
                <w:b/>
                <w:sz w:val="24"/>
                <w:szCs w:val="24"/>
              </w:rPr>
            </w:pPr>
            <w:r>
              <w:rPr>
                <w:rFonts w:ascii="Arial" w:hAnsi="Arial" w:cs="Arial"/>
                <w:b/>
                <w:sz w:val="24"/>
                <w:szCs w:val="24"/>
              </w:rPr>
              <w:t>PROCESOS COGNITIVOS</w:t>
            </w:r>
          </w:p>
        </w:tc>
        <w:tc>
          <w:tcPr>
            <w:tcW w:w="3604" w:type="dxa"/>
            <w:shd w:val="clear" w:color="auto" w:fill="F2F2F2" w:themeFill="background1" w:themeFillShade="F2"/>
          </w:tcPr>
          <w:p w:rsidR="00BA11AF" w:rsidRPr="00E372FA" w:rsidRDefault="00BA11AF">
            <w:pPr>
              <w:rPr>
                <w:rFonts w:ascii="Arial" w:hAnsi="Arial" w:cs="Arial"/>
                <w:b/>
                <w:sz w:val="24"/>
                <w:szCs w:val="24"/>
              </w:rPr>
            </w:pPr>
            <w:r>
              <w:rPr>
                <w:rFonts w:ascii="Arial" w:hAnsi="Arial" w:cs="Arial"/>
                <w:b/>
                <w:sz w:val="24"/>
                <w:szCs w:val="24"/>
              </w:rPr>
              <w:t>ESCENARIO</w:t>
            </w:r>
          </w:p>
        </w:tc>
      </w:tr>
      <w:tr w:rsidR="00BA11AF" w:rsidTr="005F7EC1">
        <w:tc>
          <w:tcPr>
            <w:tcW w:w="675" w:type="dxa"/>
            <w:vMerge/>
            <w:shd w:val="clear" w:color="auto" w:fill="DBE5F1" w:themeFill="accent1" w:themeFillTint="33"/>
          </w:tcPr>
          <w:p w:rsidR="00BA11AF" w:rsidRDefault="00BA11AF"/>
        </w:tc>
        <w:tc>
          <w:tcPr>
            <w:tcW w:w="3367" w:type="dxa"/>
          </w:tcPr>
          <w:p w:rsidR="00BA11AF" w:rsidRPr="00D31C3E" w:rsidRDefault="00BA11AF">
            <w:pPr>
              <w:rPr>
                <w:rFonts w:ascii="Arial" w:hAnsi="Arial" w:cs="Arial"/>
                <w:sz w:val="20"/>
                <w:szCs w:val="20"/>
              </w:rPr>
            </w:pPr>
          </w:p>
          <w:p w:rsidR="0018301A" w:rsidRPr="007313FE" w:rsidRDefault="0018301A" w:rsidP="0018301A">
            <w:pPr>
              <w:rPr>
                <w:rFonts w:ascii="Arial" w:hAnsi="Arial" w:cs="Arial"/>
                <w:b/>
                <w:sz w:val="24"/>
                <w:szCs w:val="24"/>
              </w:rPr>
            </w:pPr>
            <w:r w:rsidRPr="007313FE">
              <w:rPr>
                <w:rFonts w:ascii="Arial" w:hAnsi="Arial" w:cs="Arial"/>
                <w:b/>
                <w:sz w:val="24"/>
                <w:szCs w:val="24"/>
              </w:rPr>
              <w:t>SOCIALES:</w:t>
            </w:r>
          </w:p>
          <w:p w:rsidR="0018301A" w:rsidRPr="007313FE" w:rsidRDefault="0018301A" w:rsidP="0018301A">
            <w:pPr>
              <w:rPr>
                <w:rFonts w:ascii="Arial" w:hAnsi="Arial" w:cs="Arial"/>
                <w:sz w:val="24"/>
                <w:szCs w:val="24"/>
              </w:rPr>
            </w:pPr>
            <w:r w:rsidRPr="007313FE">
              <w:rPr>
                <w:rFonts w:ascii="Arial" w:hAnsi="Arial" w:cs="Arial"/>
                <w:sz w:val="24"/>
                <w:szCs w:val="24"/>
              </w:rPr>
              <w:t>Investigación grupal</w:t>
            </w:r>
          </w:p>
          <w:p w:rsidR="0018301A" w:rsidRPr="007313FE" w:rsidRDefault="0018301A" w:rsidP="0018301A">
            <w:pPr>
              <w:rPr>
                <w:rFonts w:ascii="Arial" w:hAnsi="Arial" w:cs="Arial"/>
                <w:sz w:val="24"/>
                <w:szCs w:val="24"/>
              </w:rPr>
            </w:pPr>
            <w:r w:rsidRPr="007313FE">
              <w:rPr>
                <w:rFonts w:ascii="Arial" w:hAnsi="Arial" w:cs="Arial"/>
                <w:sz w:val="24"/>
                <w:szCs w:val="24"/>
              </w:rPr>
              <w:t>Juego de roles</w:t>
            </w:r>
          </w:p>
          <w:p w:rsidR="0018301A" w:rsidRPr="007313FE" w:rsidRDefault="0018301A" w:rsidP="0018301A">
            <w:pPr>
              <w:rPr>
                <w:rFonts w:ascii="Arial" w:hAnsi="Arial" w:cs="Arial"/>
                <w:b/>
                <w:sz w:val="24"/>
                <w:szCs w:val="24"/>
              </w:rPr>
            </w:pPr>
            <w:r w:rsidRPr="007313FE">
              <w:rPr>
                <w:rFonts w:ascii="Arial" w:hAnsi="Arial" w:cs="Arial"/>
                <w:b/>
                <w:sz w:val="24"/>
                <w:szCs w:val="24"/>
              </w:rPr>
              <w:t>PROCESAMIENTO DE LA INFORMACIÓN:</w:t>
            </w:r>
          </w:p>
          <w:p w:rsidR="0018301A" w:rsidRPr="007313FE" w:rsidRDefault="0018301A" w:rsidP="0018301A">
            <w:pPr>
              <w:rPr>
                <w:rFonts w:ascii="Arial" w:hAnsi="Arial" w:cs="Arial"/>
                <w:sz w:val="24"/>
                <w:szCs w:val="24"/>
              </w:rPr>
            </w:pPr>
            <w:r w:rsidRPr="007313FE">
              <w:rPr>
                <w:rFonts w:ascii="Arial" w:hAnsi="Arial" w:cs="Arial"/>
                <w:sz w:val="24"/>
                <w:szCs w:val="24"/>
              </w:rPr>
              <w:t>Inductivo básico</w:t>
            </w:r>
          </w:p>
          <w:p w:rsidR="0018301A" w:rsidRPr="007313FE" w:rsidRDefault="0018301A" w:rsidP="0018301A">
            <w:pPr>
              <w:rPr>
                <w:rFonts w:ascii="Arial" w:hAnsi="Arial" w:cs="Arial"/>
                <w:sz w:val="24"/>
                <w:szCs w:val="24"/>
              </w:rPr>
            </w:pPr>
            <w:r w:rsidRPr="007313FE">
              <w:rPr>
                <w:rFonts w:ascii="Arial" w:hAnsi="Arial" w:cs="Arial"/>
                <w:sz w:val="24"/>
                <w:szCs w:val="24"/>
              </w:rPr>
              <w:t>Formación de conceptos</w:t>
            </w:r>
          </w:p>
          <w:p w:rsidR="0018301A" w:rsidRPr="007313FE" w:rsidRDefault="0018301A" w:rsidP="0018301A">
            <w:pPr>
              <w:rPr>
                <w:rFonts w:ascii="Arial" w:hAnsi="Arial" w:cs="Arial"/>
                <w:sz w:val="24"/>
                <w:szCs w:val="24"/>
              </w:rPr>
            </w:pPr>
            <w:r w:rsidRPr="007313FE">
              <w:rPr>
                <w:rFonts w:ascii="Arial" w:hAnsi="Arial" w:cs="Arial"/>
                <w:sz w:val="24"/>
                <w:szCs w:val="24"/>
              </w:rPr>
              <w:t>Memorístico</w:t>
            </w:r>
          </w:p>
          <w:p w:rsidR="0018301A" w:rsidRPr="007313FE" w:rsidRDefault="0018301A" w:rsidP="0018301A">
            <w:pPr>
              <w:rPr>
                <w:rFonts w:ascii="Arial" w:hAnsi="Arial" w:cs="Arial"/>
                <w:sz w:val="24"/>
                <w:szCs w:val="24"/>
              </w:rPr>
            </w:pPr>
            <w:r w:rsidRPr="007313FE">
              <w:rPr>
                <w:rFonts w:ascii="Arial" w:hAnsi="Arial" w:cs="Arial"/>
                <w:sz w:val="24"/>
                <w:szCs w:val="24"/>
              </w:rPr>
              <w:t>Sinéctico</w:t>
            </w:r>
          </w:p>
          <w:p w:rsidR="0018301A" w:rsidRPr="007313FE" w:rsidRDefault="0018301A" w:rsidP="0018301A">
            <w:pPr>
              <w:rPr>
                <w:rFonts w:ascii="Arial" w:hAnsi="Arial" w:cs="Arial"/>
                <w:sz w:val="24"/>
                <w:szCs w:val="24"/>
              </w:rPr>
            </w:pPr>
            <w:r w:rsidRPr="007313FE">
              <w:rPr>
                <w:rFonts w:ascii="Arial" w:hAnsi="Arial" w:cs="Arial"/>
                <w:sz w:val="24"/>
                <w:szCs w:val="24"/>
              </w:rPr>
              <w:t>Indagación Científica</w:t>
            </w:r>
          </w:p>
          <w:p w:rsidR="0018301A" w:rsidRPr="007313FE" w:rsidRDefault="0018301A" w:rsidP="0018301A">
            <w:pPr>
              <w:rPr>
                <w:rFonts w:ascii="Arial" w:hAnsi="Arial" w:cs="Arial"/>
                <w:sz w:val="24"/>
                <w:szCs w:val="24"/>
              </w:rPr>
            </w:pPr>
          </w:p>
          <w:p w:rsidR="0018301A" w:rsidRPr="007313FE" w:rsidRDefault="0018301A" w:rsidP="0018301A">
            <w:pPr>
              <w:rPr>
                <w:rFonts w:ascii="Arial" w:hAnsi="Arial" w:cs="Arial"/>
                <w:b/>
                <w:sz w:val="24"/>
                <w:szCs w:val="24"/>
              </w:rPr>
            </w:pPr>
            <w:r w:rsidRPr="007313FE">
              <w:rPr>
                <w:rFonts w:ascii="Arial" w:hAnsi="Arial" w:cs="Arial"/>
                <w:b/>
                <w:sz w:val="24"/>
                <w:szCs w:val="24"/>
              </w:rPr>
              <w:t>CONDUCTUALES:</w:t>
            </w:r>
          </w:p>
          <w:p w:rsidR="0018301A" w:rsidRPr="007313FE" w:rsidRDefault="0018301A" w:rsidP="0018301A">
            <w:pPr>
              <w:rPr>
                <w:rFonts w:ascii="Arial" w:hAnsi="Arial" w:cs="Arial"/>
                <w:sz w:val="24"/>
                <w:szCs w:val="24"/>
              </w:rPr>
            </w:pPr>
            <w:r w:rsidRPr="007313FE">
              <w:rPr>
                <w:rFonts w:ascii="Arial" w:hAnsi="Arial" w:cs="Arial"/>
                <w:sz w:val="24"/>
                <w:szCs w:val="24"/>
              </w:rPr>
              <w:t>Enseñanza directa</w:t>
            </w:r>
          </w:p>
          <w:p w:rsidR="0018301A" w:rsidRPr="007313FE" w:rsidRDefault="0018301A" w:rsidP="0018301A">
            <w:pPr>
              <w:rPr>
                <w:rFonts w:ascii="Arial" w:hAnsi="Arial" w:cs="Arial"/>
                <w:sz w:val="24"/>
                <w:szCs w:val="24"/>
              </w:rPr>
            </w:pPr>
            <w:r w:rsidRPr="007313FE">
              <w:rPr>
                <w:rFonts w:ascii="Arial" w:hAnsi="Arial" w:cs="Arial"/>
                <w:sz w:val="24"/>
                <w:szCs w:val="24"/>
              </w:rPr>
              <w:t>Enseñanza no directiva</w:t>
            </w:r>
          </w:p>
          <w:p w:rsidR="0018301A" w:rsidRPr="007313FE" w:rsidRDefault="0018301A" w:rsidP="0018301A">
            <w:pPr>
              <w:rPr>
                <w:rFonts w:ascii="Arial" w:hAnsi="Arial" w:cs="Arial"/>
                <w:sz w:val="24"/>
                <w:szCs w:val="24"/>
              </w:rPr>
            </w:pPr>
          </w:p>
          <w:p w:rsidR="00BA11AF" w:rsidRPr="00D31C3E" w:rsidRDefault="00BA11AF">
            <w:pPr>
              <w:rPr>
                <w:rFonts w:ascii="Arial" w:hAnsi="Arial" w:cs="Arial"/>
                <w:sz w:val="20"/>
                <w:szCs w:val="20"/>
              </w:rPr>
            </w:pPr>
          </w:p>
          <w:p w:rsidR="00BA11AF" w:rsidRPr="00D31C3E" w:rsidRDefault="00BA11AF">
            <w:pPr>
              <w:rPr>
                <w:rFonts w:ascii="Arial" w:hAnsi="Arial" w:cs="Arial"/>
                <w:sz w:val="20"/>
                <w:szCs w:val="20"/>
              </w:rPr>
            </w:pPr>
          </w:p>
          <w:p w:rsidR="00BA11AF" w:rsidRPr="00D31C3E" w:rsidRDefault="00BA11AF">
            <w:pPr>
              <w:rPr>
                <w:rFonts w:ascii="Arial" w:hAnsi="Arial" w:cs="Arial"/>
                <w:sz w:val="20"/>
                <w:szCs w:val="20"/>
              </w:rPr>
            </w:pPr>
          </w:p>
          <w:p w:rsidR="00BA11AF" w:rsidRPr="00D31C3E" w:rsidRDefault="00BA11AF">
            <w:pPr>
              <w:rPr>
                <w:rFonts w:ascii="Arial" w:hAnsi="Arial" w:cs="Arial"/>
                <w:sz w:val="20"/>
                <w:szCs w:val="20"/>
              </w:rPr>
            </w:pPr>
          </w:p>
          <w:p w:rsidR="00BA11AF" w:rsidRPr="00D31C3E" w:rsidRDefault="00BA11AF">
            <w:pPr>
              <w:rPr>
                <w:rFonts w:ascii="Arial" w:hAnsi="Arial" w:cs="Arial"/>
                <w:sz w:val="20"/>
                <w:szCs w:val="20"/>
              </w:rPr>
            </w:pPr>
          </w:p>
        </w:tc>
        <w:tc>
          <w:tcPr>
            <w:tcW w:w="3367" w:type="dxa"/>
          </w:tcPr>
          <w:p w:rsidR="00BA11AF" w:rsidRDefault="00BA11AF">
            <w:pPr>
              <w:rPr>
                <w:rFonts w:ascii="Arial" w:hAnsi="Arial" w:cs="Arial"/>
                <w:sz w:val="20"/>
                <w:szCs w:val="20"/>
              </w:rPr>
            </w:pPr>
          </w:p>
          <w:p w:rsidR="0018301A" w:rsidRPr="007313FE" w:rsidRDefault="0018301A" w:rsidP="0018301A">
            <w:pPr>
              <w:rPr>
                <w:rFonts w:ascii="Arial" w:hAnsi="Arial" w:cs="Arial"/>
                <w:sz w:val="24"/>
                <w:szCs w:val="24"/>
              </w:rPr>
            </w:pPr>
            <w:r w:rsidRPr="007313FE">
              <w:rPr>
                <w:rFonts w:ascii="Arial" w:hAnsi="Arial" w:cs="Arial"/>
                <w:sz w:val="24"/>
                <w:szCs w:val="24"/>
              </w:rPr>
              <w:t>Libro de texto</w:t>
            </w:r>
          </w:p>
          <w:p w:rsidR="0018301A" w:rsidRPr="007313FE" w:rsidRDefault="0018301A" w:rsidP="0018301A">
            <w:pPr>
              <w:rPr>
                <w:rFonts w:ascii="Arial" w:hAnsi="Arial" w:cs="Arial"/>
                <w:sz w:val="24"/>
                <w:szCs w:val="24"/>
              </w:rPr>
            </w:pPr>
            <w:r w:rsidRPr="007313FE">
              <w:rPr>
                <w:rFonts w:ascii="Arial" w:hAnsi="Arial" w:cs="Arial"/>
                <w:sz w:val="24"/>
                <w:szCs w:val="24"/>
              </w:rPr>
              <w:t>Cuaderno</w:t>
            </w:r>
          </w:p>
          <w:p w:rsidR="0018301A" w:rsidRPr="007313FE" w:rsidRDefault="0018301A" w:rsidP="0018301A">
            <w:pPr>
              <w:rPr>
                <w:rFonts w:ascii="Arial" w:hAnsi="Arial" w:cs="Arial"/>
                <w:sz w:val="24"/>
                <w:szCs w:val="24"/>
              </w:rPr>
            </w:pPr>
            <w:r w:rsidRPr="007313FE">
              <w:rPr>
                <w:rFonts w:ascii="Arial" w:hAnsi="Arial" w:cs="Arial"/>
                <w:sz w:val="24"/>
                <w:szCs w:val="24"/>
              </w:rPr>
              <w:t>Fichero ortográfico</w:t>
            </w:r>
          </w:p>
          <w:p w:rsidR="0018301A" w:rsidRPr="007313FE" w:rsidRDefault="0018301A" w:rsidP="0018301A">
            <w:pPr>
              <w:rPr>
                <w:rFonts w:ascii="Arial" w:hAnsi="Arial" w:cs="Arial"/>
                <w:sz w:val="24"/>
                <w:szCs w:val="24"/>
              </w:rPr>
            </w:pPr>
            <w:r w:rsidRPr="007313FE">
              <w:rPr>
                <w:rFonts w:ascii="Arial" w:hAnsi="Arial" w:cs="Arial"/>
                <w:sz w:val="24"/>
                <w:szCs w:val="24"/>
              </w:rPr>
              <w:t>Biblioteca de aula</w:t>
            </w:r>
          </w:p>
          <w:p w:rsidR="0018301A" w:rsidRDefault="0018301A" w:rsidP="0018301A">
            <w:pPr>
              <w:rPr>
                <w:rFonts w:ascii="Arial" w:hAnsi="Arial" w:cs="Arial"/>
                <w:sz w:val="24"/>
                <w:szCs w:val="24"/>
              </w:rPr>
            </w:pPr>
            <w:r w:rsidRPr="007313FE">
              <w:rPr>
                <w:rFonts w:ascii="Arial" w:hAnsi="Arial" w:cs="Arial"/>
                <w:sz w:val="24"/>
                <w:szCs w:val="24"/>
              </w:rPr>
              <w:t>Ordenador</w:t>
            </w:r>
          </w:p>
          <w:p w:rsidR="00D25EDC" w:rsidRPr="007313FE" w:rsidRDefault="00D25EDC" w:rsidP="0018301A">
            <w:pPr>
              <w:rPr>
                <w:rFonts w:ascii="Arial" w:hAnsi="Arial" w:cs="Arial"/>
                <w:sz w:val="24"/>
                <w:szCs w:val="24"/>
              </w:rPr>
            </w:pPr>
            <w:r>
              <w:rPr>
                <w:rFonts w:ascii="Arial" w:hAnsi="Arial" w:cs="Arial"/>
                <w:sz w:val="24"/>
                <w:szCs w:val="24"/>
              </w:rPr>
              <w:t>Pizarra Digital</w:t>
            </w:r>
          </w:p>
          <w:p w:rsidR="0018301A" w:rsidRPr="007313FE" w:rsidRDefault="0018301A" w:rsidP="0018301A">
            <w:pPr>
              <w:rPr>
                <w:rFonts w:ascii="Arial" w:hAnsi="Arial" w:cs="Arial"/>
                <w:sz w:val="24"/>
                <w:szCs w:val="24"/>
              </w:rPr>
            </w:pPr>
            <w:r w:rsidRPr="007313FE">
              <w:rPr>
                <w:rFonts w:ascii="Arial" w:hAnsi="Arial" w:cs="Arial"/>
                <w:sz w:val="24"/>
                <w:szCs w:val="24"/>
              </w:rPr>
              <w:t>Página web propia</w:t>
            </w:r>
          </w:p>
          <w:p w:rsidR="0018301A" w:rsidRPr="007313FE" w:rsidRDefault="0018301A" w:rsidP="0018301A">
            <w:pPr>
              <w:rPr>
                <w:rFonts w:ascii="Arial" w:hAnsi="Arial" w:cs="Arial"/>
                <w:sz w:val="24"/>
                <w:szCs w:val="24"/>
              </w:rPr>
            </w:pPr>
            <w:r w:rsidRPr="007313FE">
              <w:rPr>
                <w:rFonts w:ascii="Arial" w:hAnsi="Arial" w:cs="Arial"/>
                <w:sz w:val="24"/>
                <w:szCs w:val="24"/>
              </w:rPr>
              <w:t>Página web CP Loreto</w:t>
            </w:r>
          </w:p>
          <w:p w:rsidR="0018301A" w:rsidRPr="007313FE" w:rsidRDefault="0018301A" w:rsidP="0018301A">
            <w:pPr>
              <w:rPr>
                <w:rFonts w:ascii="Arial" w:hAnsi="Arial" w:cs="Arial"/>
                <w:sz w:val="24"/>
                <w:szCs w:val="24"/>
              </w:rPr>
            </w:pPr>
          </w:p>
          <w:p w:rsidR="00D31C3E" w:rsidRPr="00224FF8" w:rsidRDefault="00D31C3E" w:rsidP="00224FF8">
            <w:pPr>
              <w:rPr>
                <w:rFonts w:ascii="Arial" w:hAnsi="Arial" w:cs="Arial"/>
                <w:sz w:val="20"/>
                <w:szCs w:val="20"/>
              </w:rPr>
            </w:pPr>
          </w:p>
        </w:tc>
        <w:tc>
          <w:tcPr>
            <w:tcW w:w="3367" w:type="dxa"/>
          </w:tcPr>
          <w:p w:rsidR="00BA11AF" w:rsidRPr="00D25EDC" w:rsidRDefault="00BA11AF">
            <w:pPr>
              <w:rPr>
                <w:rFonts w:ascii="Arial" w:hAnsi="Arial" w:cs="Arial"/>
                <w:sz w:val="24"/>
                <w:szCs w:val="24"/>
              </w:rPr>
            </w:pPr>
          </w:p>
          <w:p w:rsidR="00D31C3E" w:rsidRPr="00D25EDC" w:rsidRDefault="00D31C3E" w:rsidP="00D31C3E">
            <w:pPr>
              <w:pStyle w:val="Prrafodelista"/>
              <w:numPr>
                <w:ilvl w:val="0"/>
                <w:numId w:val="3"/>
              </w:numPr>
              <w:rPr>
                <w:rFonts w:ascii="Arial" w:hAnsi="Arial" w:cs="Arial"/>
                <w:sz w:val="24"/>
                <w:szCs w:val="24"/>
              </w:rPr>
            </w:pPr>
            <w:r w:rsidRPr="00D25EDC">
              <w:rPr>
                <w:rFonts w:ascii="Arial" w:hAnsi="Arial" w:cs="Arial"/>
                <w:sz w:val="24"/>
                <w:szCs w:val="24"/>
              </w:rPr>
              <w:t>Analítico</w:t>
            </w:r>
          </w:p>
          <w:p w:rsidR="00D31C3E" w:rsidRPr="00D25EDC" w:rsidRDefault="00D31C3E" w:rsidP="00D31C3E">
            <w:pPr>
              <w:pStyle w:val="Prrafodelista"/>
              <w:numPr>
                <w:ilvl w:val="0"/>
                <w:numId w:val="3"/>
              </w:numPr>
              <w:rPr>
                <w:rFonts w:ascii="Arial" w:hAnsi="Arial" w:cs="Arial"/>
                <w:sz w:val="24"/>
                <w:szCs w:val="24"/>
              </w:rPr>
            </w:pPr>
            <w:r w:rsidRPr="00D25EDC">
              <w:rPr>
                <w:rFonts w:ascii="Arial" w:hAnsi="Arial" w:cs="Arial"/>
                <w:sz w:val="24"/>
                <w:szCs w:val="24"/>
              </w:rPr>
              <w:t>Lógico</w:t>
            </w:r>
          </w:p>
          <w:p w:rsidR="00D31C3E" w:rsidRPr="00D25EDC" w:rsidRDefault="00D31C3E" w:rsidP="00D31C3E">
            <w:pPr>
              <w:pStyle w:val="Prrafodelista"/>
              <w:numPr>
                <w:ilvl w:val="0"/>
                <w:numId w:val="3"/>
              </w:numPr>
              <w:rPr>
                <w:rFonts w:ascii="Arial" w:hAnsi="Arial" w:cs="Arial"/>
                <w:sz w:val="24"/>
                <w:szCs w:val="24"/>
              </w:rPr>
            </w:pPr>
            <w:r w:rsidRPr="00D25EDC">
              <w:rPr>
                <w:rFonts w:ascii="Arial" w:hAnsi="Arial" w:cs="Arial"/>
                <w:sz w:val="24"/>
                <w:szCs w:val="24"/>
              </w:rPr>
              <w:t>Analógico</w:t>
            </w:r>
          </w:p>
          <w:p w:rsidR="00D31C3E" w:rsidRPr="00D31C3E" w:rsidRDefault="00D31C3E" w:rsidP="00D31C3E">
            <w:pPr>
              <w:pStyle w:val="Prrafodelista"/>
              <w:numPr>
                <w:ilvl w:val="0"/>
                <w:numId w:val="3"/>
              </w:numPr>
              <w:rPr>
                <w:rFonts w:ascii="Arial" w:hAnsi="Arial" w:cs="Arial"/>
                <w:sz w:val="20"/>
                <w:szCs w:val="20"/>
              </w:rPr>
            </w:pPr>
            <w:r w:rsidRPr="00D25EDC">
              <w:rPr>
                <w:rFonts w:ascii="Arial" w:hAnsi="Arial" w:cs="Arial"/>
                <w:sz w:val="24"/>
                <w:szCs w:val="24"/>
              </w:rPr>
              <w:t>Creativo</w:t>
            </w:r>
          </w:p>
        </w:tc>
        <w:tc>
          <w:tcPr>
            <w:tcW w:w="3604" w:type="dxa"/>
          </w:tcPr>
          <w:p w:rsidR="00D31C3E" w:rsidRDefault="00D31C3E" w:rsidP="0018301A">
            <w:pPr>
              <w:rPr>
                <w:rFonts w:ascii="Arial" w:hAnsi="Arial" w:cs="Arial"/>
                <w:sz w:val="20"/>
                <w:szCs w:val="20"/>
              </w:rPr>
            </w:pPr>
          </w:p>
          <w:p w:rsidR="0018301A" w:rsidRDefault="0018301A" w:rsidP="0018301A">
            <w:pPr>
              <w:rPr>
                <w:rFonts w:ascii="Arial" w:hAnsi="Arial" w:cs="Arial"/>
                <w:b/>
                <w:sz w:val="20"/>
                <w:szCs w:val="20"/>
              </w:rPr>
            </w:pPr>
            <w:r w:rsidRPr="003F4B5D">
              <w:rPr>
                <w:rFonts w:ascii="Arial" w:hAnsi="Arial" w:cs="Arial"/>
                <w:b/>
                <w:sz w:val="20"/>
                <w:szCs w:val="20"/>
              </w:rPr>
              <w:t xml:space="preserve">SECUNDARIO: </w:t>
            </w:r>
          </w:p>
          <w:p w:rsidR="0018301A" w:rsidRPr="003F4B5D" w:rsidRDefault="0018301A" w:rsidP="0018301A">
            <w:pPr>
              <w:ind w:left="993" w:hanging="993"/>
              <w:rPr>
                <w:rFonts w:ascii="Arial" w:hAnsi="Arial" w:cs="Arial"/>
                <w:sz w:val="20"/>
                <w:szCs w:val="20"/>
              </w:rPr>
            </w:pPr>
            <w:r>
              <w:rPr>
                <w:rFonts w:ascii="Arial" w:hAnsi="Arial" w:cs="Arial"/>
                <w:sz w:val="24"/>
                <w:szCs w:val="24"/>
              </w:rPr>
              <w:t>Escolar</w:t>
            </w:r>
          </w:p>
          <w:p w:rsidR="0018301A" w:rsidRPr="003F4B5D" w:rsidRDefault="0018301A" w:rsidP="0018301A">
            <w:pPr>
              <w:ind w:left="993" w:hanging="993"/>
              <w:rPr>
                <w:rFonts w:ascii="Arial" w:hAnsi="Arial" w:cs="Arial"/>
                <w:sz w:val="24"/>
                <w:szCs w:val="24"/>
              </w:rPr>
            </w:pPr>
            <w:r w:rsidRPr="003F4B5D">
              <w:rPr>
                <w:rFonts w:ascii="Arial" w:hAnsi="Arial" w:cs="Arial"/>
                <w:sz w:val="24"/>
                <w:szCs w:val="24"/>
              </w:rPr>
              <w:t>Comunitario</w:t>
            </w:r>
          </w:p>
          <w:p w:rsidR="0018301A" w:rsidRPr="0018301A" w:rsidRDefault="0018301A" w:rsidP="0018301A">
            <w:pPr>
              <w:rPr>
                <w:rFonts w:ascii="Arial" w:hAnsi="Arial" w:cs="Arial"/>
                <w:sz w:val="20"/>
                <w:szCs w:val="20"/>
              </w:rPr>
            </w:pPr>
          </w:p>
        </w:tc>
      </w:tr>
    </w:tbl>
    <w:p w:rsidR="00E372FA" w:rsidRDefault="00E372FA"/>
    <w:p w:rsidR="00D31C3E" w:rsidRDefault="00D31C3E"/>
    <w:p w:rsidR="005E48D1" w:rsidRDefault="005E48D1"/>
    <w:p w:rsidR="00D31C3E" w:rsidRDefault="00D31C3E"/>
    <w:tbl>
      <w:tblPr>
        <w:tblStyle w:val="Tablaconcuadrcula"/>
        <w:tblW w:w="13973" w:type="dxa"/>
        <w:tblLook w:val="04A0" w:firstRow="1" w:lastRow="0" w:firstColumn="1" w:lastColumn="0" w:noHBand="0" w:noVBand="1"/>
      </w:tblPr>
      <w:tblGrid>
        <w:gridCol w:w="12267"/>
        <w:gridCol w:w="1706"/>
      </w:tblGrid>
      <w:tr w:rsidR="005E48D1" w:rsidTr="005E48D1">
        <w:trPr>
          <w:trHeight w:val="818"/>
        </w:trPr>
        <w:tc>
          <w:tcPr>
            <w:tcW w:w="13973" w:type="dxa"/>
            <w:gridSpan w:val="2"/>
            <w:shd w:val="clear" w:color="auto" w:fill="92CDDC" w:themeFill="accent5" w:themeFillTint="99"/>
          </w:tcPr>
          <w:p w:rsidR="005E48D1" w:rsidRPr="005E48D1" w:rsidRDefault="005E48D1" w:rsidP="00E745F2">
            <w:pPr>
              <w:ind w:left="113" w:right="113"/>
              <w:jc w:val="center"/>
              <w:rPr>
                <w:rFonts w:ascii="Arial" w:hAnsi="Arial" w:cs="Arial"/>
                <w:b/>
                <w:sz w:val="20"/>
                <w:szCs w:val="20"/>
              </w:rPr>
            </w:pPr>
            <w:r>
              <w:rPr>
                <w:rFonts w:ascii="Arial" w:hAnsi="Arial" w:cs="Arial"/>
                <w:b/>
                <w:sz w:val="24"/>
                <w:szCs w:val="24"/>
              </w:rPr>
              <w:t xml:space="preserve">                                                                                                                                                                                   </w:t>
            </w:r>
            <w:r>
              <w:rPr>
                <w:rFonts w:ascii="Arial" w:hAnsi="Arial" w:cs="Arial"/>
                <w:b/>
                <w:sz w:val="20"/>
                <w:szCs w:val="20"/>
              </w:rPr>
              <w:t>INSTR</w:t>
            </w:r>
            <w:r w:rsidRPr="005E48D1">
              <w:rPr>
                <w:rFonts w:ascii="Arial" w:hAnsi="Arial" w:cs="Arial"/>
                <w:b/>
                <w:sz w:val="20"/>
                <w:szCs w:val="20"/>
              </w:rPr>
              <w:t xml:space="preserve"> </w:t>
            </w:r>
          </w:p>
          <w:p w:rsidR="005E48D1" w:rsidRPr="005E48D1" w:rsidRDefault="005E48D1" w:rsidP="00E745F2">
            <w:pPr>
              <w:ind w:left="113" w:right="113"/>
              <w:jc w:val="center"/>
              <w:rPr>
                <w:rFonts w:ascii="Arial" w:hAnsi="Arial" w:cs="Arial"/>
                <w:b/>
                <w:sz w:val="20"/>
                <w:szCs w:val="20"/>
              </w:rPr>
            </w:pP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INDICADORES DE LOGRO</w:t>
            </w: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DE </w:t>
            </w:r>
          </w:p>
          <w:p w:rsidR="005E48D1" w:rsidRDefault="005E48D1" w:rsidP="00E745F2">
            <w:pPr>
              <w:jc w:val="center"/>
              <w:rPr>
                <w:rFonts w:ascii="Arial" w:hAnsi="Arial" w:cs="Arial"/>
                <w:b/>
                <w:sz w:val="24"/>
                <w:szCs w:val="24"/>
              </w:rPr>
            </w:pP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EVALUAC</w:t>
            </w:r>
          </w:p>
        </w:tc>
      </w:tr>
      <w:tr w:rsidR="00A938D8" w:rsidTr="00A938D8">
        <w:trPr>
          <w:trHeight w:val="716"/>
        </w:trPr>
        <w:tc>
          <w:tcPr>
            <w:tcW w:w="12267" w:type="dxa"/>
            <w:shd w:val="clear" w:color="auto" w:fill="FDE9D9" w:themeFill="accent6" w:themeFillTint="33"/>
            <w:vAlign w:val="center"/>
          </w:tcPr>
          <w:p w:rsidR="00A938D8" w:rsidRPr="00A938D8" w:rsidRDefault="00A938D8" w:rsidP="00A938D8">
            <w:pPr>
              <w:jc w:val="both"/>
              <w:rPr>
                <w:rFonts w:ascii="Arial" w:hAnsi="Arial" w:cs="Arial"/>
                <w:bCs/>
                <w:sz w:val="24"/>
                <w:szCs w:val="24"/>
              </w:rPr>
            </w:pPr>
            <w:r w:rsidRPr="00A938D8">
              <w:rPr>
                <w:rFonts w:ascii="Arial" w:hAnsi="Arial" w:cs="Arial"/>
                <w:bCs/>
                <w:sz w:val="24"/>
                <w:szCs w:val="24"/>
              </w:rPr>
              <w:t>CS.3.1.1 Busca, selecciona y organiza información concreta y relevante, la analiza, obtiene conclusiones, reflexiona acerca del proceso seguido y lo comunica oralmente y/ o por escrito, usando las tecnologías de la información y la comunicación y elabora trabajos.</w:t>
            </w:r>
          </w:p>
          <w:p w:rsidR="00A938D8" w:rsidRPr="00A938D8" w:rsidRDefault="00A938D8" w:rsidP="00A938D8">
            <w:pPr>
              <w:jc w:val="both"/>
              <w:rPr>
                <w:rFonts w:ascii="Arial" w:hAnsi="Arial" w:cs="Arial"/>
                <w:bCs/>
                <w:sz w:val="24"/>
                <w:szCs w:val="24"/>
              </w:rPr>
            </w:pPr>
            <w:r w:rsidRPr="00A938D8">
              <w:rPr>
                <w:rFonts w:ascii="Arial" w:hAnsi="Arial" w:cs="Arial"/>
                <w:bCs/>
                <w:sz w:val="24"/>
                <w:szCs w:val="24"/>
              </w:rPr>
              <w:t>(STD.1.1, STD.2.2)</w:t>
            </w:r>
          </w:p>
        </w:tc>
        <w:tc>
          <w:tcPr>
            <w:tcW w:w="1706" w:type="dxa"/>
            <w:shd w:val="clear" w:color="auto" w:fill="DAEEF3" w:themeFill="accent5" w:themeFillTint="33"/>
          </w:tcPr>
          <w:p w:rsidR="00A938D8" w:rsidRDefault="00A938D8" w:rsidP="00A938D8">
            <w:pPr>
              <w:rPr>
                <w:rFonts w:ascii="Arial" w:eastAsia="Calibri" w:hAnsi="Arial" w:cs="Arial"/>
                <w:sz w:val="20"/>
                <w:szCs w:val="20"/>
                <w:lang w:eastAsia="es-ES"/>
              </w:rPr>
            </w:pPr>
            <w:r>
              <w:rPr>
                <w:rFonts w:ascii="Arial" w:eastAsia="Calibri" w:hAnsi="Arial" w:cs="Arial"/>
                <w:sz w:val="20"/>
                <w:szCs w:val="20"/>
                <w:lang w:eastAsia="es-ES"/>
              </w:rPr>
              <w:t xml:space="preserve">PRUEBA </w:t>
            </w:r>
          </w:p>
          <w:p w:rsidR="00A938D8" w:rsidRDefault="00A938D8" w:rsidP="00A938D8">
            <w:pPr>
              <w:rPr>
                <w:rFonts w:ascii="Arial" w:eastAsia="Calibri" w:hAnsi="Arial" w:cs="Arial"/>
                <w:sz w:val="20"/>
                <w:szCs w:val="20"/>
                <w:lang w:eastAsia="es-ES"/>
              </w:rPr>
            </w:pPr>
            <w:r>
              <w:rPr>
                <w:rFonts w:ascii="Arial" w:eastAsia="Calibri" w:hAnsi="Arial" w:cs="Arial"/>
                <w:sz w:val="20"/>
                <w:szCs w:val="20"/>
                <w:lang w:eastAsia="es-ES"/>
              </w:rPr>
              <w:t>ORAL</w:t>
            </w:r>
          </w:p>
          <w:p w:rsidR="00A938D8" w:rsidRDefault="00A938D8" w:rsidP="00A938D8">
            <w:pPr>
              <w:rPr>
                <w:rFonts w:ascii="Arial" w:eastAsia="Calibri" w:hAnsi="Arial" w:cs="Arial"/>
                <w:sz w:val="20"/>
                <w:szCs w:val="20"/>
                <w:lang w:eastAsia="es-ES"/>
              </w:rPr>
            </w:pPr>
          </w:p>
          <w:p w:rsidR="00A938D8" w:rsidRPr="008701A5" w:rsidRDefault="00A938D8" w:rsidP="00A938D8">
            <w:pPr>
              <w:rPr>
                <w:rFonts w:ascii="Arial" w:eastAsia="Calibri" w:hAnsi="Arial" w:cs="Arial"/>
                <w:sz w:val="20"/>
                <w:szCs w:val="20"/>
                <w:lang w:eastAsia="es-ES"/>
              </w:rPr>
            </w:pPr>
            <w:r>
              <w:rPr>
                <w:rFonts w:ascii="Arial" w:eastAsia="Calibri" w:hAnsi="Arial" w:cs="Arial"/>
                <w:sz w:val="20"/>
                <w:szCs w:val="20"/>
                <w:lang w:eastAsia="es-ES"/>
              </w:rPr>
              <w:t>PRÁCTICA</w:t>
            </w:r>
          </w:p>
        </w:tc>
      </w:tr>
      <w:tr w:rsidR="00A938D8" w:rsidTr="003B4EBE">
        <w:trPr>
          <w:trHeight w:val="727"/>
        </w:trPr>
        <w:tc>
          <w:tcPr>
            <w:tcW w:w="12267" w:type="dxa"/>
            <w:shd w:val="clear" w:color="auto" w:fill="FDE9D9" w:themeFill="accent6" w:themeFillTint="33"/>
            <w:vAlign w:val="center"/>
          </w:tcPr>
          <w:p w:rsidR="00A938D8" w:rsidRPr="00A938D8" w:rsidRDefault="00A938D8" w:rsidP="00A938D8">
            <w:pPr>
              <w:jc w:val="both"/>
              <w:rPr>
                <w:rFonts w:ascii="Arial" w:hAnsi="Arial" w:cs="Arial"/>
                <w:bCs/>
                <w:sz w:val="24"/>
                <w:szCs w:val="24"/>
              </w:rPr>
            </w:pPr>
            <w:r w:rsidRPr="00A938D8">
              <w:rPr>
                <w:rFonts w:ascii="Arial" w:hAnsi="Arial" w:cs="Arial"/>
                <w:bCs/>
                <w:sz w:val="24"/>
                <w:szCs w:val="24"/>
              </w:rPr>
              <w:t>CS.3.1.2 Utiliza las tecnologías de la información y la comunicación para elaborar trabajos y analiza información manejando imágenes, tablas, gráficos, esquemas y resúmenes, presentando un informe o presentación digital.</w:t>
            </w:r>
          </w:p>
          <w:p w:rsidR="00A938D8" w:rsidRPr="00A938D8" w:rsidRDefault="00A938D8" w:rsidP="00A938D8">
            <w:pPr>
              <w:jc w:val="both"/>
              <w:rPr>
                <w:rFonts w:ascii="Arial" w:hAnsi="Arial" w:cs="Arial"/>
                <w:bCs/>
                <w:sz w:val="24"/>
                <w:szCs w:val="24"/>
              </w:rPr>
            </w:pPr>
            <w:r w:rsidRPr="00A938D8">
              <w:rPr>
                <w:rFonts w:ascii="Arial" w:hAnsi="Arial" w:cs="Arial"/>
                <w:bCs/>
                <w:sz w:val="24"/>
                <w:szCs w:val="24"/>
              </w:rPr>
              <w:t>(STD.1.2, STD.2.2)</w:t>
            </w:r>
          </w:p>
        </w:tc>
        <w:tc>
          <w:tcPr>
            <w:tcW w:w="1706" w:type="dxa"/>
            <w:shd w:val="clear" w:color="auto" w:fill="DAEEF3" w:themeFill="accent5" w:themeFillTint="33"/>
          </w:tcPr>
          <w:p w:rsidR="00A938D8" w:rsidRDefault="00A938D8" w:rsidP="00A938D8">
            <w:pPr>
              <w:rPr>
                <w:rFonts w:ascii="Arial" w:eastAsia="Calibri" w:hAnsi="Arial" w:cs="Arial"/>
                <w:sz w:val="20"/>
                <w:szCs w:val="20"/>
                <w:lang w:eastAsia="es-ES"/>
              </w:rPr>
            </w:pPr>
          </w:p>
          <w:p w:rsidR="00A938D8" w:rsidRPr="008701A5" w:rsidRDefault="00A938D8" w:rsidP="00A938D8">
            <w:pPr>
              <w:rPr>
                <w:rFonts w:ascii="Arial" w:eastAsia="Calibri" w:hAnsi="Arial" w:cs="Arial"/>
                <w:sz w:val="20"/>
                <w:szCs w:val="20"/>
                <w:lang w:eastAsia="es-ES"/>
              </w:rPr>
            </w:pPr>
            <w:r>
              <w:rPr>
                <w:rFonts w:ascii="Arial" w:eastAsia="Calibri" w:hAnsi="Arial" w:cs="Arial"/>
                <w:sz w:val="20"/>
                <w:szCs w:val="20"/>
                <w:lang w:eastAsia="es-ES"/>
              </w:rPr>
              <w:t>PRÁCTICA</w:t>
            </w:r>
          </w:p>
        </w:tc>
      </w:tr>
      <w:tr w:rsidR="00A938D8" w:rsidTr="00103A01">
        <w:trPr>
          <w:trHeight w:val="1266"/>
        </w:trPr>
        <w:tc>
          <w:tcPr>
            <w:tcW w:w="12267" w:type="dxa"/>
            <w:shd w:val="clear" w:color="auto" w:fill="FDE9D9" w:themeFill="accent6" w:themeFillTint="33"/>
            <w:vAlign w:val="center"/>
          </w:tcPr>
          <w:p w:rsidR="00A938D8" w:rsidRPr="00A938D8" w:rsidRDefault="00A938D8" w:rsidP="00A938D8">
            <w:pPr>
              <w:jc w:val="both"/>
              <w:rPr>
                <w:rFonts w:ascii="Arial" w:hAnsi="Arial" w:cs="Arial"/>
                <w:bCs/>
                <w:sz w:val="24"/>
                <w:szCs w:val="24"/>
              </w:rPr>
            </w:pPr>
            <w:r w:rsidRPr="00A938D8">
              <w:rPr>
                <w:rFonts w:ascii="Arial" w:hAnsi="Arial" w:cs="Arial"/>
                <w:bCs/>
                <w:sz w:val="24"/>
                <w:szCs w:val="24"/>
              </w:rPr>
              <w:t>CS.3.2.1 Realiza las tareas, con autonomía, y elabora trabajos, presentándolos de manera ordenada, clara y limpia, usando el vocabulario adecuado exponiéndolos oralmente y mostrando actitudes de confianza en sí mismo, sentido crítico, iniciativa personal, curiosidad, interés, creatividad en el aprendizaje y espíritu emprendedor.</w:t>
            </w:r>
          </w:p>
          <w:p w:rsidR="00A938D8" w:rsidRPr="00A938D8" w:rsidRDefault="00A938D8" w:rsidP="00A938D8">
            <w:pPr>
              <w:jc w:val="both"/>
              <w:rPr>
                <w:rFonts w:ascii="Arial" w:hAnsi="Arial" w:cs="Arial"/>
                <w:bCs/>
                <w:sz w:val="24"/>
                <w:szCs w:val="24"/>
                <w:lang w:val="en-US"/>
              </w:rPr>
            </w:pPr>
            <w:r w:rsidRPr="00A938D8">
              <w:rPr>
                <w:rFonts w:ascii="Arial" w:hAnsi="Arial" w:cs="Arial"/>
                <w:bCs/>
                <w:sz w:val="24"/>
                <w:szCs w:val="24"/>
                <w:lang w:val="en-US"/>
              </w:rPr>
              <w:t>(STD.3.1,STD.3.2, STD.3.3, STD.4.1, STD.4.2, STD.5.1, STD.5.2)</w:t>
            </w:r>
          </w:p>
        </w:tc>
        <w:tc>
          <w:tcPr>
            <w:tcW w:w="1706" w:type="dxa"/>
            <w:shd w:val="clear" w:color="auto" w:fill="DAEEF3" w:themeFill="accent5" w:themeFillTint="33"/>
          </w:tcPr>
          <w:p w:rsidR="00A938D8" w:rsidRPr="00B87E15" w:rsidRDefault="00A938D8" w:rsidP="00A938D8">
            <w:pPr>
              <w:rPr>
                <w:rFonts w:ascii="Arial" w:eastAsia="Calibri" w:hAnsi="Arial" w:cs="Arial"/>
                <w:b/>
                <w:sz w:val="20"/>
                <w:szCs w:val="20"/>
                <w:lang w:eastAsia="es-ES"/>
              </w:rPr>
            </w:pPr>
            <w:r>
              <w:rPr>
                <w:rFonts w:ascii="Arial" w:eastAsia="Calibri" w:hAnsi="Arial" w:cs="Arial"/>
                <w:b/>
                <w:sz w:val="20"/>
                <w:szCs w:val="20"/>
                <w:lang w:eastAsia="es-ES"/>
              </w:rPr>
              <w:t>PRUEBA ORAL</w:t>
            </w:r>
          </w:p>
          <w:p w:rsidR="00A938D8" w:rsidRPr="00B87E15" w:rsidRDefault="00A938D8" w:rsidP="00A938D8">
            <w:pPr>
              <w:rPr>
                <w:rFonts w:ascii="Arial" w:eastAsia="Calibri" w:hAnsi="Arial" w:cs="Arial"/>
                <w:b/>
                <w:sz w:val="20"/>
                <w:szCs w:val="20"/>
                <w:lang w:eastAsia="es-ES"/>
              </w:rPr>
            </w:pPr>
          </w:p>
          <w:p w:rsidR="00A938D8" w:rsidRPr="008701A5" w:rsidRDefault="00A938D8" w:rsidP="00A938D8">
            <w:pPr>
              <w:rPr>
                <w:rFonts w:ascii="Arial" w:eastAsia="Calibri" w:hAnsi="Arial" w:cs="Arial"/>
                <w:sz w:val="20"/>
                <w:szCs w:val="20"/>
                <w:lang w:eastAsia="es-ES"/>
              </w:rPr>
            </w:pPr>
            <w:r w:rsidRPr="00B87E15">
              <w:rPr>
                <w:rFonts w:ascii="Arial" w:eastAsia="Calibri" w:hAnsi="Arial" w:cs="Arial"/>
                <w:b/>
                <w:sz w:val="20"/>
                <w:szCs w:val="20"/>
                <w:lang w:eastAsia="es-ES"/>
              </w:rPr>
              <w:t>OBSERVACIÓN</w:t>
            </w:r>
          </w:p>
        </w:tc>
      </w:tr>
      <w:tr w:rsidR="00A938D8" w:rsidTr="008762FA">
        <w:trPr>
          <w:trHeight w:val="1082"/>
        </w:trPr>
        <w:tc>
          <w:tcPr>
            <w:tcW w:w="12267" w:type="dxa"/>
            <w:shd w:val="clear" w:color="auto" w:fill="FDE9D9" w:themeFill="accent6" w:themeFillTint="33"/>
            <w:vAlign w:val="center"/>
          </w:tcPr>
          <w:p w:rsidR="00A938D8" w:rsidRPr="00A938D8" w:rsidRDefault="00A938D8" w:rsidP="00A938D8">
            <w:pPr>
              <w:jc w:val="both"/>
              <w:rPr>
                <w:rFonts w:ascii="Arial" w:hAnsi="Arial" w:cs="Arial"/>
                <w:bCs/>
                <w:sz w:val="24"/>
                <w:szCs w:val="24"/>
              </w:rPr>
            </w:pPr>
            <w:r w:rsidRPr="00A938D8">
              <w:rPr>
                <w:rFonts w:ascii="Arial" w:hAnsi="Arial" w:cs="Arial"/>
                <w:bCs/>
                <w:sz w:val="24"/>
                <w:szCs w:val="24"/>
              </w:rPr>
              <w:t>CS.3.2.2 Utiliza estrategias para realizar un trabajo y participa en actividades de grupo adoptando un comportamiento responsable, constructivo y solidario y respeta los principios básicos del funcionamiento democrático.</w:t>
            </w:r>
          </w:p>
          <w:p w:rsidR="00A938D8" w:rsidRPr="00A938D8" w:rsidRDefault="00A938D8" w:rsidP="00A938D8">
            <w:pPr>
              <w:jc w:val="both"/>
              <w:rPr>
                <w:rFonts w:ascii="Arial" w:hAnsi="Arial" w:cs="Arial"/>
                <w:bCs/>
                <w:sz w:val="24"/>
                <w:szCs w:val="24"/>
                <w:lang w:val="en-US"/>
              </w:rPr>
            </w:pPr>
            <w:r w:rsidRPr="00A938D8">
              <w:rPr>
                <w:rFonts w:ascii="Arial" w:hAnsi="Arial" w:cs="Arial"/>
                <w:bCs/>
                <w:sz w:val="24"/>
                <w:szCs w:val="24"/>
                <w:lang w:val="en-US"/>
              </w:rPr>
              <w:t>(STD.3.1, STD.3.2, STD.3.3, STD.4.1, STD.5.1, STD.5.2, STD.6.1)</w:t>
            </w:r>
          </w:p>
        </w:tc>
        <w:tc>
          <w:tcPr>
            <w:tcW w:w="1706" w:type="dxa"/>
            <w:shd w:val="clear" w:color="auto" w:fill="DAEEF3" w:themeFill="accent5" w:themeFillTint="33"/>
          </w:tcPr>
          <w:p w:rsidR="00A938D8" w:rsidRDefault="00A938D8" w:rsidP="00A938D8">
            <w:pPr>
              <w:rPr>
                <w:rFonts w:ascii="Arial" w:hAnsi="Arial" w:cs="Arial"/>
                <w:b/>
                <w:sz w:val="20"/>
                <w:szCs w:val="20"/>
              </w:rPr>
            </w:pPr>
            <w:r>
              <w:rPr>
                <w:rFonts w:ascii="Arial" w:hAnsi="Arial" w:cs="Arial"/>
                <w:b/>
                <w:sz w:val="20"/>
                <w:szCs w:val="20"/>
              </w:rPr>
              <w:t>PRÁCTICA</w:t>
            </w:r>
          </w:p>
          <w:p w:rsidR="00A938D8" w:rsidRDefault="00A938D8" w:rsidP="00A938D8">
            <w:pPr>
              <w:rPr>
                <w:rFonts w:ascii="Arial" w:hAnsi="Arial" w:cs="Arial"/>
                <w:b/>
                <w:sz w:val="20"/>
                <w:szCs w:val="20"/>
              </w:rPr>
            </w:pPr>
          </w:p>
          <w:p w:rsidR="00A938D8" w:rsidRPr="008701A5" w:rsidRDefault="00A938D8" w:rsidP="00A938D8">
            <w:pPr>
              <w:rPr>
                <w:rFonts w:ascii="Arial" w:hAnsi="Arial" w:cs="Arial"/>
                <w:b/>
                <w:sz w:val="20"/>
                <w:szCs w:val="20"/>
              </w:rPr>
            </w:pPr>
            <w:r>
              <w:rPr>
                <w:rFonts w:ascii="Arial" w:hAnsi="Arial" w:cs="Arial"/>
                <w:b/>
                <w:sz w:val="20"/>
                <w:szCs w:val="20"/>
              </w:rPr>
              <w:t>OBSERVACIÓN</w:t>
            </w:r>
          </w:p>
        </w:tc>
      </w:tr>
      <w:tr w:rsidR="00A938D8" w:rsidTr="0044755E">
        <w:trPr>
          <w:trHeight w:val="860"/>
        </w:trPr>
        <w:tc>
          <w:tcPr>
            <w:tcW w:w="12267" w:type="dxa"/>
            <w:shd w:val="clear" w:color="auto" w:fill="FDE9D9" w:themeFill="accent6" w:themeFillTint="33"/>
            <w:vAlign w:val="center"/>
          </w:tcPr>
          <w:p w:rsidR="00A938D8" w:rsidRPr="00A938D8" w:rsidRDefault="00A938D8" w:rsidP="00A938D8">
            <w:pPr>
              <w:jc w:val="both"/>
              <w:rPr>
                <w:rFonts w:ascii="Arial" w:hAnsi="Arial" w:cs="Arial"/>
                <w:bCs/>
                <w:sz w:val="24"/>
                <w:szCs w:val="24"/>
              </w:rPr>
            </w:pPr>
            <w:r w:rsidRPr="00A938D8">
              <w:rPr>
                <w:rFonts w:ascii="Arial" w:hAnsi="Arial" w:cs="Arial"/>
                <w:bCs/>
                <w:sz w:val="24"/>
                <w:szCs w:val="24"/>
              </w:rPr>
              <w:t>CS.3.3.3 Utiliza estrategias creativas y de emprendimiento para realizar trabajos de forma individual y en equipo, planificando trabajos en grupo y coordinando, tomando decisiones y aceptando responsabilidades con habilidad para la resolución pacífica de conflictos.</w:t>
            </w:r>
          </w:p>
          <w:p w:rsidR="00A938D8" w:rsidRPr="00A938D8" w:rsidRDefault="00A938D8" w:rsidP="00A938D8">
            <w:pPr>
              <w:jc w:val="both"/>
              <w:rPr>
                <w:rFonts w:ascii="Arial" w:hAnsi="Arial" w:cs="Arial"/>
                <w:bCs/>
                <w:sz w:val="24"/>
                <w:szCs w:val="24"/>
              </w:rPr>
            </w:pPr>
            <w:r w:rsidRPr="00A938D8">
              <w:rPr>
                <w:rFonts w:ascii="Arial" w:hAnsi="Arial" w:cs="Arial"/>
                <w:bCs/>
                <w:sz w:val="24"/>
                <w:szCs w:val="24"/>
              </w:rPr>
              <w:t>(STD.9.1, STD.10.1, STD.10.2)</w:t>
            </w:r>
          </w:p>
        </w:tc>
        <w:tc>
          <w:tcPr>
            <w:tcW w:w="1706" w:type="dxa"/>
            <w:shd w:val="clear" w:color="auto" w:fill="DAEEF3" w:themeFill="accent5" w:themeFillTint="33"/>
          </w:tcPr>
          <w:p w:rsidR="00A938D8" w:rsidRDefault="00A938D8" w:rsidP="00A938D8">
            <w:pPr>
              <w:rPr>
                <w:rFonts w:ascii="Arial" w:hAnsi="Arial" w:cs="Arial"/>
                <w:b/>
                <w:sz w:val="20"/>
                <w:szCs w:val="20"/>
              </w:rPr>
            </w:pPr>
          </w:p>
          <w:p w:rsidR="00A938D8" w:rsidRDefault="00A938D8" w:rsidP="00A938D8">
            <w:pPr>
              <w:rPr>
                <w:rFonts w:ascii="Arial" w:hAnsi="Arial" w:cs="Arial"/>
                <w:b/>
                <w:sz w:val="20"/>
                <w:szCs w:val="20"/>
              </w:rPr>
            </w:pPr>
          </w:p>
          <w:p w:rsidR="00A938D8" w:rsidRPr="008701A5" w:rsidRDefault="00A938D8" w:rsidP="00A938D8">
            <w:pPr>
              <w:rPr>
                <w:rFonts w:ascii="Arial" w:hAnsi="Arial" w:cs="Arial"/>
                <w:b/>
                <w:sz w:val="20"/>
                <w:szCs w:val="20"/>
              </w:rPr>
            </w:pPr>
            <w:r>
              <w:rPr>
                <w:rFonts w:ascii="Arial" w:hAnsi="Arial" w:cs="Arial"/>
                <w:b/>
                <w:sz w:val="20"/>
                <w:szCs w:val="20"/>
              </w:rPr>
              <w:t>PRÁCTICA</w:t>
            </w:r>
          </w:p>
        </w:tc>
      </w:tr>
      <w:tr w:rsidR="00A938D8" w:rsidTr="001421F9">
        <w:trPr>
          <w:trHeight w:val="830"/>
        </w:trPr>
        <w:tc>
          <w:tcPr>
            <w:tcW w:w="12267" w:type="dxa"/>
            <w:shd w:val="clear" w:color="auto" w:fill="FDE9D9" w:themeFill="accent6" w:themeFillTint="33"/>
            <w:vAlign w:val="center"/>
          </w:tcPr>
          <w:p w:rsidR="00A938D8" w:rsidRPr="00A938D8" w:rsidRDefault="00A938D8" w:rsidP="00A938D8">
            <w:pPr>
              <w:jc w:val="both"/>
              <w:rPr>
                <w:rFonts w:ascii="Arial" w:hAnsi="Arial" w:cs="Arial"/>
                <w:bCs/>
                <w:sz w:val="24"/>
                <w:szCs w:val="24"/>
              </w:rPr>
            </w:pPr>
            <w:r w:rsidRPr="00A938D8">
              <w:rPr>
                <w:rFonts w:ascii="Arial" w:hAnsi="Arial" w:cs="Arial"/>
                <w:bCs/>
                <w:sz w:val="24"/>
                <w:szCs w:val="24"/>
              </w:rPr>
              <w:t>CS.3.12.1 Define el concepto de Prehistoria, identifica la idea de edad de la historia y data las edades de la historia, explicando la importancia de la escritura, la agricultura y la ganadería, como descubrimientos que cambiaron profundamente las sociedades humanas y usando diferentes técnicas para localizar en el tiempo y en el espacio hechos del pasado, percibiendo la duración, la simultaneidad y las relaciones entre los acontecimientos.</w:t>
            </w:r>
          </w:p>
          <w:p w:rsidR="00A938D8" w:rsidRPr="00A938D8" w:rsidRDefault="00A938D8" w:rsidP="00A938D8">
            <w:pPr>
              <w:jc w:val="both"/>
              <w:rPr>
                <w:rFonts w:ascii="Arial" w:hAnsi="Arial" w:cs="Arial"/>
                <w:bCs/>
                <w:sz w:val="24"/>
                <w:szCs w:val="24"/>
              </w:rPr>
            </w:pPr>
            <w:r w:rsidRPr="00A938D8">
              <w:rPr>
                <w:rFonts w:ascii="Arial" w:hAnsi="Arial" w:cs="Arial"/>
                <w:bCs/>
                <w:sz w:val="24"/>
                <w:szCs w:val="24"/>
              </w:rPr>
              <w:lastRenderedPageBreak/>
              <w:t>(STD.45.2, STD.46.2, STD.46.7)</w:t>
            </w:r>
          </w:p>
        </w:tc>
        <w:tc>
          <w:tcPr>
            <w:tcW w:w="1706" w:type="dxa"/>
            <w:shd w:val="clear" w:color="auto" w:fill="DAEEF3" w:themeFill="accent5" w:themeFillTint="33"/>
          </w:tcPr>
          <w:p w:rsidR="00A938D8" w:rsidRDefault="00A938D8" w:rsidP="00A938D8">
            <w:pPr>
              <w:rPr>
                <w:rFonts w:ascii="Arial" w:hAnsi="Arial" w:cs="Arial"/>
                <w:b/>
                <w:sz w:val="20"/>
                <w:szCs w:val="20"/>
              </w:rPr>
            </w:pPr>
          </w:p>
          <w:p w:rsidR="00A938D8" w:rsidRPr="00B87E15" w:rsidRDefault="00A938D8" w:rsidP="00A938D8">
            <w:pPr>
              <w:rPr>
                <w:rFonts w:ascii="Arial" w:hAnsi="Arial" w:cs="Arial"/>
                <w:b/>
                <w:sz w:val="20"/>
                <w:szCs w:val="20"/>
              </w:rPr>
            </w:pPr>
            <w:r w:rsidRPr="00B87E15">
              <w:rPr>
                <w:rFonts w:ascii="Arial" w:hAnsi="Arial" w:cs="Arial"/>
                <w:b/>
                <w:sz w:val="20"/>
                <w:szCs w:val="20"/>
              </w:rPr>
              <w:t>PRUEBA ESCRITA</w:t>
            </w:r>
          </w:p>
        </w:tc>
      </w:tr>
      <w:tr w:rsidR="00A938D8" w:rsidTr="008D57DE">
        <w:trPr>
          <w:trHeight w:val="648"/>
        </w:trPr>
        <w:tc>
          <w:tcPr>
            <w:tcW w:w="12267" w:type="dxa"/>
            <w:shd w:val="clear" w:color="auto" w:fill="FDE9D9" w:themeFill="accent6" w:themeFillTint="33"/>
            <w:vAlign w:val="center"/>
          </w:tcPr>
          <w:p w:rsidR="00A938D8" w:rsidRPr="00A938D8" w:rsidRDefault="00A938D8" w:rsidP="00A938D8">
            <w:pPr>
              <w:jc w:val="both"/>
              <w:rPr>
                <w:rFonts w:ascii="Arial" w:hAnsi="Arial" w:cs="Arial"/>
                <w:bCs/>
                <w:sz w:val="24"/>
                <w:szCs w:val="24"/>
              </w:rPr>
            </w:pPr>
            <w:r w:rsidRPr="00A938D8">
              <w:rPr>
                <w:rFonts w:ascii="Arial" w:hAnsi="Arial" w:cs="Arial"/>
                <w:bCs/>
                <w:sz w:val="24"/>
                <w:szCs w:val="24"/>
              </w:rPr>
              <w:t xml:space="preserve">CS.3.12.2 Reconoce el siglo como unidad de medida del tiempo histórico y localiza hechos situándolos como sucesivos a </w:t>
            </w:r>
            <w:proofErr w:type="spellStart"/>
            <w:r w:rsidRPr="00A938D8">
              <w:rPr>
                <w:rFonts w:ascii="Arial" w:hAnsi="Arial" w:cs="Arial"/>
                <w:bCs/>
                <w:sz w:val="24"/>
                <w:szCs w:val="24"/>
              </w:rPr>
              <w:t>a.c</w:t>
            </w:r>
            <w:proofErr w:type="spellEnd"/>
            <w:r w:rsidRPr="00A938D8">
              <w:rPr>
                <w:rFonts w:ascii="Arial" w:hAnsi="Arial" w:cs="Arial"/>
                <w:bCs/>
                <w:sz w:val="24"/>
                <w:szCs w:val="24"/>
              </w:rPr>
              <w:t xml:space="preserve"> o </w:t>
            </w:r>
            <w:proofErr w:type="spellStart"/>
            <w:r w:rsidRPr="00A938D8">
              <w:rPr>
                <w:rFonts w:ascii="Arial" w:hAnsi="Arial" w:cs="Arial"/>
                <w:bCs/>
                <w:sz w:val="24"/>
                <w:szCs w:val="24"/>
              </w:rPr>
              <w:t>d.c.</w:t>
            </w:r>
            <w:proofErr w:type="spellEnd"/>
            <w:r w:rsidRPr="00A938D8">
              <w:rPr>
                <w:rFonts w:ascii="Arial" w:hAnsi="Arial" w:cs="Arial"/>
                <w:bCs/>
                <w:sz w:val="24"/>
                <w:szCs w:val="24"/>
              </w:rPr>
              <w:t>, sitúa en una línea del tiempo las etapas históricas más importantes de las distintas edades de la historia en Andalucía y España, identificando y localizando en el tiempo y en el espacio los hechos fundamentales y describe en orden cronológico los principales movimientos artísticos y culturales de las distintas etapas de la historia, citando a sus representantes y personajes más significativos.</w:t>
            </w:r>
          </w:p>
          <w:p w:rsidR="00A938D8" w:rsidRPr="00A938D8" w:rsidRDefault="00A938D8" w:rsidP="00A938D8">
            <w:pPr>
              <w:jc w:val="both"/>
              <w:rPr>
                <w:rFonts w:ascii="Arial" w:hAnsi="Arial" w:cs="Arial"/>
                <w:bCs/>
                <w:sz w:val="24"/>
                <w:szCs w:val="24"/>
                <w:lang w:val="en-US"/>
              </w:rPr>
            </w:pPr>
            <w:r w:rsidRPr="00A938D8">
              <w:rPr>
                <w:rFonts w:ascii="Arial" w:hAnsi="Arial" w:cs="Arial"/>
                <w:bCs/>
                <w:sz w:val="24"/>
                <w:szCs w:val="24"/>
                <w:lang w:val="en-US"/>
              </w:rPr>
              <w:t>(STD.45.1, STD.46.1, STD.46.2, STD.46.4, STD.46.7)</w:t>
            </w:r>
          </w:p>
        </w:tc>
        <w:tc>
          <w:tcPr>
            <w:tcW w:w="1706" w:type="dxa"/>
            <w:shd w:val="clear" w:color="auto" w:fill="DAEEF3" w:themeFill="accent5" w:themeFillTint="33"/>
          </w:tcPr>
          <w:p w:rsidR="00A938D8" w:rsidRPr="00B87E15" w:rsidRDefault="00A938D8" w:rsidP="00A938D8">
            <w:pPr>
              <w:rPr>
                <w:rFonts w:ascii="Arial" w:eastAsia="Calibri" w:hAnsi="Arial" w:cs="Arial"/>
                <w:b/>
                <w:sz w:val="20"/>
                <w:szCs w:val="20"/>
              </w:rPr>
            </w:pPr>
          </w:p>
          <w:p w:rsidR="00A938D8" w:rsidRPr="00B87E15" w:rsidRDefault="00A938D8" w:rsidP="00A938D8">
            <w:pPr>
              <w:rPr>
                <w:rFonts w:ascii="Arial" w:eastAsia="Calibri" w:hAnsi="Arial" w:cs="Arial"/>
                <w:b/>
                <w:sz w:val="20"/>
                <w:szCs w:val="20"/>
              </w:rPr>
            </w:pPr>
            <w:r w:rsidRPr="00B87E15">
              <w:rPr>
                <w:rFonts w:ascii="Arial" w:hAnsi="Arial" w:cs="Arial"/>
                <w:b/>
                <w:sz w:val="20"/>
                <w:szCs w:val="20"/>
              </w:rPr>
              <w:t>PRUEBA ESCRITA</w:t>
            </w:r>
          </w:p>
        </w:tc>
      </w:tr>
      <w:tr w:rsidR="00A938D8" w:rsidTr="006F3BB7">
        <w:trPr>
          <w:trHeight w:val="355"/>
        </w:trPr>
        <w:tc>
          <w:tcPr>
            <w:tcW w:w="12267" w:type="dxa"/>
            <w:shd w:val="clear" w:color="auto" w:fill="FDE9D9" w:themeFill="accent6" w:themeFillTint="33"/>
            <w:vAlign w:val="center"/>
          </w:tcPr>
          <w:p w:rsidR="00A938D8" w:rsidRPr="00A938D8" w:rsidRDefault="00A938D8" w:rsidP="00A938D8">
            <w:pPr>
              <w:jc w:val="both"/>
              <w:rPr>
                <w:rFonts w:ascii="Arial" w:hAnsi="Arial" w:cs="Arial"/>
                <w:bCs/>
                <w:sz w:val="24"/>
                <w:szCs w:val="24"/>
              </w:rPr>
            </w:pPr>
            <w:r w:rsidRPr="00A938D8">
              <w:rPr>
                <w:rFonts w:ascii="Arial" w:hAnsi="Arial" w:cs="Arial"/>
                <w:bCs/>
                <w:sz w:val="24"/>
                <w:szCs w:val="24"/>
              </w:rPr>
              <w:t>CS.3.12.3 Data la Edad Antigua y describe las características básicas de la vida en aquel tiempo, la Romanización, la Edad Antigua, Edad Media, la Edad Moderna y describe la evolución política y los distintos modelos sociales, la Monarquía de los Austrias. SXVI- SXVII. Los Borbones SXVIII el siglo XIX y XX, la historia</w:t>
            </w:r>
          </w:p>
          <w:p w:rsidR="00A938D8" w:rsidRPr="00A938D8" w:rsidRDefault="00A938D8" w:rsidP="00A938D8">
            <w:pPr>
              <w:jc w:val="both"/>
              <w:rPr>
                <w:rFonts w:ascii="Arial" w:hAnsi="Arial" w:cs="Arial"/>
                <w:bCs/>
                <w:sz w:val="24"/>
                <w:szCs w:val="24"/>
              </w:rPr>
            </w:pPr>
            <w:r w:rsidRPr="00A938D8">
              <w:rPr>
                <w:rFonts w:ascii="Arial" w:hAnsi="Arial" w:cs="Arial"/>
                <w:bCs/>
                <w:sz w:val="24"/>
                <w:szCs w:val="24"/>
              </w:rPr>
              <w:t>Contemporánea y la sociedad andaluza y española actual, valorando su carácter democrático y plural, así como su pertenencia a la Unión Europea.</w:t>
            </w:r>
          </w:p>
          <w:p w:rsidR="00A938D8" w:rsidRPr="00A938D8" w:rsidRDefault="00A938D8" w:rsidP="00A938D8">
            <w:pPr>
              <w:jc w:val="both"/>
              <w:rPr>
                <w:rFonts w:ascii="Arial" w:hAnsi="Arial" w:cs="Arial"/>
                <w:bCs/>
                <w:sz w:val="24"/>
                <w:szCs w:val="24"/>
              </w:rPr>
            </w:pPr>
            <w:r w:rsidRPr="00A938D8">
              <w:rPr>
                <w:rFonts w:ascii="Arial" w:hAnsi="Arial" w:cs="Arial"/>
                <w:bCs/>
                <w:sz w:val="24"/>
                <w:szCs w:val="24"/>
              </w:rPr>
              <w:t>(STD.46.3, STD.46.7)</w:t>
            </w:r>
          </w:p>
        </w:tc>
        <w:tc>
          <w:tcPr>
            <w:tcW w:w="1706" w:type="dxa"/>
            <w:shd w:val="clear" w:color="auto" w:fill="DAEEF3" w:themeFill="accent5" w:themeFillTint="33"/>
          </w:tcPr>
          <w:p w:rsidR="00A938D8" w:rsidRDefault="00A938D8" w:rsidP="00A938D8">
            <w:pPr>
              <w:spacing w:after="106" w:line="260" w:lineRule="exact"/>
              <w:jc w:val="both"/>
              <w:rPr>
                <w:rFonts w:ascii="Arial" w:hAnsi="Arial" w:cs="Arial"/>
                <w:b/>
                <w:color w:val="000000"/>
                <w:sz w:val="20"/>
                <w:szCs w:val="20"/>
              </w:rPr>
            </w:pPr>
          </w:p>
          <w:p w:rsidR="00A938D8" w:rsidRPr="00B87E15" w:rsidRDefault="00A938D8" w:rsidP="00A938D8">
            <w:pPr>
              <w:spacing w:after="106" w:line="260" w:lineRule="exact"/>
              <w:jc w:val="both"/>
              <w:rPr>
                <w:rFonts w:ascii="Arial" w:hAnsi="Arial" w:cs="Arial"/>
                <w:b/>
                <w:color w:val="000000"/>
                <w:sz w:val="20"/>
                <w:szCs w:val="20"/>
              </w:rPr>
            </w:pPr>
            <w:r>
              <w:rPr>
                <w:rFonts w:ascii="Arial" w:hAnsi="Arial" w:cs="Arial"/>
                <w:b/>
                <w:color w:val="000000"/>
                <w:sz w:val="20"/>
                <w:szCs w:val="20"/>
              </w:rPr>
              <w:t>PRÁCTICA</w:t>
            </w:r>
            <w:r w:rsidRPr="00B87E15">
              <w:rPr>
                <w:rFonts w:ascii="Arial" w:hAnsi="Arial" w:cs="Arial"/>
                <w:b/>
                <w:color w:val="000000"/>
                <w:sz w:val="20"/>
                <w:szCs w:val="20"/>
              </w:rPr>
              <w:t xml:space="preserve"> </w:t>
            </w:r>
          </w:p>
        </w:tc>
      </w:tr>
      <w:tr w:rsidR="00A938D8" w:rsidTr="006F3BB7">
        <w:trPr>
          <w:trHeight w:val="355"/>
        </w:trPr>
        <w:tc>
          <w:tcPr>
            <w:tcW w:w="12267" w:type="dxa"/>
            <w:shd w:val="clear" w:color="auto" w:fill="FDE9D9" w:themeFill="accent6" w:themeFillTint="33"/>
            <w:vAlign w:val="center"/>
          </w:tcPr>
          <w:p w:rsidR="00A938D8" w:rsidRPr="00A938D8" w:rsidRDefault="00A938D8" w:rsidP="00A938D8">
            <w:pPr>
              <w:jc w:val="both"/>
              <w:rPr>
                <w:rFonts w:ascii="Arial" w:hAnsi="Arial" w:cs="Arial"/>
                <w:bCs/>
                <w:sz w:val="24"/>
                <w:szCs w:val="24"/>
              </w:rPr>
            </w:pPr>
            <w:r w:rsidRPr="00A938D8">
              <w:rPr>
                <w:rFonts w:ascii="Arial" w:hAnsi="Arial" w:cs="Arial"/>
                <w:bCs/>
                <w:sz w:val="24"/>
                <w:szCs w:val="24"/>
              </w:rPr>
              <w:t>CS.3.13.1 Identifica, valora y respeta el patrimonio natural, histórico, cultural y artístico y asume las responsabilidades que supone su conservación y mejora, mostrando respeto por los restos históricos y el patrimonio, reconociendo el valor que el patrimonio arqueológico monumental nos aporta para el conocimiento del pasado.</w:t>
            </w:r>
          </w:p>
          <w:p w:rsidR="00A938D8" w:rsidRPr="00A938D8" w:rsidRDefault="00A938D8" w:rsidP="00A938D8">
            <w:pPr>
              <w:jc w:val="both"/>
              <w:rPr>
                <w:rFonts w:ascii="Arial" w:hAnsi="Arial" w:cs="Arial"/>
                <w:bCs/>
                <w:sz w:val="24"/>
                <w:szCs w:val="24"/>
              </w:rPr>
            </w:pPr>
            <w:r w:rsidRPr="00A938D8">
              <w:rPr>
                <w:rFonts w:ascii="Arial" w:hAnsi="Arial" w:cs="Arial"/>
                <w:bCs/>
                <w:sz w:val="24"/>
                <w:szCs w:val="24"/>
              </w:rPr>
              <w:t>(STD.47.1, STD.47.2, STD.48.2)</w:t>
            </w:r>
          </w:p>
        </w:tc>
        <w:tc>
          <w:tcPr>
            <w:tcW w:w="1706" w:type="dxa"/>
            <w:shd w:val="clear" w:color="auto" w:fill="DAEEF3" w:themeFill="accent5" w:themeFillTint="33"/>
          </w:tcPr>
          <w:p w:rsidR="00A938D8" w:rsidRDefault="00A938D8" w:rsidP="00A938D8">
            <w:pPr>
              <w:rPr>
                <w:rFonts w:ascii="Arial" w:hAnsi="Arial" w:cs="Arial"/>
                <w:b/>
                <w:sz w:val="20"/>
                <w:szCs w:val="20"/>
              </w:rPr>
            </w:pPr>
            <w:r>
              <w:rPr>
                <w:rFonts w:ascii="Arial" w:hAnsi="Arial" w:cs="Arial"/>
                <w:b/>
                <w:sz w:val="20"/>
                <w:szCs w:val="20"/>
              </w:rPr>
              <w:t>PRÁCTICA</w:t>
            </w:r>
          </w:p>
          <w:p w:rsidR="00A938D8" w:rsidRDefault="00A938D8" w:rsidP="00A938D8">
            <w:pPr>
              <w:rPr>
                <w:rFonts w:ascii="Arial" w:hAnsi="Arial" w:cs="Arial"/>
                <w:b/>
                <w:sz w:val="20"/>
                <w:szCs w:val="20"/>
              </w:rPr>
            </w:pPr>
          </w:p>
          <w:p w:rsidR="00A938D8" w:rsidRPr="00B87E15" w:rsidRDefault="00A938D8" w:rsidP="00A938D8">
            <w:pPr>
              <w:spacing w:after="106" w:line="260" w:lineRule="exact"/>
              <w:jc w:val="both"/>
              <w:rPr>
                <w:rFonts w:ascii="Arial" w:hAnsi="Arial" w:cs="Arial"/>
                <w:b/>
                <w:color w:val="000000"/>
                <w:sz w:val="20"/>
                <w:szCs w:val="20"/>
              </w:rPr>
            </w:pPr>
            <w:r>
              <w:rPr>
                <w:rFonts w:ascii="Arial" w:hAnsi="Arial" w:cs="Arial"/>
                <w:b/>
                <w:sz w:val="20"/>
                <w:szCs w:val="20"/>
              </w:rPr>
              <w:t>OBSERVACIÓN</w:t>
            </w:r>
          </w:p>
        </w:tc>
      </w:tr>
      <w:tr w:rsidR="00A938D8" w:rsidTr="006F3BB7">
        <w:trPr>
          <w:trHeight w:val="355"/>
        </w:trPr>
        <w:tc>
          <w:tcPr>
            <w:tcW w:w="12267" w:type="dxa"/>
            <w:shd w:val="clear" w:color="auto" w:fill="FDE9D9" w:themeFill="accent6" w:themeFillTint="33"/>
            <w:vAlign w:val="center"/>
          </w:tcPr>
          <w:p w:rsidR="00A938D8" w:rsidRPr="00A938D8" w:rsidRDefault="00A938D8" w:rsidP="00A938D8">
            <w:pPr>
              <w:jc w:val="both"/>
              <w:rPr>
                <w:rFonts w:ascii="Arial" w:hAnsi="Arial" w:cs="Arial"/>
                <w:bCs/>
                <w:sz w:val="24"/>
                <w:szCs w:val="24"/>
              </w:rPr>
            </w:pPr>
            <w:r w:rsidRPr="00A938D8">
              <w:rPr>
                <w:rFonts w:ascii="Arial" w:hAnsi="Arial" w:cs="Arial"/>
                <w:bCs/>
                <w:sz w:val="24"/>
                <w:szCs w:val="24"/>
              </w:rPr>
              <w:t>CS.3.13.2 Respeta y asume el comportamiento que debe cumplirse cuando visita un museo o un edificio antiguo. Identificando el patrimonio cultural como algo que hay que cuidar y legar y valorando los museos como un lugar de disfrute y exploración de obras de arte, asumiendo un comportamiento responsable que debe cumplir en sus visitas.</w:t>
            </w:r>
          </w:p>
          <w:p w:rsidR="00A938D8" w:rsidRPr="00A938D8" w:rsidRDefault="00A938D8" w:rsidP="00A938D8">
            <w:pPr>
              <w:jc w:val="both"/>
              <w:rPr>
                <w:rFonts w:ascii="Arial" w:hAnsi="Arial" w:cs="Arial"/>
                <w:bCs/>
                <w:sz w:val="24"/>
                <w:szCs w:val="24"/>
              </w:rPr>
            </w:pPr>
            <w:r w:rsidRPr="00A938D8">
              <w:rPr>
                <w:rFonts w:ascii="Arial" w:hAnsi="Arial" w:cs="Arial"/>
                <w:bCs/>
                <w:sz w:val="24"/>
                <w:szCs w:val="24"/>
              </w:rPr>
              <w:t>(STD.47.2, STD.48.1, STD.48.2)</w:t>
            </w:r>
          </w:p>
        </w:tc>
        <w:tc>
          <w:tcPr>
            <w:tcW w:w="1706" w:type="dxa"/>
            <w:shd w:val="clear" w:color="auto" w:fill="DAEEF3" w:themeFill="accent5" w:themeFillTint="33"/>
          </w:tcPr>
          <w:p w:rsidR="00A938D8" w:rsidRDefault="00A938D8" w:rsidP="00A938D8">
            <w:pPr>
              <w:spacing w:after="106" w:line="260" w:lineRule="exact"/>
              <w:jc w:val="both"/>
              <w:rPr>
                <w:rFonts w:ascii="Arial" w:hAnsi="Arial" w:cs="Arial"/>
                <w:b/>
                <w:color w:val="000000"/>
                <w:sz w:val="20"/>
                <w:szCs w:val="20"/>
              </w:rPr>
            </w:pPr>
          </w:p>
          <w:p w:rsidR="00A938D8" w:rsidRPr="00B87E15" w:rsidRDefault="00A938D8" w:rsidP="00A938D8">
            <w:pPr>
              <w:spacing w:after="106" w:line="260" w:lineRule="exact"/>
              <w:jc w:val="both"/>
              <w:rPr>
                <w:rFonts w:ascii="Arial" w:hAnsi="Arial" w:cs="Arial"/>
                <w:b/>
                <w:color w:val="000000"/>
                <w:sz w:val="20"/>
                <w:szCs w:val="20"/>
              </w:rPr>
            </w:pPr>
            <w:r>
              <w:rPr>
                <w:rFonts w:ascii="Arial" w:hAnsi="Arial" w:cs="Arial"/>
                <w:b/>
                <w:sz w:val="20"/>
                <w:szCs w:val="20"/>
              </w:rPr>
              <w:t>OBSERVACIÓN</w:t>
            </w:r>
          </w:p>
        </w:tc>
      </w:tr>
    </w:tbl>
    <w:p w:rsidR="00D04D0F" w:rsidRDefault="00D04D0F" w:rsidP="00181690"/>
    <w:sectPr w:rsidR="00D04D0F" w:rsidSect="00A64A39">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0A5" w:rsidRDefault="00D920A5" w:rsidP="00A64A39">
      <w:pPr>
        <w:spacing w:after="0" w:line="240" w:lineRule="auto"/>
      </w:pPr>
      <w:r>
        <w:separator/>
      </w:r>
    </w:p>
  </w:endnote>
  <w:endnote w:type="continuationSeparator" w:id="0">
    <w:p w:rsidR="00D920A5" w:rsidRDefault="00D920A5" w:rsidP="00A6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T-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0A5" w:rsidRDefault="00D920A5" w:rsidP="00A64A39">
      <w:pPr>
        <w:spacing w:after="0" w:line="240" w:lineRule="auto"/>
      </w:pPr>
      <w:r>
        <w:separator/>
      </w:r>
    </w:p>
  </w:footnote>
  <w:footnote w:type="continuationSeparator" w:id="0">
    <w:p w:rsidR="00D920A5" w:rsidRDefault="00D920A5" w:rsidP="00A64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39" w:rsidRDefault="00BD71B2" w:rsidP="00BD71B2">
    <w:pPr>
      <w:tabs>
        <w:tab w:val="left" w:pos="7140"/>
      </w:tabs>
      <w:ind w:left="-1134"/>
    </w:pPr>
    <w:r>
      <w:rPr>
        <w:noProof/>
        <w:lang w:eastAsia="es-ES"/>
      </w:rPr>
      <w:drawing>
        <wp:anchor distT="0" distB="0" distL="114300" distR="114300" simplePos="0" relativeHeight="251660288" behindDoc="0" locked="0" layoutInCell="1" allowOverlap="1" wp14:anchorId="141A3946" wp14:editId="4D13F710">
          <wp:simplePos x="0" y="0"/>
          <wp:positionH relativeFrom="column">
            <wp:posOffset>-242569</wp:posOffset>
          </wp:positionH>
          <wp:positionV relativeFrom="paragraph">
            <wp:posOffset>-49530</wp:posOffset>
          </wp:positionV>
          <wp:extent cx="1682750" cy="152400"/>
          <wp:effectExtent l="0" t="0" r="0" b="0"/>
          <wp:wrapNone/>
          <wp:docPr id="1" name="Imagen 1" descr="1_1_2_a Logotip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_1_2_a Logotipo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15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3360" behindDoc="0" locked="0" layoutInCell="1" allowOverlap="1" wp14:anchorId="6E77D5A9" wp14:editId="064C9EB9">
          <wp:simplePos x="0" y="0"/>
          <wp:positionH relativeFrom="column">
            <wp:posOffset>6082030</wp:posOffset>
          </wp:positionH>
          <wp:positionV relativeFrom="paragraph">
            <wp:posOffset>-49530</wp:posOffset>
          </wp:positionV>
          <wp:extent cx="342900" cy="3619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2900" cy="361950"/>
                  </a:xfrm>
                  <a:prstGeom prst="rect">
                    <a:avLst/>
                  </a:prstGeom>
                </pic:spPr>
              </pic:pic>
            </a:graphicData>
          </a:graphic>
          <wp14:sizeRelH relativeFrom="page">
            <wp14:pctWidth>0</wp14:pctWidth>
          </wp14:sizeRelH>
          <wp14:sizeRelV relativeFrom="page">
            <wp14:pctHeight>0</wp14:pctHeight>
          </wp14:sizeRelV>
        </wp:anchor>
      </w:drawing>
    </w:r>
    <w:r w:rsidR="00AA36C8">
      <w:rPr>
        <w:noProof/>
        <w:lang w:eastAsia="es-ES"/>
      </w:rPr>
      <mc:AlternateContent>
        <mc:Choice Requires="wps">
          <w:drawing>
            <wp:anchor distT="36576" distB="36576" distL="36576" distR="36576" simplePos="0" relativeHeight="251661312" behindDoc="0" locked="0" layoutInCell="1" allowOverlap="1" wp14:anchorId="4471C918" wp14:editId="5C3C65CC">
              <wp:simplePos x="0" y="0"/>
              <wp:positionH relativeFrom="column">
                <wp:posOffset>5796280</wp:posOffset>
              </wp:positionH>
              <wp:positionV relativeFrom="paragraph">
                <wp:posOffset>-220980</wp:posOffset>
              </wp:positionV>
              <wp:extent cx="3239770" cy="6381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38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4A39" w:rsidRDefault="00A64A39" w:rsidP="00A64A39">
                          <w:pPr>
                            <w:widowControl w:val="0"/>
                            <w:jc w:val="center"/>
                            <w:rPr>
                              <w:rFonts w:ascii="Arial" w:hAnsi="Arial" w:cs="Arial"/>
                              <w:color w:val="008000"/>
                              <w:sz w:val="18"/>
                              <w:szCs w:val="18"/>
                            </w:rPr>
                          </w:pPr>
                          <w:r>
                            <w:rPr>
                              <w:rFonts w:ascii="Arial" w:hAnsi="Arial" w:cs="Arial"/>
                              <w:color w:val="008000"/>
                              <w:sz w:val="18"/>
                              <w:szCs w:val="18"/>
                            </w:rPr>
                            <w:t>CONSEJERÍA DE EDUCACIÓN, CULTURA Y DEPORTE</w:t>
                          </w:r>
                        </w:p>
                        <w:p w:rsidR="00A64A39" w:rsidRDefault="00BD71B2" w:rsidP="00A64A39">
                          <w:pPr>
                            <w:pStyle w:val="Encabezado"/>
                            <w:tabs>
                              <w:tab w:val="left" w:pos="30"/>
                            </w:tabs>
                            <w:jc w:val="center"/>
                            <w:rPr>
                              <w:rFonts w:ascii="Arial" w:hAnsi="Arial" w:cs="Arial"/>
                              <w:color w:val="008000"/>
                              <w:sz w:val="18"/>
                              <w:szCs w:val="18"/>
                            </w:rPr>
                          </w:pPr>
                          <w:r>
                            <w:rPr>
                              <w:rFonts w:ascii="Arial" w:hAnsi="Arial" w:cs="Arial"/>
                              <w:color w:val="008000"/>
                              <w:sz w:val="18"/>
                              <w:szCs w:val="18"/>
                            </w:rPr>
                            <w:t>CPR MAESTRO JOSÉ ALCOLEA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1C918" id="_x0000_t202" coordsize="21600,21600" o:spt="202" path="m,l,21600r21600,l21600,xe">
              <v:stroke joinstyle="miter"/>
              <v:path gradientshapeok="t" o:connecttype="rect"/>
            </v:shapetype>
            <v:shape id="Cuadro de texto 2" o:spid="_x0000_s1026" type="#_x0000_t202" style="position:absolute;left:0;text-align:left;margin-left:456.4pt;margin-top:-17.4pt;width:255.1pt;height:50.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" filled="f" stroked="f" insetpen="t">
              <v:textbox inset="2.88pt,2.88pt,2.88pt,2.88pt">
                <w:txbxContent>
                  <w:p w:rsidR="00A64A39" w:rsidRDefault="00A64A39" w:rsidP="00A64A39">
                    <w:pPr>
                      <w:widowControl w:val="0"/>
                      <w:jc w:val="center"/>
                      <w:rPr>
                        <w:rFonts w:ascii="Arial" w:hAnsi="Arial" w:cs="Arial"/>
                        <w:color w:val="008000"/>
                        <w:sz w:val="18"/>
                        <w:szCs w:val="18"/>
                      </w:rPr>
                    </w:pPr>
                    <w:r>
                      <w:rPr>
                        <w:rFonts w:ascii="Arial" w:hAnsi="Arial" w:cs="Arial"/>
                        <w:color w:val="008000"/>
                        <w:sz w:val="18"/>
                        <w:szCs w:val="18"/>
                      </w:rPr>
                      <w:t>CONSEJERÍA DE EDUCACIÓN, CULTURA Y DEPORTE</w:t>
                    </w:r>
                  </w:p>
                  <w:p w:rsidR="00A64A39" w:rsidRDefault="00BD71B2" w:rsidP="00A64A39">
                    <w:pPr>
                      <w:pStyle w:val="Encabezado"/>
                      <w:tabs>
                        <w:tab w:val="left" w:pos="30"/>
                      </w:tabs>
                      <w:jc w:val="center"/>
                      <w:rPr>
                        <w:rFonts w:ascii="Arial" w:hAnsi="Arial" w:cs="Arial"/>
                        <w:color w:val="008000"/>
                        <w:sz w:val="18"/>
                        <w:szCs w:val="18"/>
                      </w:rPr>
                    </w:pPr>
                    <w:r>
                      <w:rPr>
                        <w:rFonts w:ascii="Arial" w:hAnsi="Arial" w:cs="Arial"/>
                        <w:color w:val="008000"/>
                        <w:sz w:val="18"/>
                        <w:szCs w:val="18"/>
                      </w:rPr>
                      <w:t>CPR MAESTRO JOSÉ ALCOLEA</w:t>
                    </w:r>
                  </w:p>
                </w:txbxContent>
              </v:textbox>
            </v:shape>
          </w:pict>
        </mc:Fallback>
      </mc:AlternateContent>
    </w:r>
    <w:r>
      <w:t xml:space="preserve">                                                                                                                       MATEMÁTICAS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D0E2F"/>
    <w:multiLevelType w:val="hybridMultilevel"/>
    <w:tmpl w:val="9DD2EE0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C655A0F"/>
    <w:multiLevelType w:val="hybridMultilevel"/>
    <w:tmpl w:val="5FBC1460"/>
    <w:lvl w:ilvl="0" w:tplc="0C0A0001">
      <w:start w:val="1"/>
      <w:numFmt w:val="bullet"/>
      <w:lvlText w:val=""/>
      <w:lvlJc w:val="left"/>
      <w:pPr>
        <w:ind w:left="778" w:hanging="360"/>
      </w:pPr>
      <w:rPr>
        <w:rFonts w:ascii="Symbol" w:hAnsi="Symbo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2" w15:restartNumberingAfterBreak="0">
    <w:nsid w:val="30747D92"/>
    <w:multiLevelType w:val="hybridMultilevel"/>
    <w:tmpl w:val="6464C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3D248C6"/>
    <w:multiLevelType w:val="hybridMultilevel"/>
    <w:tmpl w:val="B214349E"/>
    <w:lvl w:ilvl="0" w:tplc="292864F0">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59654DF0"/>
    <w:multiLevelType w:val="hybridMultilevel"/>
    <w:tmpl w:val="26CE26FC"/>
    <w:lvl w:ilvl="0" w:tplc="DA1049BC">
      <w:numFmt w:val="bullet"/>
      <w:lvlText w:val="-"/>
      <w:lvlJc w:val="left"/>
      <w:pPr>
        <w:ind w:left="630" w:hanging="360"/>
      </w:pPr>
      <w:rPr>
        <w:rFonts w:ascii="Calibri" w:eastAsiaTheme="minorHAnsi" w:hAnsi="Calibri" w:cs="Calibri" w:hint="default"/>
      </w:rPr>
    </w:lvl>
    <w:lvl w:ilvl="1" w:tplc="0C0A0003" w:tentative="1">
      <w:start w:val="1"/>
      <w:numFmt w:val="bullet"/>
      <w:lvlText w:val="o"/>
      <w:lvlJc w:val="left"/>
      <w:pPr>
        <w:ind w:left="1350" w:hanging="360"/>
      </w:pPr>
      <w:rPr>
        <w:rFonts w:ascii="Courier New" w:hAnsi="Courier New" w:cs="Courier New" w:hint="default"/>
      </w:rPr>
    </w:lvl>
    <w:lvl w:ilvl="2" w:tplc="0C0A0005" w:tentative="1">
      <w:start w:val="1"/>
      <w:numFmt w:val="bullet"/>
      <w:lvlText w:val=""/>
      <w:lvlJc w:val="left"/>
      <w:pPr>
        <w:ind w:left="2070" w:hanging="360"/>
      </w:pPr>
      <w:rPr>
        <w:rFonts w:ascii="Wingdings" w:hAnsi="Wingdings" w:hint="default"/>
      </w:rPr>
    </w:lvl>
    <w:lvl w:ilvl="3" w:tplc="0C0A0001" w:tentative="1">
      <w:start w:val="1"/>
      <w:numFmt w:val="bullet"/>
      <w:lvlText w:val=""/>
      <w:lvlJc w:val="left"/>
      <w:pPr>
        <w:ind w:left="2790" w:hanging="360"/>
      </w:pPr>
      <w:rPr>
        <w:rFonts w:ascii="Symbol" w:hAnsi="Symbol" w:hint="default"/>
      </w:rPr>
    </w:lvl>
    <w:lvl w:ilvl="4" w:tplc="0C0A0003" w:tentative="1">
      <w:start w:val="1"/>
      <w:numFmt w:val="bullet"/>
      <w:lvlText w:val="o"/>
      <w:lvlJc w:val="left"/>
      <w:pPr>
        <w:ind w:left="3510" w:hanging="360"/>
      </w:pPr>
      <w:rPr>
        <w:rFonts w:ascii="Courier New" w:hAnsi="Courier New" w:cs="Courier New" w:hint="default"/>
      </w:rPr>
    </w:lvl>
    <w:lvl w:ilvl="5" w:tplc="0C0A0005" w:tentative="1">
      <w:start w:val="1"/>
      <w:numFmt w:val="bullet"/>
      <w:lvlText w:val=""/>
      <w:lvlJc w:val="left"/>
      <w:pPr>
        <w:ind w:left="4230" w:hanging="360"/>
      </w:pPr>
      <w:rPr>
        <w:rFonts w:ascii="Wingdings" w:hAnsi="Wingdings" w:hint="default"/>
      </w:rPr>
    </w:lvl>
    <w:lvl w:ilvl="6" w:tplc="0C0A0001" w:tentative="1">
      <w:start w:val="1"/>
      <w:numFmt w:val="bullet"/>
      <w:lvlText w:val=""/>
      <w:lvlJc w:val="left"/>
      <w:pPr>
        <w:ind w:left="4950" w:hanging="360"/>
      </w:pPr>
      <w:rPr>
        <w:rFonts w:ascii="Symbol" w:hAnsi="Symbol" w:hint="default"/>
      </w:rPr>
    </w:lvl>
    <w:lvl w:ilvl="7" w:tplc="0C0A0003" w:tentative="1">
      <w:start w:val="1"/>
      <w:numFmt w:val="bullet"/>
      <w:lvlText w:val="o"/>
      <w:lvlJc w:val="left"/>
      <w:pPr>
        <w:ind w:left="5670" w:hanging="360"/>
      </w:pPr>
      <w:rPr>
        <w:rFonts w:ascii="Courier New" w:hAnsi="Courier New" w:cs="Courier New" w:hint="default"/>
      </w:rPr>
    </w:lvl>
    <w:lvl w:ilvl="8" w:tplc="0C0A0005" w:tentative="1">
      <w:start w:val="1"/>
      <w:numFmt w:val="bullet"/>
      <w:lvlText w:val=""/>
      <w:lvlJc w:val="left"/>
      <w:pPr>
        <w:ind w:left="6390" w:hanging="360"/>
      </w:pPr>
      <w:rPr>
        <w:rFonts w:ascii="Wingdings" w:hAnsi="Wingdings" w:hint="default"/>
      </w:rPr>
    </w:lvl>
  </w:abstractNum>
  <w:abstractNum w:abstractNumId="5" w15:restartNumberingAfterBreak="0">
    <w:nsid w:val="6C717087"/>
    <w:multiLevelType w:val="hybridMultilevel"/>
    <w:tmpl w:val="77AA4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16213E8"/>
    <w:multiLevelType w:val="hybridMultilevel"/>
    <w:tmpl w:val="B948B860"/>
    <w:lvl w:ilvl="0" w:tplc="682E08E6">
      <w:numFmt w:val="bullet"/>
      <w:lvlText w:val="-"/>
      <w:lvlJc w:val="left"/>
      <w:pPr>
        <w:ind w:left="795" w:hanging="360"/>
      </w:pPr>
      <w:rPr>
        <w:rFonts w:ascii="Arial" w:eastAsiaTheme="minorHAnsi" w:hAnsi="Arial" w:cs="Aria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7" w15:restartNumberingAfterBreak="0">
    <w:nsid w:val="72806890"/>
    <w:multiLevelType w:val="hybridMultilevel"/>
    <w:tmpl w:val="684EF848"/>
    <w:lvl w:ilvl="0" w:tplc="4530CD6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A014EFC"/>
    <w:multiLevelType w:val="hybridMultilevel"/>
    <w:tmpl w:val="B3A0B7E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4"/>
  </w:num>
  <w:num w:numId="5">
    <w:abstractNumId w:val="8"/>
  </w:num>
  <w:num w:numId="6">
    <w:abstractNumId w:val="7"/>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39"/>
    <w:rsid w:val="00022028"/>
    <w:rsid w:val="000408F8"/>
    <w:rsid w:val="00046CFC"/>
    <w:rsid w:val="000756CA"/>
    <w:rsid w:val="000765F1"/>
    <w:rsid w:val="000932FF"/>
    <w:rsid w:val="000B154F"/>
    <w:rsid w:val="000E04E7"/>
    <w:rsid w:val="00120C58"/>
    <w:rsid w:val="00155950"/>
    <w:rsid w:val="00155FFE"/>
    <w:rsid w:val="001776C3"/>
    <w:rsid w:val="00181690"/>
    <w:rsid w:val="0018301A"/>
    <w:rsid w:val="00192DE6"/>
    <w:rsid w:val="001B5E28"/>
    <w:rsid w:val="001E60DC"/>
    <w:rsid w:val="00202666"/>
    <w:rsid w:val="00224FF8"/>
    <w:rsid w:val="00227FCD"/>
    <w:rsid w:val="00245660"/>
    <w:rsid w:val="0025059C"/>
    <w:rsid w:val="00263CD9"/>
    <w:rsid w:val="00264E47"/>
    <w:rsid w:val="0029034A"/>
    <w:rsid w:val="00290B6F"/>
    <w:rsid w:val="002940E0"/>
    <w:rsid w:val="002A58F3"/>
    <w:rsid w:val="002C2850"/>
    <w:rsid w:val="002C6C9A"/>
    <w:rsid w:val="002E650F"/>
    <w:rsid w:val="00317083"/>
    <w:rsid w:val="003344F0"/>
    <w:rsid w:val="00350B2B"/>
    <w:rsid w:val="003A0CB0"/>
    <w:rsid w:val="003B45C9"/>
    <w:rsid w:val="003E0A77"/>
    <w:rsid w:val="003F4B20"/>
    <w:rsid w:val="00414FF8"/>
    <w:rsid w:val="004733BC"/>
    <w:rsid w:val="004E28A7"/>
    <w:rsid w:val="004E6C25"/>
    <w:rsid w:val="00530515"/>
    <w:rsid w:val="005560B7"/>
    <w:rsid w:val="00583889"/>
    <w:rsid w:val="00596E00"/>
    <w:rsid w:val="005E48D1"/>
    <w:rsid w:val="005F7EC1"/>
    <w:rsid w:val="00600407"/>
    <w:rsid w:val="006355D9"/>
    <w:rsid w:val="00665A3F"/>
    <w:rsid w:val="006A1F60"/>
    <w:rsid w:val="006D3230"/>
    <w:rsid w:val="006F1051"/>
    <w:rsid w:val="006F6B79"/>
    <w:rsid w:val="00707E65"/>
    <w:rsid w:val="00713A93"/>
    <w:rsid w:val="00731646"/>
    <w:rsid w:val="00732756"/>
    <w:rsid w:val="00745004"/>
    <w:rsid w:val="00746694"/>
    <w:rsid w:val="00755079"/>
    <w:rsid w:val="00761686"/>
    <w:rsid w:val="00767022"/>
    <w:rsid w:val="007864FE"/>
    <w:rsid w:val="007A5B3C"/>
    <w:rsid w:val="007A65ED"/>
    <w:rsid w:val="007B4065"/>
    <w:rsid w:val="007C740A"/>
    <w:rsid w:val="00805497"/>
    <w:rsid w:val="00840E64"/>
    <w:rsid w:val="008701A5"/>
    <w:rsid w:val="008768B9"/>
    <w:rsid w:val="008D47F5"/>
    <w:rsid w:val="009001D0"/>
    <w:rsid w:val="00920FE5"/>
    <w:rsid w:val="00930036"/>
    <w:rsid w:val="009C7D88"/>
    <w:rsid w:val="009E6165"/>
    <w:rsid w:val="009E7AE3"/>
    <w:rsid w:val="00A447CB"/>
    <w:rsid w:val="00A566A6"/>
    <w:rsid w:val="00A64A39"/>
    <w:rsid w:val="00A8118D"/>
    <w:rsid w:val="00A938D8"/>
    <w:rsid w:val="00AA36C8"/>
    <w:rsid w:val="00AB5A39"/>
    <w:rsid w:val="00B87E15"/>
    <w:rsid w:val="00BA11AF"/>
    <w:rsid w:val="00BB5FC6"/>
    <w:rsid w:val="00BD71B2"/>
    <w:rsid w:val="00C60DFF"/>
    <w:rsid w:val="00C61B3E"/>
    <w:rsid w:val="00C77F9D"/>
    <w:rsid w:val="00C83C49"/>
    <w:rsid w:val="00CC7829"/>
    <w:rsid w:val="00CD501A"/>
    <w:rsid w:val="00D04D0F"/>
    <w:rsid w:val="00D25EDC"/>
    <w:rsid w:val="00D31C3E"/>
    <w:rsid w:val="00D40790"/>
    <w:rsid w:val="00D87B73"/>
    <w:rsid w:val="00D920A5"/>
    <w:rsid w:val="00DF30F6"/>
    <w:rsid w:val="00E372FA"/>
    <w:rsid w:val="00E41207"/>
    <w:rsid w:val="00E73BA7"/>
    <w:rsid w:val="00E745F2"/>
    <w:rsid w:val="00EA20C4"/>
    <w:rsid w:val="00EA3C6B"/>
    <w:rsid w:val="00EA5C72"/>
    <w:rsid w:val="00EB7936"/>
    <w:rsid w:val="00EF69CD"/>
    <w:rsid w:val="00F1019F"/>
    <w:rsid w:val="00F45783"/>
    <w:rsid w:val="00F521F4"/>
    <w:rsid w:val="00F52F37"/>
    <w:rsid w:val="00F61513"/>
    <w:rsid w:val="00F9310F"/>
    <w:rsid w:val="00FA79FF"/>
    <w:rsid w:val="00FC5B80"/>
    <w:rsid w:val="00FE1B92"/>
    <w:rsid w:val="00FF3F6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7EB4A7-9B16-4A19-A632-B7260C0D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4A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4A39"/>
  </w:style>
  <w:style w:type="paragraph" w:styleId="Piedepgina">
    <w:name w:val="footer"/>
    <w:basedOn w:val="Normal"/>
    <w:link w:val="PiedepginaCar"/>
    <w:uiPriority w:val="99"/>
    <w:unhideWhenUsed/>
    <w:rsid w:val="00A64A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4A39"/>
  </w:style>
  <w:style w:type="paragraph" w:styleId="Textodeglobo">
    <w:name w:val="Balloon Text"/>
    <w:basedOn w:val="Normal"/>
    <w:link w:val="TextodegloboCar"/>
    <w:uiPriority w:val="99"/>
    <w:semiHidden/>
    <w:unhideWhenUsed/>
    <w:rsid w:val="00A64A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A39"/>
    <w:rPr>
      <w:rFonts w:ascii="Tahoma" w:hAnsi="Tahoma" w:cs="Tahoma"/>
      <w:sz w:val="16"/>
      <w:szCs w:val="16"/>
    </w:rPr>
  </w:style>
  <w:style w:type="table" w:styleId="Tablaconcuadrcula">
    <w:name w:val="Table Grid"/>
    <w:basedOn w:val="Tablanormal"/>
    <w:uiPriority w:val="59"/>
    <w:rsid w:val="00BB5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4733BC"/>
    <w:pPr>
      <w:tabs>
        <w:tab w:val="left" w:pos="284"/>
      </w:tabs>
      <w:spacing w:before="120" w:after="0" w:line="240" w:lineRule="auto"/>
      <w:jc w:val="both"/>
    </w:pPr>
    <w:rPr>
      <w:rFonts w:ascii="Arial" w:eastAsia="Calibri" w:hAnsi="Arial" w:cs="Times New Roman"/>
      <w:sz w:val="24"/>
      <w:szCs w:val="20"/>
      <w:lang w:eastAsia="es-ES"/>
    </w:rPr>
  </w:style>
  <w:style w:type="paragraph" w:styleId="Prrafodelista">
    <w:name w:val="List Paragraph"/>
    <w:basedOn w:val="Normal"/>
    <w:uiPriority w:val="34"/>
    <w:qFormat/>
    <w:rsid w:val="00635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2452</Words>
  <Characters>13490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Isidora Agredano Guerra</dc:creator>
  <cp:lastModifiedBy>Usuario</cp:lastModifiedBy>
  <cp:revision>8</cp:revision>
  <cp:lastPrinted>2015-10-21T09:43:00Z</cp:lastPrinted>
  <dcterms:created xsi:type="dcterms:W3CDTF">2018-05-25T21:56:00Z</dcterms:created>
  <dcterms:modified xsi:type="dcterms:W3CDTF">2018-05-26T21:45:00Z</dcterms:modified>
</cp:coreProperties>
</file>