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F66254" w:rsidTr="00696EF2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66254" w:rsidRDefault="002B5ED9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F66254"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F66254" w:rsidRPr="00EE2487" w:rsidRDefault="00F66254" w:rsidP="007E341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696EF2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696EF2">
              <w:rPr>
                <w:rFonts w:ascii="Arial" w:hAnsi="Arial" w:cs="Arial"/>
                <w:b/>
                <w:sz w:val="32"/>
                <w:szCs w:val="32"/>
              </w:rPr>
              <w:t>¡ESTAMOS DE SAFARI!</w:t>
            </w:r>
          </w:p>
        </w:tc>
      </w:tr>
      <w:tr w:rsidR="00F66254" w:rsidTr="00696EF2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96EF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2" w:type="dxa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LENGUA</w:t>
            </w:r>
          </w:p>
        </w:tc>
      </w:tr>
      <w:tr w:rsidR="00F66254" w:rsidTr="00696EF2">
        <w:tc>
          <w:tcPr>
            <w:tcW w:w="846" w:type="dxa"/>
            <w:vMerge/>
            <w:shd w:val="clear" w:color="auto" w:fill="DEEAF6" w:themeFill="accent1" w:themeFillTint="33"/>
          </w:tcPr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F66254" w:rsidRPr="00696EF2" w:rsidRDefault="00F66254" w:rsidP="007E341F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EF2">
              <w:rPr>
                <w:rFonts w:ascii="Arial" w:hAnsi="Arial" w:cs="Arial"/>
                <w:sz w:val="24"/>
                <w:szCs w:val="24"/>
              </w:rPr>
              <w:t xml:space="preserve">Comenzamos practicando lecturas individuales con comprensión lectora. Trabajamos la ficha de libros concretos (título-autor-editorial-resumen-opinión). </w:t>
            </w:r>
          </w:p>
          <w:p w:rsidR="00F66254" w:rsidRPr="00065684" w:rsidRDefault="00F66254" w:rsidP="007E341F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6EF2">
              <w:rPr>
                <w:rFonts w:ascii="Arial" w:hAnsi="Arial" w:cs="Arial"/>
                <w:sz w:val="24"/>
                <w:szCs w:val="24"/>
              </w:rPr>
              <w:t>Trabajamos</w:t>
            </w:r>
            <w:r w:rsidR="00696EF2" w:rsidRPr="00696EF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los signos de puntuación con el guion y la raya, los determinantes posesivos, numerales e indefinidos, sufijos para formar palabras. Trabajamos los resúmenes de un texto así como el cuento tradicional y la enseñanza moral. También la invención de nuevos finales y las señales: interpretación de su significado,  imagen, color, y relación a un entorno particular</w:t>
            </w:r>
            <w:r w:rsidR="00696EF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.</w:t>
            </w:r>
          </w:p>
        </w:tc>
      </w:tr>
      <w:tr w:rsidR="00F66254" w:rsidTr="00696EF2">
        <w:tc>
          <w:tcPr>
            <w:tcW w:w="846" w:type="dxa"/>
            <w:vMerge/>
            <w:shd w:val="clear" w:color="auto" w:fill="DEEAF6" w:themeFill="accent1" w:themeFillTint="33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6254" w:rsidRPr="00BB5FC6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F66254" w:rsidRPr="004733BC" w:rsidRDefault="00EE2487" w:rsidP="007E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F66254" w:rsidTr="007E341F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F66254" w:rsidRPr="000E04E7" w:rsidRDefault="00F66254" w:rsidP="007E341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F66254" w:rsidRPr="000E04E7" w:rsidRDefault="00F66254" w:rsidP="007E341F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F66254" w:rsidRPr="000E04E7" w:rsidRDefault="00F66254" w:rsidP="007E341F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66254" w:rsidTr="007E341F">
        <w:trPr>
          <w:trHeight w:val="211"/>
        </w:trPr>
        <w:tc>
          <w:tcPr>
            <w:tcW w:w="14425" w:type="dxa"/>
            <w:gridSpan w:val="3"/>
          </w:tcPr>
          <w:p w:rsidR="00F66254" w:rsidRPr="003344F0" w:rsidRDefault="00F66254" w:rsidP="007E34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696EF2" w:rsidTr="007E341F">
        <w:trPr>
          <w:trHeight w:val="211"/>
        </w:trPr>
        <w:tc>
          <w:tcPr>
            <w:tcW w:w="14425" w:type="dxa"/>
            <w:gridSpan w:val="3"/>
          </w:tcPr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CE.3.3. Captar el sentido de diferentes textos orales según su tipología: narrativos, descriptivos, informativos, instructivos y argumentativos, etc, reconociendo las ideas principales y secundarias y los elementos básicos lingüísticos para analizar los textos con sentido crítico, identificando los valores implícitos.</w:t>
            </w: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(videoforum, lecturas dialógicas, entrevistas con autores, etc...) y fomentando el gusto por la lectura como fuente de disfrute e información.</w:t>
            </w: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CE.3.7. Comprender las ideas principales y secundarias de distintos tipos de texto leídos, desarrollando un sentido crítico, estableciendo y verificando hipótesis, ampliando de esta manera su vocabulario y afianzando la ortografía</w:t>
            </w: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CE.3.8. Desarrollar y utilizar estrategias para analizar un texto leído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CE.3.10. Planificar y escribir en diferentes soportes textos propios con sentido sintáctico, cuidando la ortografía,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CE.3.12. Aplicar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  <w:p w:rsidR="00696EF2" w:rsidRPr="00696EF2" w:rsidRDefault="00696EF2" w:rsidP="00696E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CE.3.14. Conocer y crea textos literarios con sentido estético y creatividad tales como refranes, cantilenas, poemas y otras manifestaciones de la sabiduría popular,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</w:tc>
      </w:tr>
      <w:tr w:rsidR="00696EF2" w:rsidTr="007E341F">
        <w:trPr>
          <w:trHeight w:val="211"/>
        </w:trPr>
        <w:tc>
          <w:tcPr>
            <w:tcW w:w="14425" w:type="dxa"/>
            <w:gridSpan w:val="3"/>
          </w:tcPr>
          <w:p w:rsidR="00696EF2" w:rsidRPr="00192DE6" w:rsidRDefault="00696EF2" w:rsidP="00696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696EF2" w:rsidTr="007E341F">
        <w:trPr>
          <w:trHeight w:val="211"/>
        </w:trPr>
        <w:tc>
          <w:tcPr>
            <w:tcW w:w="14425" w:type="dxa"/>
            <w:gridSpan w:val="3"/>
          </w:tcPr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Comprender la información de diferentes textos orales según su tipología: teatral. ( LCL.3.3.1.).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Desarrollar y utilizar estrategias diversas para analizar un texto leído: marcar las palabras claves, para la mejora de la comprensión lectora. (LCL.3.8.1.).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Leer diferentes tipos de textos apropiados a su edad con velocidad, fluidez y entonación adecuada, respetando los signos ortográficos. (LCL.3.6.1.).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Comprender las ideas principales y secundarias de distintos tipos de texto leídos. (LCL.3.7.1.).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Aplicar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mejorar sus producciones y favorecer una comunicación más eficaz.: el guion y la raya. Los determinantes posesivos, numerales e indefinidos. Los sufijos (LCL.3.12.1).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ind w:left="357" w:hanging="357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Mejorar y mostrar interés por el uso de la lengua desarrollando la creatividad y la estética en sus produccion</w:t>
            </w:r>
            <w:r w:rsidRPr="00696EF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es escritas, fomentando un pensamiento crítico y evitando un lenguaje discriminatorio: escribir un cuento tradicional.   (LCL.3.11.1.).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Conocer textos literarios o manifestaciones de la sabiduría popular con sentido estético y creatividad, aplicándolos a su situación personal, comentando su validez histórica y los recursos estilísticos que contengan: Los cuentos tradicionales. (LCL.3.14.1.).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ind w:left="357" w:hanging="357"/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Escribir en diferentes soportes, textos propios del ámbito de la vida cotidiana: ajustándose a las diferentes realidades comunicativas: comunicar con señales (LCL.3.10.1.).</w:t>
            </w:r>
          </w:p>
          <w:p w:rsidR="00696EF2" w:rsidRPr="00696EF2" w:rsidRDefault="00696EF2" w:rsidP="00696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EF2" w:rsidTr="007E341F">
        <w:trPr>
          <w:trHeight w:val="211"/>
        </w:trPr>
        <w:tc>
          <w:tcPr>
            <w:tcW w:w="14425" w:type="dxa"/>
            <w:gridSpan w:val="3"/>
          </w:tcPr>
          <w:p w:rsidR="00696EF2" w:rsidRPr="00192DE6" w:rsidRDefault="00696EF2" w:rsidP="00696EF2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D11CE1" w:rsidTr="007E341F">
        <w:trPr>
          <w:trHeight w:val="211"/>
        </w:trPr>
        <w:tc>
          <w:tcPr>
            <w:tcW w:w="14425" w:type="dxa"/>
            <w:gridSpan w:val="3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spacing w:before="60" w:after="40"/>
              <w:jc w:val="both"/>
              <w:rPr>
                <w:rFonts w:ascii="Arial" w:eastAsia="Calibri" w:hAnsi="Arial" w:cs="Arial"/>
                <w:bCs/>
                <w:snapToGrid w:val="0"/>
                <w:color w:val="00000A"/>
                <w:sz w:val="24"/>
                <w:szCs w:val="24"/>
              </w:rPr>
            </w:pPr>
            <w:r w:rsidRPr="00D11CE1">
              <w:rPr>
                <w:rFonts w:ascii="Arial" w:eastAsia="Calibri" w:hAnsi="Arial" w:cs="Arial"/>
                <w:b/>
                <w:bCs/>
                <w:snapToGrid w:val="0"/>
                <w:color w:val="00000A"/>
                <w:sz w:val="24"/>
                <w:szCs w:val="24"/>
              </w:rPr>
              <w:t>Bloque 1: Comunicación oral: hablar y escuchar</w:t>
            </w:r>
            <w:r w:rsidRPr="00D11CE1">
              <w:rPr>
                <w:rFonts w:ascii="Arial" w:eastAsia="Calibri" w:hAnsi="Arial" w:cs="Arial"/>
                <w:bCs/>
                <w:snapToGrid w:val="0"/>
                <w:color w:val="00000A"/>
                <w:sz w:val="24"/>
                <w:szCs w:val="24"/>
              </w:rPr>
              <w:t>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1.1  Situaciones de comunicación, espontáneas o dirigidas, utilizando un discurso ordenado y coherente: conversaciones, debates y coloquios sobre temas de actualidad o cercanos a sus intereses y aquellos destinados a favorecer la convivencia y resolución de conflictos; desde la valoración y respeto de las normas que rigen la interacción oral.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spacing w:before="60" w:after="40"/>
              <w:jc w:val="both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</w:pPr>
            <w:r w:rsidRPr="00D11CE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  <w:t>Bloque 2: Comunicación escrita: leer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hAnsi="Arial" w:cs="Arial"/>
                <w:sz w:val="24"/>
                <w:szCs w:val="24"/>
                <w:lang w:eastAsia="es-ES_tradnl"/>
              </w:rPr>
              <w:t>2.2  Lectura en vo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z alta con pronunciación correcta y entonación y ritmo adecuados, en función de los signos de puntuación.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2.3  Lectura de diferentes tipos de textos y su comprensión e interpretación de los elementos básicos de los textos escritos: instructivos, predictivos, publicitarios, poéticos y del cómic.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lastRenderedPageBreak/>
              <w:t>2.4  Uso de estrategias para la comprensión lectora: antes de la lectura, a través de información paratextual, anticipar hipótesis y análisis de la estructura del texto y su tipología; durante y después de la lectura, extracción de conclusiones e intención del autor.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2.5  Gusto por la lectura: selección de lecturas personales cercanas a sus intereses de forma autónoma como fuente de disfrute y ampliación de los propios conocimientos.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2.6  Construcción de conocimientos por aplicación del resultado de recensiones en trabajos de investigación.</w:t>
            </w:r>
          </w:p>
          <w:p w:rsidR="00D11CE1" w:rsidRPr="00D11CE1" w:rsidRDefault="00D11CE1" w:rsidP="00D11CE1">
            <w:pPr>
              <w:shd w:val="clear" w:color="auto" w:fill="FFFFFF"/>
              <w:autoSpaceDE w:val="0"/>
              <w:autoSpaceDN w:val="0"/>
              <w:adjustRightInd w:val="0"/>
              <w:spacing w:before="60" w:after="40"/>
              <w:jc w:val="both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</w:pPr>
            <w:r w:rsidRPr="00D11CE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s-ES_tradnl"/>
              </w:rPr>
              <w:t>Bloque 3: Comunicación escrita: escribir.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3.2  Planificación de textos: organización del contenido y uso de los recursos lingüísticos necesarios según la intención comunicativa y el tipo de texto, para escribir textos instructivos, publicitarios y narrativos de carácter gráfico.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3.3  Uso del lenguaje no verbal en las producciones escritas.</w:t>
            </w:r>
          </w:p>
          <w:p w:rsidR="00D11CE1" w:rsidRPr="00D11CE1" w:rsidRDefault="00D11CE1" w:rsidP="00D11CE1">
            <w:pPr>
              <w:shd w:val="clear" w:color="auto" w:fill="FFFFFF"/>
              <w:autoSpaceDE w:val="0"/>
              <w:autoSpaceDN w:val="0"/>
              <w:adjustRightInd w:val="0"/>
              <w:spacing w:before="6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_tradnl"/>
              </w:rPr>
            </w:pPr>
            <w:r w:rsidRPr="00D11CE1">
              <w:rPr>
                <w:rFonts w:ascii="Arial" w:hAnsi="Arial" w:cs="Arial"/>
                <w:b/>
                <w:bCs/>
                <w:sz w:val="24"/>
                <w:szCs w:val="24"/>
                <w:lang w:eastAsia="es-ES_tradnl"/>
              </w:rPr>
              <w:t>Bloque 4: Conocimiento de la lengua.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4.1  Consolidación de las nociones gramaticales, léxicas, fonológicas y ortográficas adquiridas en ciclos anteriores: Los determinantes posesivos, numerales e indefinidos. 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4.2  La palabra. Uso de adverbios, locuciones adverbiales y pronombres. Formación de las palabras. Los matices de significado que aportan prefijos y sufijos. Relación entre el sentido figurado y las construcciones lexicalizadas. Las irregularidades verbales y su voz, modo, tiempo, número y persona así como su ortografía. Significado de arcaísmos, neologismos y extranjerismos de uso frecuente y su relación con su equivalente en castellano.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4.6  Ortografía: uso adecuado de los signos de puntuación (puntos suspensivos, paréntesis, guion, comillas). Interés por la búsqueda de la correcta ortografía de las palabras usando diccionarios en diferentes formatos.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spacing w:before="60" w:after="40"/>
              <w:jc w:val="both"/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</w:pPr>
            <w:r w:rsidRPr="00D11CE1">
              <w:rPr>
                <w:rFonts w:ascii="Arial" w:eastAsia="Calibri" w:hAnsi="Arial" w:cs="Arial"/>
                <w:b/>
                <w:bCs/>
                <w:snapToGrid w:val="0"/>
                <w:sz w:val="24"/>
                <w:szCs w:val="24"/>
              </w:rPr>
              <w:t>Bloque 5: Educación literaria.</w:t>
            </w:r>
          </w:p>
          <w:p w:rsidR="00D11CE1" w:rsidRPr="00D11CE1" w:rsidRDefault="00D11CE1" w:rsidP="00D11CE1">
            <w:pPr>
              <w:autoSpaceDE w:val="0"/>
              <w:autoSpaceDN w:val="0"/>
              <w:adjustRightInd w:val="0"/>
              <w:ind w:left="410" w:hanging="410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lastRenderedPageBreak/>
              <w:t>5.4  Lectura de relatos, teatros y poemas propios, redactados individual o colectivamente con elementos fantásticos y uso de recursos retóricos adecuados a la edad.</w:t>
            </w:r>
          </w:p>
        </w:tc>
      </w:tr>
      <w:tr w:rsidR="00D11CE1" w:rsidTr="007E341F">
        <w:trPr>
          <w:trHeight w:val="211"/>
        </w:trPr>
        <w:tc>
          <w:tcPr>
            <w:tcW w:w="14425" w:type="dxa"/>
            <w:gridSpan w:val="3"/>
          </w:tcPr>
          <w:p w:rsidR="00D11CE1" w:rsidRPr="004E6C25" w:rsidRDefault="00D11CE1" w:rsidP="00D11C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bookmarkEnd w:id="0"/>
      <w:tr w:rsidR="00D11CE1" w:rsidTr="007E341F">
        <w:trPr>
          <w:trHeight w:val="211"/>
        </w:trPr>
        <w:tc>
          <w:tcPr>
            <w:tcW w:w="14425" w:type="dxa"/>
            <w:gridSpan w:val="3"/>
          </w:tcPr>
          <w:p w:rsidR="00D11CE1" w:rsidRPr="00EE2487" w:rsidRDefault="00D11CE1" w:rsidP="00D11CE1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NewsGotT-Regu" w:eastAsia="Calibri" w:hAnsi="NewsGotT-Regu" w:cs="NewsGotT-Regu"/>
                <w:color w:val="00000A"/>
                <w:sz w:val="20"/>
                <w:szCs w:val="20"/>
                <w:lang w:eastAsia="es-ES_tradnl"/>
              </w:rPr>
              <w:t xml:space="preserve">CCL, CEC, CSYC  </w:t>
            </w:r>
            <w:r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  <w:t>CAA, CD</w:t>
            </w:r>
          </w:p>
        </w:tc>
      </w:tr>
    </w:tbl>
    <w:p w:rsidR="00F66254" w:rsidRDefault="00F66254" w:rsidP="00F66254"/>
    <w:p w:rsidR="00F66254" w:rsidRDefault="00F66254" w:rsidP="00F6625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F66254" w:rsidTr="007E341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66254" w:rsidTr="007E341F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6254" w:rsidRPr="00BA11AF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5035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533" w:rsidRPr="00503533">
              <w:rPr>
                <w:rFonts w:ascii="AR ESSENCE" w:hAnsi="AR ESSENCE"/>
                <w:color w:val="44546A" w:themeColor="text2"/>
                <w:sz w:val="32"/>
                <w:szCs w:val="32"/>
              </w:rPr>
              <w:t>CREAMOS SEÑALES PARA UN COLE MÁS SEGURO</w:t>
            </w:r>
          </w:p>
        </w:tc>
      </w:tr>
      <w:tr w:rsidR="00F66254" w:rsidTr="007E341F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F66254" w:rsidRPr="00BA11AF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696EF2" w:rsidRDefault="00F66254" w:rsidP="00696EF2">
            <w:pPr>
              <w:widowControl w:val="0"/>
              <w:spacing w:before="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lecturas indiv</w:t>
            </w:r>
            <w:r>
              <w:rPr>
                <w:rFonts w:ascii="Arial" w:hAnsi="Arial" w:cs="Arial"/>
                <w:sz w:val="24"/>
                <w:szCs w:val="24"/>
              </w:rPr>
              <w:t xml:space="preserve">iduales con comprensión lectora, </w:t>
            </w:r>
            <w:r w:rsidRPr="00BE28D4">
              <w:rPr>
                <w:rFonts w:ascii="Arial" w:hAnsi="Arial" w:cs="Arial"/>
                <w:sz w:val="24"/>
                <w:szCs w:val="24"/>
              </w:rPr>
              <w:t xml:space="preserve"> ficha de libros concretos (título-autor-editor</w:t>
            </w:r>
            <w:r w:rsidR="00696EF2">
              <w:rPr>
                <w:rFonts w:ascii="Arial" w:hAnsi="Arial" w:cs="Arial"/>
                <w:sz w:val="24"/>
                <w:szCs w:val="24"/>
              </w:rPr>
              <w:t>ial-resumen-opinión).</w:t>
            </w:r>
            <w:r w:rsidR="00507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6C1" w:rsidRPr="00696EF2">
              <w:rPr>
                <w:rFonts w:ascii="Arial" w:hAnsi="Arial" w:cs="Arial"/>
                <w:sz w:val="24"/>
                <w:szCs w:val="24"/>
              </w:rPr>
              <w:t>Trabajamos</w:t>
            </w:r>
            <w:r w:rsidR="005076C1" w:rsidRPr="00696EF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los signos de puntuación con el guion y la raya, los determinantes posesivos, numerales e indefinidos, sufijos para formar palabras. Trabajamos los resúmenes de un texto así como el cuento tradicional y la enseñanza moral.</w:t>
            </w:r>
          </w:p>
          <w:p w:rsidR="00696EF2" w:rsidRPr="00F1534F" w:rsidRDefault="00696EF2" w:rsidP="00696EF2">
            <w:pPr>
              <w:rPr>
                <w:b/>
                <w:color w:val="5B9BD5" w:themeColor="accent1"/>
              </w:rPr>
            </w:pPr>
            <w:r w:rsidRPr="00F1534F">
              <w:rPr>
                <w:b/>
              </w:rPr>
              <w:t xml:space="preserve">5º  </w:t>
            </w:r>
            <w:r w:rsidRPr="00F1534F">
              <w:rPr>
                <w:b/>
                <w:color w:val="00B0F0"/>
              </w:rPr>
              <w:t>TEMA</w:t>
            </w:r>
            <w:r>
              <w:rPr>
                <w:b/>
                <w:color w:val="00B0F0"/>
              </w:rPr>
              <w:t xml:space="preserve"> 6</w:t>
            </w:r>
            <w:r w:rsidRPr="00F1534F">
              <w:rPr>
                <w:b/>
                <w:color w:val="00B0F0"/>
              </w:rPr>
              <w:t>:</w:t>
            </w:r>
            <w:r>
              <w:rPr>
                <w:b/>
                <w:color w:val="00B0F0"/>
              </w:rPr>
              <w:t xml:space="preserve"> ¡ESTAMOS DE SAFARI!</w:t>
            </w:r>
            <w:r w:rsidRPr="00F1534F">
              <w:rPr>
                <w:b/>
                <w:color w:val="00B0F0"/>
              </w:rPr>
              <w:t xml:space="preserve"> </w:t>
            </w:r>
          </w:p>
          <w:p w:rsidR="00696EF2" w:rsidRPr="00F1534F" w:rsidRDefault="00696EF2" w:rsidP="00696EF2">
            <w:pPr>
              <w:rPr>
                <w:b/>
              </w:rPr>
            </w:pP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90-91</w:t>
            </w:r>
            <w:r w:rsidRPr="00F1534F">
              <w:rPr>
                <w:b/>
              </w:rPr>
              <w:t>: Lectura y PAG</w:t>
            </w:r>
            <w:r>
              <w:rPr>
                <w:b/>
              </w:rPr>
              <w:t xml:space="preserve"> 93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11</w:t>
            </w:r>
            <w:r w:rsidRPr="00F1534F">
              <w:rPr>
                <w:b/>
              </w:rPr>
              <w:t xml:space="preserve"> </w:t>
            </w:r>
            <w:r>
              <w:rPr>
                <w:b/>
              </w:rPr>
              <w:t>(CONTROL</w:t>
            </w:r>
            <w:r w:rsidRPr="00F1534F">
              <w:rPr>
                <w:b/>
              </w:rPr>
              <w:t>-ENTREGAR)</w:t>
            </w:r>
          </w:p>
          <w:p w:rsidR="00696EF2" w:rsidRPr="00F1534F" w:rsidRDefault="00696EF2" w:rsidP="00696EF2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81FA4" wp14:editId="6902D0B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3696A" id="Rectángulo 6" o:spid="_x0000_s1026" style="position:absolute;margin-left:64.5pt;margin-top:4.65pt;width:12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b/>
              </w:rPr>
              <w:t>PAG 94</w:t>
            </w:r>
            <w:r w:rsidRPr="00F1534F">
              <w:rPr>
                <w:b/>
              </w:rPr>
              <w:t xml:space="preserve">: LEER         </w:t>
            </w:r>
            <w:r>
              <w:rPr>
                <w:b/>
              </w:rPr>
              <w:t>A ORDENADOR Y 3/ PAG 95: DICTADO</w:t>
            </w:r>
          </w:p>
          <w:p w:rsidR="00696EF2" w:rsidRPr="00F1534F" w:rsidRDefault="00696EF2" w:rsidP="00696EF2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DB2CE" wp14:editId="249156C3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40005</wp:posOffset>
                      </wp:positionV>
                      <wp:extent cx="161925" cy="8572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1378B" id="Rectángulo 21" o:spid="_x0000_s1026" style="position:absolute;margin-left:41.25pt;margin-top:3.15pt;width:12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96</w:t>
            </w:r>
            <w:r w:rsidRPr="00F1534F">
              <w:rPr>
                <w:b/>
              </w:rPr>
              <w:t xml:space="preserve">: </w:t>
            </w:r>
            <w:r>
              <w:rPr>
                <w:b/>
              </w:rPr>
              <w:t xml:space="preserve">        AL ORDENADOR </w:t>
            </w:r>
            <w:r w:rsidRPr="00F1534F">
              <w:rPr>
                <w:b/>
              </w:rPr>
              <w:t xml:space="preserve">Y </w:t>
            </w:r>
            <w:r>
              <w:rPr>
                <w:b/>
              </w:rPr>
              <w:t>2</w:t>
            </w:r>
          </w:p>
          <w:p w:rsidR="00696EF2" w:rsidRPr="00F1534F" w:rsidRDefault="00696EF2" w:rsidP="00696EF2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A4D14" wp14:editId="642BFB1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FC66D" id="Rectángulo 7" o:spid="_x0000_s1026" style="position:absolute;margin-left:41.25pt;margin-top:3.1pt;width:12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 xml:space="preserve">PAG </w:t>
            </w:r>
            <w:r>
              <w:rPr>
                <w:b/>
              </w:rPr>
              <w:t>97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534F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F1534F">
              <w:rPr>
                <w:b/>
              </w:rPr>
              <w:t>A ORDENADOR</w:t>
            </w:r>
            <w:r>
              <w:rPr>
                <w:b/>
              </w:rPr>
              <w:t xml:space="preserve"> (LOS 2 CUADROS)</w:t>
            </w:r>
          </w:p>
          <w:p w:rsidR="00696EF2" w:rsidRPr="00F1534F" w:rsidRDefault="00696EF2" w:rsidP="00696EF2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C80E5" wp14:editId="3FF9750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F7200" id="Rectángulo 22" o:spid="_x0000_s1026" style="position:absolute;margin-left:41.25pt;margin-top:3.1pt;width:12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98</w:t>
            </w:r>
            <w:r w:rsidRPr="00F1534F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  <w:r w:rsidRPr="00F1534F">
              <w:rPr>
                <w:b/>
              </w:rPr>
              <w:t xml:space="preserve"> AL ORDENADOR Y</w:t>
            </w:r>
            <w:r>
              <w:rPr>
                <w:b/>
              </w:rPr>
              <w:t xml:space="preserve"> 2 Y PAG 99: JUEGO CON EL LENGUAJE</w:t>
            </w:r>
          </w:p>
          <w:p w:rsidR="00696EF2" w:rsidRDefault="00696EF2" w:rsidP="00696EF2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AA0D2" wp14:editId="12C882FD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A51C3" id="Rectángulo 16" o:spid="_x0000_s1026" style="position:absolute;margin-left:48pt;margin-top:3.1pt;width:12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" fillcolor="#5b9bd5" strokecolor="#41719c" strokeweight="1pt"/>
                  </w:pict>
                </mc:Fallback>
              </mc:AlternateContent>
            </w:r>
            <w:r w:rsidRPr="00F1534F">
              <w:rPr>
                <w:b/>
              </w:rPr>
              <w:t>PAG</w:t>
            </w:r>
            <w:r>
              <w:rPr>
                <w:b/>
              </w:rPr>
              <w:t xml:space="preserve"> 100: </w:t>
            </w:r>
            <w:r w:rsidRPr="00F1534F">
              <w:rPr>
                <w:b/>
              </w:rPr>
              <w:t xml:space="preserve">       </w:t>
            </w:r>
            <w:r>
              <w:rPr>
                <w:b/>
              </w:rPr>
              <w:t xml:space="preserve"> A ORDENADOR 1  </w:t>
            </w:r>
          </w:p>
          <w:p w:rsidR="00696EF2" w:rsidRPr="00F1534F" w:rsidRDefault="00696EF2" w:rsidP="00696EF2">
            <w:pPr>
              <w:rPr>
                <w:b/>
              </w:rPr>
            </w:pPr>
            <w:r w:rsidRPr="00F1534F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5F090" wp14:editId="48FA972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39370</wp:posOffset>
                      </wp:positionV>
                      <wp:extent cx="161925" cy="857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C5D17" id="Rectángulo 5" o:spid="_x0000_s1026" style="position:absolute;margin-left:48pt;margin-top:3.1pt;width:12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b/>
              </w:rPr>
              <w:t>PAG 101:          A ORDENADOR 1</w:t>
            </w:r>
          </w:p>
          <w:p w:rsidR="00696EF2" w:rsidRPr="00696EF2" w:rsidRDefault="00696EF2" w:rsidP="00696EF2">
            <w:pPr>
              <w:rPr>
                <w:b/>
                <w:color w:val="00B0F0"/>
              </w:rPr>
            </w:pPr>
            <w:r w:rsidRPr="00F1534F">
              <w:rPr>
                <w:b/>
                <w:color w:val="00B0F0"/>
              </w:rPr>
              <w:t xml:space="preserve">CONTROL   Y   </w:t>
            </w:r>
            <w:r w:rsidRPr="00F1534F">
              <w:rPr>
                <w:b/>
                <w:color w:val="00B0F0"/>
                <w:highlight w:val="yellow"/>
              </w:rPr>
              <w:t>CP LORE</w:t>
            </w:r>
            <w:r w:rsidRPr="00BA3A7F">
              <w:rPr>
                <w:b/>
                <w:color w:val="00B0F0"/>
                <w:highlight w:val="yellow"/>
              </w:rPr>
              <w:t>TO</w:t>
            </w:r>
          </w:p>
          <w:p w:rsidR="00F66254" w:rsidRDefault="00696EF2" w:rsidP="00696EF2">
            <w:pPr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696EF2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También la invención de nuevos finales y las señales: interpretación de su significado,  imagen, color, y relación a un entorno particular</w:t>
            </w:r>
            <w:r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.</w:t>
            </w:r>
          </w:p>
          <w:p w:rsidR="00696EF2" w:rsidRDefault="00696EF2" w:rsidP="00696EF2">
            <w:pPr>
              <w:ind w:left="-851"/>
              <w:jc w:val="center"/>
              <w:rPr>
                <w:rFonts w:ascii="AR ESSENCE" w:hAnsi="AR ESSENCE"/>
                <w:color w:val="00B0F0"/>
                <w:sz w:val="36"/>
                <w:szCs w:val="36"/>
              </w:rPr>
            </w:pPr>
          </w:p>
          <w:p w:rsidR="00696EF2" w:rsidRPr="00696EF2" w:rsidRDefault="00696EF2" w:rsidP="00696EF2">
            <w:pPr>
              <w:ind w:left="-851"/>
              <w:jc w:val="center"/>
              <w:rPr>
                <w:rFonts w:ascii="AR ESSENCE" w:hAnsi="AR ESSENCE"/>
                <w:color w:val="00B0F0"/>
                <w:sz w:val="24"/>
                <w:szCs w:val="24"/>
              </w:rPr>
            </w:pPr>
            <w:r w:rsidRPr="00696EF2">
              <w:rPr>
                <w:rFonts w:ascii="AR ESSENCE" w:hAnsi="AR ESSENCE"/>
                <w:color w:val="00B0F0"/>
                <w:sz w:val="24"/>
                <w:szCs w:val="24"/>
              </w:rPr>
              <w:t xml:space="preserve">5º        LENGUA     </w:t>
            </w:r>
            <w:r w:rsidRPr="00696EF2">
              <w:rPr>
                <w:rFonts w:ascii="AR ESSENCE" w:hAnsi="AR ESSENCE"/>
                <w:color w:val="FFC000" w:themeColor="accent4"/>
                <w:sz w:val="24"/>
                <w:szCs w:val="24"/>
              </w:rPr>
              <w:t>TEMA 6</w:t>
            </w:r>
          </w:p>
          <w:p w:rsidR="00696EF2" w:rsidRPr="00696EF2" w:rsidRDefault="00696EF2" w:rsidP="00696EF2">
            <w:pPr>
              <w:ind w:left="-851" w:right="-994"/>
              <w:jc w:val="center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 w:rsidRPr="00743673">
              <w:rPr>
                <w:rFonts w:ascii="AR ESSENCE" w:hAnsi="AR ESSENCE"/>
                <w:color w:val="00B0F0"/>
                <w:sz w:val="48"/>
                <w:szCs w:val="48"/>
              </w:rPr>
              <w:t>PROYECTO:</w:t>
            </w:r>
            <w:r w:rsidRPr="002771E0">
              <w:rPr>
                <w:rFonts w:ascii="AR ESSENCE" w:hAnsi="AR ESSENCE"/>
                <w:color w:val="44546A" w:themeColor="text2"/>
                <w:sz w:val="36"/>
                <w:szCs w:val="36"/>
              </w:rPr>
              <w:t xml:space="preserve"> </w:t>
            </w:r>
            <w:r>
              <w:rPr>
                <w:rFonts w:ascii="AR ESSENCE" w:hAnsi="AR ESSENCE"/>
                <w:color w:val="44546A" w:themeColor="text2"/>
                <w:sz w:val="40"/>
                <w:szCs w:val="40"/>
              </w:rPr>
              <w:t>CREAMOS SEÑALES PARA UN COLE MÁS SEGURO</w:t>
            </w:r>
          </w:p>
          <w:p w:rsidR="00696EF2" w:rsidRPr="00696EF2" w:rsidRDefault="00696EF2" w:rsidP="00696EF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 w:rsidRPr="00597A6F">
              <w:rPr>
                <w:rFonts w:ascii="AR ESSENCE" w:hAnsi="AR ESSENCE"/>
                <w:color w:val="ED7D31" w:themeColor="accent2"/>
                <w:sz w:val="36"/>
                <w:szCs w:val="36"/>
              </w:rPr>
              <w:t xml:space="preserve">Asamblea: </w:t>
            </w:r>
            <w:r w:rsidRPr="00597A6F">
              <w:rPr>
                <w:rFonts w:ascii="AR ESSENCE" w:hAnsi="AR ESSENCE"/>
                <w:sz w:val="36"/>
                <w:szCs w:val="36"/>
              </w:rPr>
              <w:t xml:space="preserve">Comentamos </w:t>
            </w:r>
            <w:r>
              <w:rPr>
                <w:rFonts w:ascii="AR ESSENCE" w:hAnsi="AR ESSENCE"/>
                <w:sz w:val="36"/>
                <w:szCs w:val="36"/>
              </w:rPr>
              <w:t>la función de las señales: ¿para qué sirven?</w:t>
            </w:r>
          </w:p>
          <w:p w:rsidR="00696EF2" w:rsidRPr="00597A6F" w:rsidRDefault="00696EF2" w:rsidP="00696EF2">
            <w:pPr>
              <w:pStyle w:val="Prrafodelista"/>
              <w:spacing w:after="160" w:line="259" w:lineRule="auto"/>
              <w:ind w:left="-491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>
              <w:rPr>
                <w:rFonts w:ascii="AR ESSENCE" w:hAnsi="AR ESSENCE"/>
                <w:color w:val="ED7D31" w:themeColor="accent2"/>
                <w:sz w:val="36"/>
                <w:szCs w:val="36"/>
              </w:rPr>
              <w:t xml:space="preserve">                 </w:t>
            </w:r>
            <w:r>
              <w:rPr>
                <w:rFonts w:ascii="AR ESSENCE" w:hAnsi="AR ESSENCE"/>
                <w:sz w:val="36"/>
                <w:szCs w:val="36"/>
              </w:rPr>
              <w:t xml:space="preserve"> ¿Hay que vigilar que se cumplan? ¿Cómo?</w:t>
            </w:r>
          </w:p>
          <w:p w:rsidR="00696EF2" w:rsidRPr="00597A6F" w:rsidRDefault="00696EF2" w:rsidP="00696EF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>
              <w:rPr>
                <w:rFonts w:ascii="AR ESSENCE" w:hAnsi="AR ESSENCE"/>
                <w:sz w:val="36"/>
                <w:szCs w:val="36"/>
              </w:rPr>
              <w:t>Nuestro cole necesita las siguientes: -Entrada – Recreo –Pasillos</w:t>
            </w:r>
          </w:p>
          <w:p w:rsidR="00696EF2" w:rsidRPr="00696EF2" w:rsidRDefault="00696EF2" w:rsidP="00696EF2">
            <w:pPr>
              <w:pStyle w:val="Prrafodelista"/>
              <w:ind w:left="-491"/>
              <w:jc w:val="center"/>
              <w:rPr>
                <w:rFonts w:ascii="AR ESSENCE" w:hAnsi="AR ESSENCE"/>
                <w:sz w:val="36"/>
                <w:szCs w:val="36"/>
              </w:rPr>
            </w:pPr>
            <w:r>
              <w:rPr>
                <w:rFonts w:ascii="AR ESSENCE" w:hAnsi="AR ESSENCE"/>
                <w:sz w:val="36"/>
                <w:szCs w:val="36"/>
              </w:rPr>
              <w:t>–Baños –Aula…</w:t>
            </w:r>
          </w:p>
          <w:p w:rsidR="00696EF2" w:rsidRDefault="00696EF2" w:rsidP="00696EF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>
              <w:rPr>
                <w:rFonts w:ascii="AR ESSENCE" w:hAnsi="AR ESSENCE"/>
                <w:color w:val="FFC000" w:themeColor="accent4"/>
                <w:sz w:val="36"/>
                <w:szCs w:val="36"/>
              </w:rPr>
              <w:t>Reparto de señales entre tod@s:</w:t>
            </w:r>
            <w:r w:rsidRPr="004129BF">
              <w:rPr>
                <w:rFonts w:ascii="AR ESSENCE" w:hAnsi="AR ESSENCE"/>
                <w:color w:val="FFC000" w:themeColor="accent4"/>
                <w:sz w:val="36"/>
                <w:szCs w:val="36"/>
              </w:rPr>
              <w:t xml:space="preserve"> </w:t>
            </w:r>
            <w:r>
              <w:rPr>
                <w:rFonts w:ascii="AR ESSENCE" w:hAnsi="AR ESSENCE"/>
                <w:color w:val="44546A" w:themeColor="text2"/>
                <w:sz w:val="36"/>
                <w:szCs w:val="36"/>
              </w:rPr>
              <w:t xml:space="preserve">Las diseñamos nosotros mismos las imágenes o </w:t>
            </w:r>
          </w:p>
          <w:p w:rsidR="00696EF2" w:rsidRPr="004607A6" w:rsidRDefault="00696EF2" w:rsidP="00696EF2">
            <w:pPr>
              <w:pStyle w:val="Prrafodelista"/>
              <w:spacing w:after="160" w:line="259" w:lineRule="auto"/>
              <w:ind w:left="-491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>
              <w:rPr>
                <w:rFonts w:ascii="AR ESSENCE" w:hAnsi="AR ESSENCE"/>
                <w:color w:val="FFC000" w:themeColor="accent4"/>
                <w:sz w:val="36"/>
                <w:szCs w:val="36"/>
              </w:rPr>
              <w:lastRenderedPageBreak/>
              <w:t xml:space="preserve">           </w:t>
            </w:r>
            <w:r>
              <w:rPr>
                <w:rFonts w:ascii="AR ESSENCE" w:hAnsi="AR ESSENCE"/>
                <w:color w:val="44546A" w:themeColor="text2"/>
                <w:sz w:val="36"/>
                <w:szCs w:val="36"/>
              </w:rPr>
              <w:t>buscamos ideas en internet para crearlas.</w:t>
            </w:r>
          </w:p>
          <w:p w:rsidR="00696EF2" w:rsidRDefault="00696EF2" w:rsidP="00696EF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 ESSENCE" w:hAnsi="AR ESSENCE"/>
                <w:sz w:val="36"/>
                <w:szCs w:val="36"/>
              </w:rPr>
            </w:pPr>
            <w:r>
              <w:rPr>
                <w:rFonts w:ascii="AR ESSENCE" w:hAnsi="AR ESSENCE"/>
                <w:color w:val="FF0000"/>
                <w:sz w:val="36"/>
                <w:szCs w:val="36"/>
              </w:rPr>
              <w:t xml:space="preserve">Se plastifican </w:t>
            </w:r>
            <w:r>
              <w:rPr>
                <w:rFonts w:ascii="AR ESSENCE" w:hAnsi="AR ESSENCE"/>
                <w:sz w:val="36"/>
                <w:szCs w:val="36"/>
              </w:rPr>
              <w:t xml:space="preserve"> y las colocamos en el lugar elegido</w:t>
            </w:r>
          </w:p>
          <w:p w:rsidR="00696EF2" w:rsidRPr="004129BF" w:rsidRDefault="00696EF2" w:rsidP="00696EF2">
            <w:pPr>
              <w:pStyle w:val="Prrafodelista"/>
              <w:ind w:left="-491"/>
              <w:jc w:val="center"/>
              <w:rPr>
                <w:rFonts w:ascii="AR ESSENCE" w:hAnsi="AR ESSENCE"/>
                <w:sz w:val="36"/>
                <w:szCs w:val="36"/>
              </w:rPr>
            </w:pPr>
          </w:p>
          <w:p w:rsidR="00696EF2" w:rsidRDefault="00696EF2" w:rsidP="00696EF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>
              <w:rPr>
                <w:rFonts w:ascii="AR ESSENCE" w:hAnsi="AR ESSENCE"/>
                <w:color w:val="538135" w:themeColor="accent6" w:themeShade="BF"/>
                <w:sz w:val="36"/>
                <w:szCs w:val="36"/>
              </w:rPr>
              <w:t xml:space="preserve">Hacemos una explicación </w:t>
            </w:r>
            <w:r>
              <w:rPr>
                <w:rFonts w:ascii="AR ESSENCE" w:hAnsi="AR ESSENCE"/>
                <w:color w:val="44546A" w:themeColor="text2"/>
                <w:sz w:val="36"/>
                <w:szCs w:val="36"/>
              </w:rPr>
              <w:t>a todos los niñ@s del cole en un recorrido por</w:t>
            </w:r>
          </w:p>
          <w:p w:rsidR="00696EF2" w:rsidRPr="00696EF2" w:rsidRDefault="00696EF2" w:rsidP="00696EF2">
            <w:pPr>
              <w:pStyle w:val="Prrafodelista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</w:p>
          <w:p w:rsidR="00696EF2" w:rsidRDefault="00696EF2" w:rsidP="00696EF2">
            <w:pPr>
              <w:pStyle w:val="Prrafodelista"/>
              <w:spacing w:after="160" w:line="259" w:lineRule="auto"/>
              <w:ind w:left="-491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>
              <w:rPr>
                <w:rFonts w:ascii="AR ESSENCE" w:hAnsi="AR ESSENCE"/>
                <w:color w:val="44546A" w:themeColor="text2"/>
                <w:sz w:val="36"/>
                <w:szCs w:val="36"/>
              </w:rPr>
              <w:t xml:space="preserve">              donde están colocadas explicando lo que significan</w:t>
            </w:r>
          </w:p>
          <w:p w:rsidR="00696EF2" w:rsidRDefault="00696EF2" w:rsidP="00696EF2">
            <w:pPr>
              <w:pStyle w:val="Prrafodelista"/>
              <w:ind w:left="-491"/>
              <w:jc w:val="center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</w:p>
          <w:p w:rsidR="00696EF2" w:rsidRDefault="00696EF2" w:rsidP="00696EF2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 ESSENCE" w:hAnsi="AR ESSENCE"/>
                <w:color w:val="44546A" w:themeColor="text2"/>
                <w:sz w:val="36"/>
                <w:szCs w:val="36"/>
              </w:rPr>
            </w:pPr>
            <w:r>
              <w:rPr>
                <w:rFonts w:ascii="AR ESSENCE" w:hAnsi="AR ESSENCE"/>
                <w:color w:val="44546A" w:themeColor="text2"/>
                <w:sz w:val="36"/>
                <w:szCs w:val="36"/>
              </w:rPr>
              <w:t xml:space="preserve">Subimos a </w:t>
            </w:r>
            <w:r>
              <w:rPr>
                <w:rFonts w:ascii="AR ESSENCE" w:hAnsi="AR ESSENCE"/>
                <w:color w:val="44546A" w:themeColor="text2"/>
                <w:sz w:val="36"/>
                <w:szCs w:val="36"/>
                <w:highlight w:val="yellow"/>
              </w:rPr>
              <w:t>JIMDO–</w:t>
            </w:r>
            <w:r>
              <w:rPr>
                <w:rFonts w:ascii="AR ESSENCE" w:hAnsi="AR ESSENCE"/>
                <w:color w:val="44546A" w:themeColor="text2"/>
                <w:sz w:val="36"/>
                <w:szCs w:val="36"/>
              </w:rPr>
              <w:t>SEÑALES u8na foto de las señales con un comentario sobre ella.</w:t>
            </w:r>
          </w:p>
          <w:p w:rsidR="00696EF2" w:rsidRDefault="00696EF2" w:rsidP="00696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224FF8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13705" w:type="dxa"/>
            <w:gridSpan w:val="4"/>
          </w:tcPr>
          <w:p w:rsidR="00F66254" w:rsidRPr="002940E0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F66254" w:rsidRPr="00E372FA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F66254" w:rsidTr="007E341F">
        <w:tc>
          <w:tcPr>
            <w:tcW w:w="675" w:type="dxa"/>
            <w:vMerge/>
            <w:shd w:val="clear" w:color="auto" w:fill="DEEAF6" w:themeFill="accent1" w:themeFillTint="33"/>
          </w:tcPr>
          <w:p w:rsidR="00F66254" w:rsidRDefault="00F66254" w:rsidP="007E341F"/>
        </w:tc>
        <w:tc>
          <w:tcPr>
            <w:tcW w:w="3367" w:type="dxa"/>
          </w:tcPr>
          <w:p w:rsidR="00F66254" w:rsidRPr="00D31C3E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F66254" w:rsidRPr="007313FE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PROCESAMIENTO DE LA INFORMACIÓN: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7313FE" w:rsidRDefault="00F66254" w:rsidP="007E3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F66254" w:rsidRPr="00EE2487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F66254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Biblioteca de aula</w:t>
            </w:r>
          </w:p>
          <w:p w:rsidR="00F66254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F66254" w:rsidRPr="007313FE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224FF8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6254" w:rsidRPr="00D25EDC" w:rsidRDefault="00F66254" w:rsidP="007E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F66254" w:rsidRPr="00D25EDC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F66254" w:rsidRPr="00D31C3E" w:rsidRDefault="00F66254" w:rsidP="00F66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F66254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54" w:rsidRDefault="00F66254" w:rsidP="007E3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F66254" w:rsidRPr="003F4B5D" w:rsidRDefault="00F66254" w:rsidP="007E341F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F66254" w:rsidRPr="003F4B5D" w:rsidRDefault="00F66254" w:rsidP="007E341F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F66254" w:rsidRPr="0018301A" w:rsidRDefault="00F66254" w:rsidP="007E3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254" w:rsidRDefault="00F66254" w:rsidP="00F66254"/>
    <w:p w:rsidR="00F66254" w:rsidRDefault="00F66254" w:rsidP="00F66254"/>
    <w:p w:rsidR="00F66254" w:rsidRDefault="00F66254" w:rsidP="00F66254"/>
    <w:p w:rsidR="00F66254" w:rsidRDefault="00F66254" w:rsidP="00F6625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723"/>
        <w:gridCol w:w="1250"/>
      </w:tblGrid>
      <w:tr w:rsidR="00F66254" w:rsidTr="007E341F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F66254" w:rsidRPr="005E48D1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254" w:rsidRPr="005E48D1" w:rsidRDefault="00F66254" w:rsidP="007E34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F66254" w:rsidRDefault="00F66254" w:rsidP="007E34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D11CE1" w:rsidTr="00734EEF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LCL.3.3.1. Comprende la información de diferentes textos orales según su tipología: narrativos, descriptivos, informativos, instructivos y argumentativos, etc.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STD.4.1 STD 4.2. STD 4.3. STD.6.1 STD 6.2. STD 6.3.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Pr="008701A5" w:rsidRDefault="00D11CE1" w:rsidP="00D11CE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ORAL</w:t>
            </w:r>
          </w:p>
        </w:tc>
      </w:tr>
      <w:tr w:rsidR="00D11CE1" w:rsidTr="00A5141B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LCL.3.8.1. Desarrolla y utiliza estrategias diversas para analizar un texto leído: ideas principales y secundarias, marcar las palabras claves, esquemas, mapas conceptuales, esquemas de llaves, resúmenes para la mejora de la comprensión lectora. 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STD.20.1.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Default="00D11CE1" w:rsidP="00D11CE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D11CE1" w:rsidRPr="008701A5" w:rsidRDefault="00D11CE1" w:rsidP="00D11CE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D11CE1" w:rsidTr="00C6786D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LCL.3.6.1. Lee diferentes tipos de textos apropiados a su edad con velocidad, fluidez y entonación adecuada, respetando los signos ortográficos. 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STD.12.1 STD.12.2 STD.13.1. STD 13.2.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Default="00D11CE1" w:rsidP="00D11CE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</w:t>
            </w:r>
          </w:p>
          <w:p w:rsidR="00D11CE1" w:rsidRPr="008701A5" w:rsidRDefault="00D11CE1" w:rsidP="00D11CE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</w:tc>
      </w:tr>
      <w:tr w:rsidR="00D11CE1" w:rsidTr="00794BB5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LCL.3.7.1.</w:t>
            </w:r>
            <w:r w:rsidRPr="00D11CE1">
              <w:rPr>
                <w:rFonts w:ascii="Arial" w:eastAsia="Calibri" w:hAnsi="Arial" w:cs="Arial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Comprende las ideas principales y secundarias de distintos tipos de texto leídos. 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STD.18.1. STD.18.2.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Pr="008701A5" w:rsidRDefault="00D11CE1" w:rsidP="00D11C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ESCRITO</w:t>
            </w:r>
          </w:p>
        </w:tc>
      </w:tr>
      <w:tr w:rsidR="00D11CE1" w:rsidTr="005F2C39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>LCL.3.12.1. Aplica los conocimientos de las categorías gramaticales al discurso o redacciones propuestas (lectura, audición colectiva, recitado, dramatizaciones,...)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STD.31.1.STD.32.2. STD.33.3. STD.34.2. STD.34.4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Default="00D11CE1" w:rsidP="00D11C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CE1" w:rsidRPr="008701A5" w:rsidRDefault="00D11CE1" w:rsidP="00D11C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D11CE1" w:rsidTr="00FF7AAD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LCL.3.11.1. Mejora y muestra interés por el uso de la lengua desarrollando la creatividad y la estética en sus producciones escritas, fomentando un pensamiento crítico y evitando un lenguaje discriminatorio. 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STD.30.1 STD.31.1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Pr="008701A5" w:rsidRDefault="00D11CE1" w:rsidP="00D1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D11CE1" w:rsidTr="0066697C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>LCL.3.14.1.</w:t>
            </w: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t xml:space="preserve"> Conoce y crea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STD.40.1.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Default="00D11CE1" w:rsidP="00D11C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CE1" w:rsidRPr="00CC7829" w:rsidRDefault="00D11CE1" w:rsidP="00D11C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PRÁCTICA</w:t>
            </w:r>
          </w:p>
        </w:tc>
      </w:tr>
      <w:tr w:rsidR="00D11CE1" w:rsidTr="00096AC4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D11CE1" w:rsidRPr="00D11CE1" w:rsidRDefault="00D11CE1" w:rsidP="00D11CE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s-ES_tradnl"/>
              </w:rPr>
            </w:pPr>
            <w:r w:rsidRPr="00D11CE1">
              <w:rPr>
                <w:rFonts w:ascii="Arial" w:eastAsia="Calibri" w:hAnsi="Arial" w:cs="Arial"/>
                <w:color w:val="00000A"/>
                <w:sz w:val="24"/>
                <w:szCs w:val="24"/>
                <w:lang w:eastAsia="es-ES_tradnl"/>
              </w:rPr>
              <w:lastRenderedPageBreak/>
              <w:t>LCL.3.10.1. Escribe, en diferentes soportes, textos propios del ámbito de la vida cotidiana: diarios, cartas, correos electrónicos, etc. imitando textos modelo con sentido sintáctico, cuidando la ortografía, ajustándose a las diferentes realidades comunicativas.</w:t>
            </w:r>
            <w:r w:rsidRPr="00D11CE1">
              <w:rPr>
                <w:rFonts w:ascii="Arial" w:eastAsia="Calibri" w:hAnsi="Arial" w:cs="Arial"/>
                <w:sz w:val="24"/>
                <w:szCs w:val="24"/>
                <w:lang w:eastAsia="es-ES_tradnl"/>
              </w:rPr>
              <w:t xml:space="preserve"> STD.24.1. STD.25.2.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D11CE1" w:rsidRDefault="00D11CE1" w:rsidP="00D11CE1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1CE1" w:rsidRPr="008701A5" w:rsidRDefault="00D11CE1" w:rsidP="00D11CE1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</w:tbl>
    <w:p w:rsidR="00B85A10" w:rsidRDefault="00B85A10"/>
    <w:sectPr w:rsidR="00B85A10" w:rsidSect="007E341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E5" w:rsidRDefault="00AC74E5">
      <w:pPr>
        <w:spacing w:after="0" w:line="240" w:lineRule="auto"/>
      </w:pPr>
      <w:r>
        <w:separator/>
      </w:r>
    </w:p>
  </w:endnote>
  <w:endnote w:type="continuationSeparator" w:id="0">
    <w:p w:rsidR="00AC74E5" w:rsidRDefault="00AC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E5" w:rsidRDefault="00AC74E5">
      <w:pPr>
        <w:spacing w:after="0" w:line="240" w:lineRule="auto"/>
      </w:pPr>
      <w:r>
        <w:separator/>
      </w:r>
    </w:p>
  </w:footnote>
  <w:footnote w:type="continuationSeparator" w:id="0">
    <w:p w:rsidR="00AC74E5" w:rsidRDefault="00AC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1F" w:rsidRDefault="00F66254" w:rsidP="007E341F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C6A2EA" wp14:editId="246491BF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13822B4" wp14:editId="219836D3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77BF18D" wp14:editId="18EE9135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341F" w:rsidRDefault="00F66254" w:rsidP="007E341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7E341F" w:rsidRDefault="00F66254" w:rsidP="007E341F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BF1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7E341F" w:rsidRDefault="00F66254" w:rsidP="007E341F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7E341F" w:rsidRDefault="00F66254" w:rsidP="007E341F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04734"/>
    <w:multiLevelType w:val="hybridMultilevel"/>
    <w:tmpl w:val="609A6D3A"/>
    <w:lvl w:ilvl="0" w:tplc="93C6ABB8">
      <w:start w:val="1"/>
      <w:numFmt w:val="decimal"/>
      <w:lvlText w:val="%1-"/>
      <w:lvlJc w:val="left"/>
      <w:pPr>
        <w:ind w:left="-491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A014EFC"/>
    <w:multiLevelType w:val="hybridMultilevel"/>
    <w:tmpl w:val="4F98D3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4"/>
    <w:rsid w:val="00084975"/>
    <w:rsid w:val="00245A61"/>
    <w:rsid w:val="002B5ED9"/>
    <w:rsid w:val="002E5E01"/>
    <w:rsid w:val="00503533"/>
    <w:rsid w:val="005076C1"/>
    <w:rsid w:val="00696EF2"/>
    <w:rsid w:val="006C799B"/>
    <w:rsid w:val="007E341F"/>
    <w:rsid w:val="00AC74E5"/>
    <w:rsid w:val="00B85A10"/>
    <w:rsid w:val="00D11CE1"/>
    <w:rsid w:val="00E54EA3"/>
    <w:rsid w:val="00EE2487"/>
    <w:rsid w:val="00F01E34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EB15-8B0E-41C0-9588-80FE9FD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254"/>
  </w:style>
  <w:style w:type="table" w:styleId="Tablaconcuadrcula">
    <w:name w:val="Table Grid"/>
    <w:basedOn w:val="Tablanormal"/>
    <w:uiPriority w:val="59"/>
    <w:rsid w:val="00F6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F6625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6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2011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2019-01-26T19:31:00Z</dcterms:created>
  <dcterms:modified xsi:type="dcterms:W3CDTF">2019-01-26T19:37:00Z</dcterms:modified>
</cp:coreProperties>
</file>