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AREA 1: GUÍA DE LECTURA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APARTADO A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  <w:t>Teniendo en cuenta que la tarea presentada es una pequeña parte de un todo y considerando que son las conclusiones y las aportaciones de un autor teórico-práctico del área de matemáticas,  puedo concluir que después de su lectura comparto con dicho autor sus reflexiones para renovar y ajustar nuestra práctica educativa.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  <w:t>Resaltar la importancia de priorizar y secuenciar los contenidos matemáticos siempre sustentadas y basadas en las características cognitivas que el alumnado presente según las etapas del desarrollo evolutivo. La puesta en práctica debe partir en primer orden de una base teórica-psicológica que justifiquen y aseguren una  coherencia entre el Saber y el Hacer docente para que se lleve a cabo una adecuada construcción del pensamiento lógico- matemático en el alumnado.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APARTADO B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  <w:t>De lo expuesto por el autor las que dedico más tiempo en el aula son las tareas manipulativas con diferentes materiales y la resolución de problemas relacionados con situaciones de la vida diaria. Lo que menos utilizo es el uso de la calculadora y los medios tecnológicos por falta de recursos y problemas en su funcionamiento.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CONCLUSIONES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  <w:t>Mi formación docente siempre ha sido un impulso para  mejorar   mi práctica y generalmente la llevo a cabo con interés y esfuerzo en horas fuera del centro.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  <w:t xml:space="preserve">Realizar una formación en Unidad me parece una fantástica propuesta de mejora para todo el centro educativo. 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  <w:t>Como crítica constructiva hacia esta formación considero la necesidad de realizar más lecturas de reflexión de distintas corrientes, autores, etc. y más prácticas manipulativas: formación teórica de la construcción de los conceptos matemáticos y vivenciar manipulativamente los conceptos matemáticos por parte de los docentes.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8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hi-IN"/>
    </w:rPr>
  </w:style>
  <w:style w:type="character" w:styleId="AbsatzStandardschriftart">
    <w:name w:val="Absatz-Standardschriftart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LibreOffice/5.3.3.2$Windows_x86 LibreOffice_project/3d9a8b4b4e538a85e0782bd6c2d430bafe583448</Application>
  <Pages>1</Pages>
  <Words>275</Words>
  <Characters>1492</Characters>
  <CharactersWithSpaces>1763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2018-05-29T12:21:57Z</dcterms:created>
  <dc:creator>Usuario guadalinex</dc:creator>
  <dc:description/>
  <dc:language>es-ES</dc:language>
  <cp:lastModifiedBy/>
  <dcterms:modified xsi:type="dcterms:W3CDTF">2018-05-30T00:26:50Z</dcterms:modified>
  <cp:revision>5</cp:revision>
  <dc:subject/>
  <dc:title/>
</cp:coreProperties>
</file>