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1598295" cy="1138555"/>
            <wp:effectExtent l="0" t="0" r="0" b="0"/>
            <wp:docPr id="1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13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720" w:firstLine="720"/>
        <w:rPr>
          <w:rFonts w:ascii="Belleza" w:hAnsi="Belleza" w:eastAsia="Belleza" w:cs="Belleza"/>
          <w:b/>
          <w:b/>
          <w:sz w:val="24"/>
          <w:szCs w:val="24"/>
        </w:rPr>
      </w:pPr>
      <w:r>
        <w:rPr>
          <w:rFonts w:eastAsia="Belleza" w:cs="Belleza" w:ascii="Belleza" w:hAnsi="Belleza"/>
          <w:b/>
          <w:sz w:val="24"/>
          <w:szCs w:val="24"/>
        </w:rPr>
      </w:r>
    </w:p>
    <w:p>
      <w:pPr>
        <w:pStyle w:val="Normal"/>
        <w:ind w:left="720" w:firstLine="720"/>
        <w:rPr>
          <w:rFonts w:ascii="Belleza" w:hAnsi="Belleza" w:eastAsia="Belleza" w:cs="Belleza"/>
          <w:b/>
          <w:b/>
          <w:sz w:val="24"/>
          <w:szCs w:val="24"/>
        </w:rPr>
      </w:pPr>
      <w:r>
        <w:rPr>
          <w:rFonts w:eastAsia="Belleza" w:cs="Belleza" w:ascii="Belleza" w:hAnsi="Belleza"/>
          <w:b/>
          <w:sz w:val="24"/>
          <w:szCs w:val="24"/>
        </w:rPr>
      </w:r>
    </w:p>
    <w:p>
      <w:pPr>
        <w:pStyle w:val="Normal"/>
        <w:ind w:left="720" w:firstLine="720"/>
        <w:rPr>
          <w:rFonts w:ascii="Belleza" w:hAnsi="Belleza" w:eastAsia="Belleza" w:cs="Belleza"/>
          <w:b/>
          <w:b/>
          <w:sz w:val="24"/>
          <w:szCs w:val="24"/>
        </w:rPr>
      </w:pPr>
      <w:r>
        <w:rPr>
          <w:rFonts w:eastAsia="Belleza" w:cs="Belleza" w:ascii="Belleza" w:hAnsi="Belleza"/>
          <w:b/>
          <w:sz w:val="24"/>
          <w:szCs w:val="24"/>
        </w:rPr>
        <w:t xml:space="preserve">PROPUESTA DE CERTIFICACIÓN DE PARTICIPACIÓN </w:t>
      </w:r>
    </w:p>
    <w:p>
      <w:pPr>
        <w:pStyle w:val="Normal"/>
        <w:jc w:val="center"/>
        <w:rPr>
          <w:b/>
          <w:b/>
        </w:rPr>
      </w:pPr>
      <w:r>
        <w:rPr>
          <w:rFonts w:eastAsia="Belleza" w:cs="Belleza" w:ascii="Belleza" w:hAnsi="Belleza"/>
          <w:b/>
          <w:sz w:val="24"/>
          <w:szCs w:val="24"/>
        </w:rPr>
        <w:t>EN UN GRUPO DE TRABAJO</w:t>
      </w:r>
    </w:p>
    <w:p>
      <w:pPr>
        <w:pStyle w:val="Normal"/>
        <w:rPr>
          <w:rFonts w:ascii="Belleza" w:hAnsi="Belleza" w:eastAsia="Belleza" w:cs="Belleza"/>
          <w:sz w:val="24"/>
          <w:szCs w:val="24"/>
        </w:rPr>
      </w:pPr>
      <w:r>
        <w:rPr>
          <w:rFonts w:eastAsia="Belleza" w:cs="Belleza" w:ascii="Belleza" w:hAnsi="Belleza"/>
          <w:sz w:val="24"/>
          <w:szCs w:val="24"/>
        </w:rPr>
      </w:r>
    </w:p>
    <w:tbl>
      <w:tblPr>
        <w:tblStyle w:val="a"/>
        <w:tblW w:w="8644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lastRow="0" w:firstRow="0" w:val="0400" w:noVBand="1" w:firstColumn="0" w:noHBand="0" w:lastColumn="0"/>
      </w:tblPr>
      <w:tblGrid>
        <w:gridCol w:w="2881"/>
        <w:gridCol w:w="2881"/>
        <w:gridCol w:w="441"/>
        <w:gridCol w:w="2441"/>
      </w:tblGrid>
      <w:tr>
        <w:trPr/>
        <w:tc>
          <w:tcPr>
            <w:tcW w:w="62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Garamond" w:hAnsi="Garamond" w:eastAsia="Garamond" w:cs="Garamond"/>
                <w:sz w:val="24"/>
                <w:szCs w:val="24"/>
              </w:rPr>
            </w:pPr>
            <w:r>
              <w:rPr>
                <w:rFonts w:eastAsia="Garamond" w:cs="Garamond" w:ascii="Garamond" w:hAnsi="Garamond"/>
                <w:sz w:val="24"/>
                <w:szCs w:val="24"/>
              </w:rPr>
              <w:t>Coordinador/a:</w:t>
            </w:r>
          </w:p>
          <w:p>
            <w:pPr>
              <w:pStyle w:val="Normal"/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>
              <w:rPr>
                <w:rFonts w:eastAsia="Garamond" w:cs="Garamond" w:ascii="Garamond" w:hAnsi="Garamond"/>
                <w:sz w:val="24"/>
                <w:szCs w:val="24"/>
              </w:rPr>
              <w:t>José Manuel Fernández Moreno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Garamond" w:hAnsi="Garamond" w:eastAsia="Garamond" w:cs="Garamond"/>
                <w:sz w:val="24"/>
                <w:szCs w:val="24"/>
              </w:rPr>
            </w:pPr>
            <w:r>
              <w:rPr>
                <w:rFonts w:eastAsia="Garamond" w:cs="Garamond" w:ascii="Garamond" w:hAnsi="Garamond"/>
                <w:sz w:val="24"/>
                <w:szCs w:val="24"/>
              </w:rPr>
              <w:t xml:space="preserve">DNI </w:t>
            </w:r>
          </w:p>
          <w:p>
            <w:pPr>
              <w:pStyle w:val="Normal"/>
              <w:jc w:val="right"/>
              <w:rPr>
                <w:rFonts w:ascii="Garamond" w:hAnsi="Garamond" w:eastAsia="Garamond" w:cs="Garamond"/>
                <w:sz w:val="24"/>
                <w:szCs w:val="24"/>
              </w:rPr>
            </w:pPr>
            <w:r>
              <w:rPr>
                <w:rFonts w:eastAsia="Garamond" w:cs="Garamond" w:ascii="Garamond" w:hAnsi="Garamond"/>
                <w:sz w:val="24"/>
                <w:szCs w:val="24"/>
              </w:rPr>
              <w:t xml:space="preserve">34861648L </w:t>
            </w:r>
          </w:p>
        </w:tc>
      </w:tr>
      <w:tr>
        <w:trPr/>
        <w:tc>
          <w:tcPr>
            <w:tcW w:w="62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26" w:leader="none"/>
              </w:tabs>
              <w:rPr>
                <w:rFonts w:ascii="Garamond" w:hAnsi="Garamond" w:eastAsia="Garamond" w:cs="Garamond"/>
                <w:sz w:val="24"/>
                <w:szCs w:val="24"/>
              </w:rPr>
            </w:pPr>
            <w:r>
              <w:rPr>
                <w:rFonts w:eastAsia="Garamond" w:cs="Garamond" w:ascii="Garamond" w:hAnsi="Garamond"/>
                <w:sz w:val="24"/>
                <w:szCs w:val="24"/>
              </w:rPr>
              <w:t>Correo electrónico:</w:t>
            </w:r>
          </w:p>
          <w:p>
            <w:pPr>
              <w:pStyle w:val="Normal"/>
              <w:tabs>
                <w:tab w:val="left" w:pos="2726" w:leader="none"/>
              </w:tabs>
              <w:jc w:val="right"/>
              <w:rPr>
                <w:rFonts w:ascii="Garamond" w:hAnsi="Garamond" w:eastAsia="Garamond" w:cs="Garamond"/>
                <w:sz w:val="24"/>
                <w:szCs w:val="24"/>
              </w:rPr>
            </w:pPr>
            <w:r>
              <w:rPr>
                <w:rFonts w:eastAsia="Garamond" w:cs="Garamond" w:ascii="Garamond" w:hAnsi="Garamond"/>
                <w:sz w:val="24"/>
                <w:szCs w:val="24"/>
              </w:rPr>
              <w:t>Josemanuel.fernandez.m.edu@juntadeandalucia.es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Garamond" w:hAnsi="Garamond" w:eastAsia="Garamond" w:cs="Garamond"/>
                <w:sz w:val="24"/>
                <w:szCs w:val="24"/>
              </w:rPr>
            </w:pPr>
            <w:r>
              <w:rPr>
                <w:rFonts w:eastAsia="Garamond" w:cs="Garamond" w:ascii="Garamond" w:hAnsi="Garamond"/>
                <w:sz w:val="24"/>
                <w:szCs w:val="24"/>
              </w:rPr>
              <w:t>Telf. Móvil:</w:t>
            </w:r>
          </w:p>
          <w:p>
            <w:pPr>
              <w:pStyle w:val="Normal"/>
              <w:jc w:val="right"/>
              <w:rPr>
                <w:rFonts w:ascii="Garamond" w:hAnsi="Garamond" w:eastAsia="Garamond" w:cs="Garamond"/>
                <w:sz w:val="24"/>
                <w:szCs w:val="24"/>
              </w:rPr>
            </w:pPr>
            <w:r>
              <w:rPr>
                <w:rFonts w:eastAsia="Garamond" w:cs="Garamond" w:ascii="Garamond" w:hAnsi="Garamond"/>
                <w:sz w:val="24"/>
                <w:szCs w:val="24"/>
              </w:rPr>
              <w:t>601117679</w:t>
            </w:r>
          </w:p>
        </w:tc>
      </w:tr>
      <w:tr>
        <w:trPr/>
        <w:tc>
          <w:tcPr>
            <w:tcW w:w="86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Garamond" w:hAnsi="Garamond" w:eastAsia="Garamond" w:cs="Garamond"/>
                <w:sz w:val="24"/>
                <w:szCs w:val="24"/>
              </w:rPr>
            </w:pPr>
            <w:r>
              <w:rPr>
                <w:rFonts w:eastAsia="Garamond" w:cs="Garamond" w:ascii="Garamond" w:hAnsi="Garamond"/>
                <w:sz w:val="24"/>
                <w:szCs w:val="24"/>
              </w:rPr>
              <w:t xml:space="preserve">Título del grupo de trabajo:         </w:t>
            </w:r>
          </w:p>
          <w:p>
            <w:pPr>
              <w:pStyle w:val="Normal"/>
              <w:jc w:val="right"/>
              <w:rPr>
                <w:rFonts w:ascii="Garamond" w:hAnsi="Garamond" w:eastAsia="Garamond" w:cs="Garamond"/>
                <w:sz w:val="24"/>
                <w:szCs w:val="24"/>
              </w:rPr>
            </w:pPr>
            <w:r>
              <w:rPr>
                <w:rFonts w:eastAsia="Garamond" w:cs="Garamond" w:ascii="Garamond" w:hAnsi="Garamond"/>
                <w:sz w:val="24"/>
                <w:szCs w:val="24"/>
              </w:rPr>
              <w:t xml:space="preserve">            </w:t>
            </w:r>
            <w:r>
              <w:rPr>
                <w:rFonts w:eastAsia="Garamond" w:cs="Garamond" w:ascii="Garamond" w:hAnsi="Garamond"/>
                <w:sz w:val="24"/>
                <w:szCs w:val="24"/>
              </w:rPr>
              <w:t xml:space="preserve">Implantación de un aula virtual utilizando la plataforma Moodle            </w:t>
            </w:r>
          </w:p>
        </w:tc>
      </w:tr>
      <w:tr>
        <w:trPr/>
        <w:tc>
          <w:tcPr>
            <w:tcW w:w="62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Garamond" w:hAnsi="Garamond" w:eastAsia="Garamond" w:cs="Garamond"/>
                <w:sz w:val="24"/>
                <w:szCs w:val="24"/>
              </w:rPr>
            </w:pPr>
            <w:r>
              <w:rPr>
                <w:rFonts w:eastAsia="Garamond" w:cs="Garamond" w:ascii="Garamond" w:hAnsi="Garamond"/>
                <w:sz w:val="24"/>
                <w:szCs w:val="24"/>
              </w:rPr>
              <w:t>Centro:</w:t>
            </w:r>
          </w:p>
          <w:p>
            <w:pPr>
              <w:pStyle w:val="Normal"/>
              <w:jc w:val="right"/>
              <w:rPr>
                <w:rFonts w:ascii="Garamond" w:hAnsi="Garamond" w:eastAsia="Garamond" w:cs="Garamond"/>
                <w:sz w:val="24"/>
                <w:szCs w:val="24"/>
              </w:rPr>
            </w:pPr>
            <w:r>
              <w:rPr>
                <w:rFonts w:eastAsia="Garamond" w:cs="Garamond" w:ascii="Garamond" w:hAnsi="Garamond"/>
                <w:sz w:val="24"/>
                <w:szCs w:val="24"/>
              </w:rPr>
              <w:t>IES Almunia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Garamond" w:hAnsi="Garamond" w:eastAsia="Garamond" w:cs="Garamond"/>
                <w:sz w:val="24"/>
                <w:szCs w:val="24"/>
              </w:rPr>
            </w:pPr>
            <w:bookmarkStart w:id="0" w:name="_gjdgxs"/>
            <w:bookmarkEnd w:id="0"/>
            <w:r>
              <w:rPr>
                <w:rFonts w:eastAsia="Garamond" w:cs="Garamond" w:ascii="Garamond" w:hAnsi="Garamond"/>
                <w:sz w:val="24"/>
                <w:szCs w:val="24"/>
              </w:rPr>
              <w:t>Código del GT:</w:t>
            </w:r>
          </w:p>
          <w:p>
            <w:pPr>
              <w:pStyle w:val="Normal"/>
              <w:jc w:val="right"/>
              <w:rPr>
                <w:rFonts w:ascii="Garamond" w:hAnsi="Garamond" w:eastAsia="Garamond" w:cs="Garamond"/>
                <w:sz w:val="24"/>
                <w:szCs w:val="24"/>
              </w:rPr>
            </w:pPr>
            <w:r>
              <w:rPr>
                <w:rFonts w:eastAsia="Garamond" w:cs="Garamond" w:ascii="Garamond" w:hAnsi="Garamond"/>
                <w:sz w:val="24"/>
                <w:szCs w:val="24"/>
              </w:rPr>
              <w:t>181105GT099</w:t>
            </w:r>
          </w:p>
        </w:tc>
      </w:tr>
      <w:tr>
        <w:trPr/>
        <w:tc>
          <w:tcPr>
            <w:tcW w:w="86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Garamond" w:hAnsi="Garamond" w:eastAsia="Garamond" w:cs="Garamond"/>
                <w:sz w:val="24"/>
                <w:szCs w:val="24"/>
              </w:rPr>
            </w:pPr>
            <w:r>
              <w:rPr>
                <w:rFonts w:eastAsia="Garamond" w:cs="Garamond" w:ascii="Garamond" w:hAnsi="Garamond"/>
                <w:sz w:val="24"/>
                <w:szCs w:val="24"/>
              </w:rPr>
              <w:t>Localidad:</w:t>
            </w:r>
          </w:p>
          <w:p>
            <w:pPr>
              <w:pStyle w:val="Normal"/>
              <w:jc w:val="right"/>
              <w:rPr>
                <w:rFonts w:ascii="Garamond" w:hAnsi="Garamond" w:eastAsia="Garamond" w:cs="Garamond"/>
                <w:sz w:val="24"/>
                <w:szCs w:val="24"/>
              </w:rPr>
            </w:pPr>
            <w:r>
              <w:rPr>
                <w:rFonts w:eastAsia="Garamond" w:cs="Garamond" w:ascii="Garamond" w:hAnsi="Garamond"/>
                <w:sz w:val="24"/>
                <w:szCs w:val="24"/>
              </w:rPr>
              <w:t>Jerez de la Frontera</w:t>
            </w:r>
          </w:p>
        </w:tc>
      </w:tr>
      <w:tr>
        <w:trPr/>
        <w:tc>
          <w:tcPr>
            <w:tcW w:w="2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Garamond" w:hAnsi="Garamond" w:eastAsia="Garamond" w:cs="Garamond"/>
                <w:sz w:val="24"/>
                <w:szCs w:val="24"/>
              </w:rPr>
            </w:pPr>
            <w:r>
              <w:rPr>
                <w:rFonts w:eastAsia="Garamond" w:cs="Garamond" w:ascii="Garamond" w:hAnsi="Garamond"/>
                <w:sz w:val="24"/>
                <w:szCs w:val="24"/>
              </w:rPr>
              <w:t>Tipo de GT</w:t>
            </w:r>
          </w:p>
          <w:p>
            <w:pPr>
              <w:pStyle w:val="Normal"/>
              <w:rPr>
                <w:rFonts w:ascii="Garamond" w:hAnsi="Garamond" w:eastAsia="Garamond" w:cs="Garamond"/>
                <w:sz w:val="24"/>
                <w:szCs w:val="24"/>
              </w:rPr>
            </w:pPr>
            <w:r>
              <w:rPr>
                <w:rFonts w:eastAsia="Garamond" w:cs="Garamond" w:ascii="Garamond" w:hAnsi="Garamond"/>
                <w:sz w:val="24"/>
                <w:szCs w:val="24"/>
              </w:rPr>
              <w:t>(Marcar X)</w:t>
            </w:r>
          </w:p>
        </w:tc>
        <w:tc>
          <w:tcPr>
            <w:tcW w:w="2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>
              <w:rPr>
                <w:rFonts w:eastAsia="Garamond" w:cs="Garamond" w:ascii="Garamond" w:hAnsi="Garamond"/>
                <w:sz w:val="24"/>
                <w:szCs w:val="24"/>
              </w:rPr>
              <w:t>Cualitativo</w:t>
            </w:r>
          </w:p>
        </w:tc>
        <w:tc>
          <w:tcPr>
            <w:tcW w:w="2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>
              <w:rPr>
                <w:rFonts w:eastAsia="Garamond" w:cs="Garamond" w:ascii="Garamond" w:hAnsi="Garamond"/>
                <w:sz w:val="24"/>
                <w:szCs w:val="24"/>
              </w:rPr>
              <w:t>No cualitativo</w:t>
            </w:r>
          </w:p>
          <w:p>
            <w:pPr>
              <w:pStyle w:val="Normal"/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>
              <w:rPr>
                <w:rFonts w:eastAsia="Garamond" w:cs="Garamond" w:ascii="Garamond" w:hAnsi="Garamond"/>
                <w:sz w:val="24"/>
                <w:szCs w:val="24"/>
              </w:rPr>
              <w:t>X</w:t>
            </w:r>
          </w:p>
        </w:tc>
      </w:tr>
    </w:tbl>
    <w:p>
      <w:pPr>
        <w:pStyle w:val="Normal"/>
        <w:rPr>
          <w:rFonts w:ascii="Garamond" w:hAnsi="Garamond" w:eastAsia="Garamond" w:cs="Garamond"/>
          <w:sz w:val="24"/>
          <w:szCs w:val="24"/>
        </w:rPr>
      </w:pPr>
      <w:r>
        <w:rPr>
          <w:rFonts w:eastAsia="Garamond" w:cs="Garamond" w:ascii="Garamond" w:hAnsi="Garamond"/>
          <w:sz w:val="24"/>
          <w:szCs w:val="24"/>
        </w:rPr>
      </w:r>
    </w:p>
    <w:p>
      <w:pPr>
        <w:pStyle w:val="Normal"/>
        <w:rPr>
          <w:rFonts w:ascii="Garamond" w:hAnsi="Garamond" w:eastAsia="Garamond" w:cs="Garamond"/>
          <w:sz w:val="24"/>
          <w:szCs w:val="24"/>
        </w:rPr>
      </w:pPr>
      <w:r>
        <w:rPr>
          <w:rFonts w:eastAsia="Garamond" w:cs="Garamond" w:ascii="Garamond" w:hAnsi="Garamond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Garamond" w:hAnsi="Garamond" w:eastAsia="Garamond" w:cs="Garamond"/>
          <w:sz w:val="24"/>
          <w:szCs w:val="24"/>
        </w:rPr>
      </w:pPr>
      <w:r>
        <w:rPr>
          <w:rFonts w:eastAsia="Garamond" w:cs="Garamond" w:ascii="Garamond" w:hAnsi="Garamond"/>
          <w:sz w:val="24"/>
          <w:szCs w:val="24"/>
        </w:rPr>
        <w:t xml:space="preserve">PROPONE: </w:t>
      </w:r>
    </w:p>
    <w:p>
      <w:pPr>
        <w:pStyle w:val="Normal"/>
        <w:spacing w:lineRule="auto" w:line="360"/>
        <w:jc w:val="both"/>
        <w:rPr>
          <w:rFonts w:ascii="Garamond" w:hAnsi="Garamond" w:eastAsia="Garamond" w:cs="Garamond"/>
          <w:sz w:val="24"/>
          <w:szCs w:val="24"/>
        </w:rPr>
      </w:pPr>
      <w:r>
        <w:rPr>
          <w:rFonts w:eastAsia="Garamond" w:cs="Garamond" w:ascii="Garamond" w:hAnsi="Garamond"/>
          <w:sz w:val="24"/>
          <w:szCs w:val="24"/>
        </w:rPr>
        <w:t>Se emita certificado de participación (incluida la coordinación) en el proyecto citado según la relación que se adjunta:</w:t>
      </w:r>
    </w:p>
    <w:p>
      <w:pPr>
        <w:pStyle w:val="Normal"/>
        <w:rPr>
          <w:rFonts w:ascii="Garamond" w:hAnsi="Garamond" w:eastAsia="Garamond" w:cs="Garamond"/>
          <w:sz w:val="24"/>
          <w:szCs w:val="24"/>
        </w:rPr>
      </w:pPr>
      <w:r>
        <w:rPr>
          <w:rFonts w:eastAsia="Garamond" w:cs="Garamond" w:ascii="Garamond" w:hAnsi="Garamond"/>
          <w:sz w:val="24"/>
          <w:szCs w:val="24"/>
        </w:rPr>
      </w:r>
    </w:p>
    <w:tbl>
      <w:tblPr>
        <w:tblStyle w:val="a0"/>
        <w:tblW w:w="8644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lastRow="0" w:firstRow="0" w:val="0400" w:noVBand="1" w:firstColumn="0" w:noHBand="0" w:lastColumn="0"/>
      </w:tblPr>
      <w:tblGrid>
        <w:gridCol w:w="6770"/>
        <w:gridCol w:w="1873"/>
      </w:tblGrid>
      <w:tr>
        <w:trPr/>
        <w:tc>
          <w:tcPr>
            <w:tcW w:w="6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Garamond" w:hAnsi="Garamond" w:eastAsia="Garamond" w:cs="Garamond"/>
                <w:sz w:val="24"/>
                <w:szCs w:val="24"/>
              </w:rPr>
            </w:pPr>
            <w:r>
              <w:rPr>
                <w:rFonts w:eastAsia="Garamond" w:cs="Garamond" w:ascii="Garamond" w:hAnsi="Garamond"/>
                <w:sz w:val="24"/>
                <w:szCs w:val="24"/>
              </w:rPr>
              <w:t>NOMBRE DE LOS PARTICIPANTES: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Garamond" w:hAnsi="Garamond" w:eastAsia="Garamond" w:cs="Garamond"/>
                <w:sz w:val="24"/>
                <w:szCs w:val="24"/>
              </w:rPr>
            </w:pPr>
            <w:r>
              <w:rPr>
                <w:rFonts w:eastAsia="Garamond" w:cs="Garamond" w:ascii="Garamond" w:hAnsi="Garamond"/>
                <w:sz w:val="24"/>
                <w:szCs w:val="24"/>
              </w:rPr>
              <w:t>Nº de HORAS:</w:t>
            </w:r>
          </w:p>
        </w:tc>
      </w:tr>
      <w:tr>
        <w:trPr>
          <w:trHeight w:val="454" w:hRule="atLeast"/>
        </w:trPr>
        <w:tc>
          <w:tcPr>
            <w:tcW w:w="6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Garamond" w:hAnsi="Garamond" w:eastAsia="Garamond" w:cs="Garamond"/>
                <w:b/>
                <w:b/>
                <w:sz w:val="24"/>
                <w:szCs w:val="24"/>
              </w:rPr>
            </w:pPr>
            <w:r>
              <w:rPr>
                <w:rFonts w:eastAsia="Garamond" w:cs="Garamond" w:ascii="Garamond" w:hAnsi="Garamond"/>
                <w:b/>
                <w:sz w:val="24"/>
                <w:szCs w:val="24"/>
              </w:rPr>
              <w:t>José Manuel Fernández Moreno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Garamond" w:hAnsi="Garamond" w:eastAsia="Garamond" w:cs="Garamond"/>
                <w:b/>
                <w:b/>
                <w:sz w:val="24"/>
                <w:szCs w:val="24"/>
              </w:rPr>
            </w:pPr>
            <w:r>
              <w:rPr>
                <w:rFonts w:eastAsia="Garamond" w:cs="Garamond" w:ascii="Garamond" w:hAnsi="Garamond"/>
                <w:b/>
                <w:sz w:val="24"/>
                <w:szCs w:val="24"/>
              </w:rPr>
              <w:t>30</w:t>
            </w:r>
          </w:p>
        </w:tc>
      </w:tr>
      <w:tr>
        <w:trPr>
          <w:trHeight w:val="454" w:hRule="atLeast"/>
        </w:trPr>
        <w:tc>
          <w:tcPr>
            <w:tcW w:w="6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Garamond" w:hAnsi="Garamond" w:eastAsia="Garamond" w:cs="Garamond"/>
                <w:b/>
                <w:b/>
                <w:sz w:val="24"/>
                <w:szCs w:val="24"/>
              </w:rPr>
            </w:pPr>
            <w:r>
              <w:rPr>
                <w:rFonts w:eastAsia="Garamond" w:cs="Garamond" w:ascii="Garamond" w:hAnsi="Garamond"/>
                <w:b/>
                <w:sz w:val="24"/>
                <w:szCs w:val="24"/>
              </w:rPr>
              <w:t>Juan Aguilar Ferrer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Garamond" w:hAnsi="Garamond" w:eastAsia="Garamond" w:cs="Garamond"/>
                <w:b/>
                <w:b/>
                <w:sz w:val="24"/>
                <w:szCs w:val="24"/>
              </w:rPr>
            </w:pPr>
            <w:r>
              <w:rPr>
                <w:rFonts w:eastAsia="Garamond" w:cs="Garamond" w:ascii="Garamond" w:hAnsi="Garamond"/>
                <w:b/>
                <w:sz w:val="24"/>
                <w:szCs w:val="24"/>
              </w:rPr>
              <w:t>20</w:t>
            </w:r>
          </w:p>
        </w:tc>
      </w:tr>
      <w:tr>
        <w:trPr>
          <w:trHeight w:val="454" w:hRule="atLeast"/>
        </w:trPr>
        <w:tc>
          <w:tcPr>
            <w:tcW w:w="6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Garamond" w:hAnsi="Garamond" w:eastAsia="Garamond" w:cs="Garamond"/>
                <w:b/>
                <w:b/>
                <w:sz w:val="24"/>
                <w:szCs w:val="24"/>
              </w:rPr>
            </w:pPr>
            <w:r>
              <w:rPr>
                <w:rFonts w:eastAsia="Garamond" w:cs="Garamond" w:ascii="Garamond" w:hAnsi="Garamond"/>
                <w:b/>
                <w:sz w:val="24"/>
                <w:szCs w:val="24"/>
              </w:rPr>
              <w:t>María Guadalupe Jurado Amaya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Garamond" w:hAnsi="Garamond" w:eastAsia="Garamond" w:cs="Garamond"/>
                <w:b/>
                <w:b/>
                <w:sz w:val="24"/>
                <w:szCs w:val="24"/>
              </w:rPr>
            </w:pPr>
            <w:r>
              <w:rPr>
                <w:rFonts w:eastAsia="Garamond" w:cs="Garamond" w:ascii="Garamond" w:hAnsi="Garamond"/>
                <w:b/>
                <w:sz w:val="24"/>
                <w:szCs w:val="24"/>
              </w:rPr>
              <w:t>10</w:t>
            </w:r>
          </w:p>
        </w:tc>
      </w:tr>
      <w:tr>
        <w:trPr>
          <w:trHeight w:val="454" w:hRule="atLeast"/>
        </w:trPr>
        <w:tc>
          <w:tcPr>
            <w:tcW w:w="6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Garamond" w:hAnsi="Garamond" w:eastAsia="Garamond" w:cs="Garamond"/>
                <w:b/>
                <w:b/>
                <w:sz w:val="24"/>
                <w:szCs w:val="24"/>
              </w:rPr>
            </w:pPr>
            <w:r>
              <w:rPr>
                <w:rFonts w:eastAsia="Garamond" w:cs="Garamond" w:ascii="Garamond" w:hAnsi="Garamond"/>
                <w:b/>
                <w:sz w:val="24"/>
                <w:szCs w:val="24"/>
              </w:rPr>
              <w:t>Juan José González Rodelas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Garamond" w:hAnsi="Garamond" w:eastAsia="Garamond" w:cs="Garamond"/>
                <w:b/>
                <w:b/>
                <w:sz w:val="24"/>
                <w:szCs w:val="24"/>
              </w:rPr>
            </w:pPr>
            <w:r>
              <w:rPr>
                <w:rFonts w:eastAsia="Garamond" w:cs="Garamond" w:ascii="Garamond" w:hAnsi="Garamond"/>
                <w:b/>
                <w:sz w:val="24"/>
                <w:szCs w:val="24"/>
              </w:rPr>
              <w:t>10</w:t>
            </w:r>
          </w:p>
        </w:tc>
      </w:tr>
      <w:tr>
        <w:trPr>
          <w:trHeight w:val="454" w:hRule="atLeast"/>
        </w:trPr>
        <w:tc>
          <w:tcPr>
            <w:tcW w:w="6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Garamond" w:hAnsi="Garamond" w:eastAsia="Garamond" w:cs="Garamond"/>
                <w:b/>
                <w:b/>
                <w:sz w:val="24"/>
                <w:szCs w:val="24"/>
              </w:rPr>
            </w:pPr>
            <w:r>
              <w:rPr>
                <w:rFonts w:eastAsia="Garamond" w:cs="Garamond" w:ascii="Garamond" w:hAnsi="Garamond"/>
                <w:b/>
                <w:sz w:val="24"/>
                <w:szCs w:val="24"/>
              </w:rPr>
              <w:t>José Antonio López Pérez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Garamond" w:hAnsi="Garamond" w:eastAsia="Garamond" w:cs="Garamond"/>
                <w:b/>
                <w:b/>
                <w:sz w:val="24"/>
                <w:szCs w:val="24"/>
              </w:rPr>
            </w:pPr>
            <w:r>
              <w:rPr>
                <w:rFonts w:eastAsia="Garamond" w:cs="Garamond" w:ascii="Garamond" w:hAnsi="Garamond"/>
                <w:b/>
                <w:sz w:val="24"/>
                <w:szCs w:val="24"/>
              </w:rPr>
              <w:t>10</w:t>
            </w:r>
          </w:p>
        </w:tc>
      </w:tr>
    </w:tbl>
    <w:p>
      <w:pPr>
        <w:pStyle w:val="Normal"/>
        <w:rPr>
          <w:rFonts w:ascii="Garamond" w:hAnsi="Garamond" w:eastAsia="Garamond" w:cs="Garamond"/>
          <w:sz w:val="24"/>
          <w:szCs w:val="24"/>
        </w:rPr>
      </w:pPr>
      <w:r>
        <w:rPr>
          <w:rFonts w:eastAsia="Garamond" w:cs="Garamond" w:ascii="Garamond" w:hAnsi="Garamond"/>
          <w:sz w:val="24"/>
          <w:szCs w:val="24"/>
        </w:rPr>
      </w:r>
    </w:p>
    <w:p>
      <w:pPr>
        <w:pStyle w:val="Normal"/>
        <w:ind w:left="2124" w:firstLine="707"/>
        <w:rPr>
          <w:rFonts w:ascii="Garamond" w:hAnsi="Garamond" w:eastAsia="Garamond" w:cs="Garamond"/>
          <w:sz w:val="24"/>
          <w:szCs w:val="24"/>
        </w:rPr>
      </w:pPr>
      <w:r>
        <w:rPr>
          <w:rFonts w:eastAsia="Garamond" w:cs="Garamond" w:ascii="Garamond" w:hAnsi="Garamond"/>
          <w:sz w:val="24"/>
          <w:szCs w:val="24"/>
        </w:rPr>
        <w:t>Fecha: 28/05/2018</w:t>
      </w:r>
    </w:p>
    <w:p>
      <w:pPr>
        <w:pStyle w:val="Normal"/>
        <w:rPr>
          <w:rFonts w:ascii="Garamond" w:hAnsi="Garamond" w:eastAsia="Garamond" w:cs="Garamond"/>
          <w:sz w:val="24"/>
          <w:szCs w:val="24"/>
        </w:rPr>
      </w:pPr>
      <w:r>
        <w:rPr>
          <w:rFonts w:eastAsia="Garamond" w:cs="Garamond" w:ascii="Garamond" w:hAnsi="Garamond"/>
          <w:sz w:val="24"/>
          <w:szCs w:val="24"/>
        </w:rPr>
        <w:drawing>
          <wp:anchor behindDoc="0" distT="0" distB="5715" distL="114300" distR="123190" simplePos="0" locked="0" layoutInCell="1" allowOverlap="1" relativeHeight="2">
            <wp:simplePos x="0" y="0"/>
            <wp:positionH relativeFrom="column">
              <wp:posOffset>2548890</wp:posOffset>
            </wp:positionH>
            <wp:positionV relativeFrom="paragraph">
              <wp:posOffset>6985</wp:posOffset>
            </wp:positionV>
            <wp:extent cx="1514475" cy="1022985"/>
            <wp:effectExtent l="0" t="0" r="0" b="0"/>
            <wp:wrapSquare wrapText="bothSides"/>
            <wp:docPr id="2" name="0 Imagen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Imagen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2832" w:hanging="0"/>
        <w:rPr>
          <w:rFonts w:ascii="Garamond" w:hAnsi="Garamond" w:eastAsia="Garamond" w:cs="Garamond"/>
          <w:sz w:val="24"/>
          <w:szCs w:val="24"/>
        </w:rPr>
      </w:pPr>
      <w:r>
        <w:rPr>
          <w:rFonts w:eastAsia="Garamond" w:cs="Garamond" w:ascii="Garamond" w:hAnsi="Garamond"/>
          <w:sz w:val="24"/>
          <w:szCs w:val="24"/>
        </w:rPr>
        <w:t xml:space="preserve">Firma </w:t>
      </w:r>
    </w:p>
    <w:p>
      <w:pPr>
        <w:pStyle w:val="Normal"/>
        <w:ind w:left="2832" w:hanging="0"/>
        <w:rPr>
          <w:rFonts w:ascii="Garamond" w:hAnsi="Garamond" w:eastAsia="Garamond" w:cs="Garamond"/>
          <w:sz w:val="24"/>
          <w:szCs w:val="24"/>
        </w:rPr>
      </w:pPr>
      <w:bookmarkStart w:id="1" w:name="_GoBack"/>
      <w:bookmarkStart w:id="2" w:name="_GoBack"/>
      <w:bookmarkEnd w:id="2"/>
      <w:r>
        <w:rPr>
          <w:rFonts w:eastAsia="Garamond" w:cs="Garamond" w:ascii="Garamond" w:hAnsi="Garamond"/>
          <w:sz w:val="24"/>
          <w:szCs w:val="24"/>
        </w:rPr>
      </w:r>
    </w:p>
    <w:p>
      <w:pPr>
        <w:pStyle w:val="Normal"/>
        <w:ind w:left="2832" w:hanging="0"/>
        <w:rPr>
          <w:rFonts w:ascii="Garamond" w:hAnsi="Garamond" w:eastAsia="Garamond" w:cs="Garamond"/>
          <w:sz w:val="24"/>
          <w:szCs w:val="24"/>
        </w:rPr>
      </w:pPr>
      <w:r>
        <w:rPr>
          <w:rFonts w:eastAsia="Garamond" w:cs="Garamond" w:ascii="Garamond" w:hAnsi="Garamond"/>
          <w:sz w:val="24"/>
          <w:szCs w:val="24"/>
        </w:rPr>
      </w:r>
    </w:p>
    <w:p>
      <w:pPr>
        <w:pStyle w:val="Normal"/>
        <w:ind w:left="2832" w:hanging="0"/>
        <w:rPr>
          <w:rFonts w:ascii="Garamond" w:hAnsi="Garamond" w:eastAsia="Garamond" w:cs="Garamond"/>
          <w:sz w:val="24"/>
          <w:szCs w:val="24"/>
        </w:rPr>
      </w:pPr>
      <w:r>
        <w:rPr>
          <w:rFonts w:eastAsia="Garamond" w:cs="Garamond" w:ascii="Garamond" w:hAnsi="Garamond"/>
          <w:sz w:val="24"/>
          <w:szCs w:val="24"/>
        </w:rPr>
      </w:r>
    </w:p>
    <w:p>
      <w:pPr>
        <w:pStyle w:val="Normal"/>
        <w:ind w:left="2832" w:hanging="0"/>
        <w:rPr>
          <w:rFonts w:ascii="Garamond" w:hAnsi="Garamond" w:eastAsia="Garamond" w:cs="Garamond"/>
          <w:sz w:val="24"/>
          <w:szCs w:val="24"/>
        </w:rPr>
      </w:pPr>
      <w:r>
        <w:rPr>
          <w:rFonts w:eastAsia="Garamond" w:cs="Garamond" w:ascii="Garamond" w:hAnsi="Garamond"/>
          <w:sz w:val="24"/>
          <w:szCs w:val="24"/>
        </w:rPr>
      </w:r>
    </w:p>
    <w:p>
      <w:pPr>
        <w:pStyle w:val="Normal"/>
        <w:ind w:left="2832" w:hanging="0"/>
        <w:rPr>
          <w:rFonts w:ascii="Garamond" w:hAnsi="Garamond" w:eastAsia="Garamond" w:cs="Garamond"/>
          <w:sz w:val="24"/>
          <w:szCs w:val="24"/>
        </w:rPr>
      </w:pPr>
      <w:r>
        <w:rPr>
          <w:rFonts w:eastAsia="Garamond" w:cs="Garamond" w:ascii="Garamond" w:hAnsi="Garamond"/>
          <w:sz w:val="24"/>
          <w:szCs w:val="24"/>
        </w:rPr>
      </w:r>
    </w:p>
    <w:p>
      <w:pPr>
        <w:pStyle w:val="Normal"/>
        <w:ind w:left="2832" w:hanging="0"/>
        <w:rPr/>
      </w:pPr>
      <w:r>
        <w:rPr>
          <w:rFonts w:eastAsia="Garamond" w:cs="Garamond" w:ascii="Garamond" w:hAnsi="Garamond"/>
          <w:sz w:val="24"/>
          <w:szCs w:val="24"/>
        </w:rPr>
        <w:t xml:space="preserve">                       </w:t>
      </w:r>
      <w:r>
        <w:rPr>
          <w:rFonts w:eastAsia="Garamond" w:cs="Garamond" w:ascii="Garamond" w:hAnsi="Garamond"/>
          <w:sz w:val="24"/>
          <w:szCs w:val="24"/>
        </w:rPr>
        <w:t>José Manuel Fernández Moreno</w:t>
      </w:r>
    </w:p>
    <w:sectPr>
      <w:type w:val="nextPage"/>
      <w:pgSz w:w="11906" w:h="16838"/>
      <w:pgMar w:left="1701" w:right="1701" w:header="0" w:top="1134" w:footer="0" w:bottom="1417" w:gutter="0"/>
      <w:pgNumType w:start="1"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NewsGo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Belleza">
    <w:charset w:val="01"/>
    <w:family w:val="roman"/>
    <w:pitch w:val="variable"/>
  </w:font>
  <w:font w:name="Garamond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_trad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NewsGoT" w:hAnsi="NewsGoT" w:eastAsia="NewsGoT" w:cs="NewsGoT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NewsGoT" w:hAnsi="NewsGoT" w:eastAsia="NewsGoT" w:cs="NewsGoT"/>
      <w:color w:val="auto"/>
      <w:sz w:val="20"/>
      <w:szCs w:val="20"/>
      <w:lang w:val="es-ES" w:eastAsia="en-US" w:bidi="ar-SA"/>
    </w:rPr>
  </w:style>
  <w:style w:type="paragraph" w:styleId="Encabezado1">
    <w:name w:val="Encabezado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Encabezado2">
    <w:name w:val="Encabezado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Encabezado3">
    <w:name w:val="Encabezado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Encabezado4">
    <w:name w:val="Encabezado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Encabezado5">
    <w:name w:val="Encabezado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Encabezado6">
    <w:name w:val="Encabezado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Droid Sans Fallback" w:cs="Lohit Hind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Hindi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"/>
    </w:rPr>
  </w:style>
  <w:style w:type="paragraph" w:styleId="Ttulo">
    <w:name w:val="Título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ítulo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LibreOffice/5.0.5.2$Linux_x86 LibreOffice_project/00m0$Build-2</Application>
  <Paragraphs>1</Paragraphs>
  <Company>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2018-05-28T19:58:00Z</dcterms:created>
  <dc:creator>Usuario</dc:creator>
  <dc:language>es-ES</dc:language>
  <cp:lastModifiedBy>José Manuel Fernández Moreno</cp:lastModifiedBy>
  <dcterms:modified xsi:type="dcterms:W3CDTF">2018-05-28T19:58:00Z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