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66" w:rsidRDefault="001D2DB1" w:rsidP="001D2DB1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1D2DB1">
        <w:rPr>
          <w:rFonts w:asciiTheme="majorHAnsi" w:hAnsiTheme="majorHAnsi"/>
          <w:sz w:val="24"/>
          <w:szCs w:val="24"/>
          <w:u w:val="single"/>
        </w:rPr>
        <w:t>EMPRESAS CON COMPROMISO EN LA FORMACIÓN DUAL DEL CICLO DE FARMACIA Y PARAFARMACIA</w:t>
      </w:r>
    </w:p>
    <w:p w:rsidR="001D2DB1" w:rsidRDefault="001D2DB1" w:rsidP="001D2DB1">
      <w:pPr>
        <w:rPr>
          <w:rFonts w:asciiTheme="majorHAnsi" w:hAnsiTheme="majorHAnsi"/>
          <w:sz w:val="24"/>
          <w:szCs w:val="24"/>
        </w:rPr>
      </w:pPr>
    </w:p>
    <w:p w:rsidR="001D2DB1" w:rsidRDefault="001D2DB1" w:rsidP="001D2D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Para la formación de nuestro alumnado he contactado y tenemos el compromiso verbal de las siguientes empresas/entidades:</w:t>
      </w:r>
    </w:p>
    <w:p w:rsidR="001D2DB1" w:rsidRDefault="001D2DB1" w:rsidP="001D2D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1.- S.A.S.- Hospital Valle de los Pedroches. Siguientes Unidades Asistenciales:</w:t>
      </w:r>
    </w:p>
    <w:p w:rsidR="001D2DB1" w:rsidRDefault="001D2DB1" w:rsidP="001D2D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- Servicio de Farmacia Hospitalaria.</w:t>
      </w:r>
    </w:p>
    <w:p w:rsidR="001D2DB1" w:rsidRDefault="001D2DB1" w:rsidP="001D2D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- Centro de Salud.</w:t>
      </w:r>
    </w:p>
    <w:p w:rsidR="001D2DB1" w:rsidRDefault="001D2DB1" w:rsidP="001D2D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- Servicio de Laboratorio de Análisis Clínicos.</w:t>
      </w:r>
    </w:p>
    <w:p w:rsidR="001D2DB1" w:rsidRDefault="001D2DB1" w:rsidP="001D2D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2.- Ayuntamiento de </w:t>
      </w:r>
      <w:proofErr w:type="spellStart"/>
      <w:r>
        <w:rPr>
          <w:rFonts w:asciiTheme="majorHAnsi" w:hAnsiTheme="majorHAnsi"/>
          <w:sz w:val="24"/>
          <w:szCs w:val="24"/>
        </w:rPr>
        <w:t>Pozoblanco</w:t>
      </w:r>
      <w:proofErr w:type="spellEnd"/>
      <w:r>
        <w:rPr>
          <w:rFonts w:asciiTheme="majorHAnsi" w:hAnsiTheme="majorHAnsi"/>
          <w:sz w:val="24"/>
          <w:szCs w:val="24"/>
        </w:rPr>
        <w:t>: Servicio de Protección Civil.</w:t>
      </w:r>
    </w:p>
    <w:p w:rsidR="001D2DB1" w:rsidRDefault="001D2DB1" w:rsidP="001D2D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3.- Farmacia Lda. Mª José Rico (Villanueva de Córdoba)</w:t>
      </w:r>
    </w:p>
    <w:p w:rsidR="001D2DB1" w:rsidRDefault="001D2DB1" w:rsidP="001D2D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4.- Farmacia Lda. Mª Teresa Dorado (</w:t>
      </w:r>
      <w:proofErr w:type="spellStart"/>
      <w:r>
        <w:rPr>
          <w:rFonts w:asciiTheme="majorHAnsi" w:hAnsiTheme="majorHAnsi"/>
          <w:sz w:val="24"/>
          <w:szCs w:val="24"/>
        </w:rPr>
        <w:t>Belmez</w:t>
      </w:r>
      <w:proofErr w:type="spellEnd"/>
      <w:r>
        <w:rPr>
          <w:rFonts w:asciiTheme="majorHAnsi" w:hAnsiTheme="majorHAnsi"/>
          <w:sz w:val="24"/>
          <w:szCs w:val="24"/>
        </w:rPr>
        <w:t>)</w:t>
      </w:r>
    </w:p>
    <w:p w:rsidR="001D2DB1" w:rsidRPr="001D2DB1" w:rsidRDefault="001D2DB1" w:rsidP="001D2D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5.- Farmacia Lda. Mª Araceli Cid (Peñarroya-Pueblonuevo)</w:t>
      </w:r>
      <w:bookmarkStart w:id="0" w:name="_GoBack"/>
      <w:bookmarkEnd w:id="0"/>
    </w:p>
    <w:sectPr w:rsidR="001D2DB1" w:rsidRPr="001D2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B1"/>
    <w:rsid w:val="001D2DB1"/>
    <w:rsid w:val="00386466"/>
    <w:rsid w:val="0076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2018-04-12T11:08:00Z</dcterms:created>
  <dcterms:modified xsi:type="dcterms:W3CDTF">2018-04-12T11:18:00Z</dcterms:modified>
</cp:coreProperties>
</file>