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8" w:rsidRDefault="00B80B28"/>
    <w:p w:rsidR="00B80B28" w:rsidRDefault="00B80B28" w:rsidP="00B80B28">
      <w:pPr>
        <w:jc w:val="center"/>
        <w:rPr>
          <w:b/>
          <w:sz w:val="24"/>
          <w:szCs w:val="24"/>
          <w:u w:val="single"/>
        </w:rPr>
      </w:pPr>
      <w:r w:rsidRPr="00B80B28">
        <w:rPr>
          <w:b/>
          <w:sz w:val="24"/>
          <w:szCs w:val="24"/>
          <w:u w:val="single"/>
        </w:rPr>
        <w:t>Listado empresas colaboradoras Ciclo Farmacia y Parafarmacia</w:t>
      </w:r>
    </w:p>
    <w:p w:rsidR="00B80B28" w:rsidRPr="00B80B28" w:rsidRDefault="00B80B28" w:rsidP="00B80B28">
      <w:pPr>
        <w:jc w:val="center"/>
        <w:rPr>
          <w:b/>
          <w:sz w:val="24"/>
          <w:szCs w:val="24"/>
          <w:u w:val="single"/>
        </w:rPr>
      </w:pPr>
    </w:p>
    <w:p w:rsidR="001E0FB3" w:rsidRPr="00B80B28" w:rsidRDefault="00B80B28" w:rsidP="00B80B2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80B28">
        <w:rPr>
          <w:sz w:val="24"/>
          <w:szCs w:val="24"/>
        </w:rPr>
        <w:t xml:space="preserve">Farmacia Pilar </w:t>
      </w:r>
      <w:proofErr w:type="spellStart"/>
      <w:r w:rsidRPr="00B80B28">
        <w:rPr>
          <w:sz w:val="24"/>
          <w:szCs w:val="24"/>
        </w:rPr>
        <w:t>Bujalance</w:t>
      </w:r>
      <w:proofErr w:type="spellEnd"/>
      <w:r w:rsidRPr="00B80B28">
        <w:rPr>
          <w:sz w:val="24"/>
          <w:szCs w:val="24"/>
        </w:rPr>
        <w:t xml:space="preserve"> Trujillo. C/Puente Genil, 3. </w:t>
      </w:r>
      <w:proofErr w:type="spellStart"/>
      <w:r w:rsidRPr="00B80B28">
        <w:rPr>
          <w:sz w:val="24"/>
          <w:szCs w:val="24"/>
        </w:rPr>
        <w:t>Pozoblanco</w:t>
      </w:r>
      <w:proofErr w:type="spellEnd"/>
      <w:r w:rsidRPr="00B80B28">
        <w:rPr>
          <w:sz w:val="24"/>
          <w:szCs w:val="24"/>
        </w:rPr>
        <w:t xml:space="preserve">, Córdoba. </w:t>
      </w:r>
    </w:p>
    <w:p w:rsidR="00B80B28" w:rsidRPr="00B80B28" w:rsidRDefault="00B80B28">
      <w:pPr>
        <w:rPr>
          <w:sz w:val="24"/>
          <w:szCs w:val="24"/>
        </w:rPr>
      </w:pPr>
    </w:p>
    <w:p w:rsidR="00B80B28" w:rsidRPr="00B80B28" w:rsidRDefault="00B80B28" w:rsidP="00B80B2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80B28">
        <w:rPr>
          <w:sz w:val="24"/>
          <w:szCs w:val="24"/>
        </w:rPr>
        <w:t xml:space="preserve">Farmacia Soledad Rubio </w:t>
      </w:r>
      <w:proofErr w:type="spellStart"/>
      <w:r w:rsidRPr="00B80B28">
        <w:rPr>
          <w:sz w:val="24"/>
          <w:szCs w:val="24"/>
        </w:rPr>
        <w:t>Vioque</w:t>
      </w:r>
      <w:proofErr w:type="spellEnd"/>
      <w:r w:rsidRPr="00B80B28">
        <w:rPr>
          <w:sz w:val="24"/>
          <w:szCs w:val="24"/>
        </w:rPr>
        <w:t xml:space="preserve">. C/ del Rastro, 12. Añora, Córdoba. </w:t>
      </w:r>
    </w:p>
    <w:p w:rsidR="00B80B28" w:rsidRPr="00B80B28" w:rsidRDefault="00B80B28">
      <w:pPr>
        <w:rPr>
          <w:sz w:val="24"/>
          <w:szCs w:val="24"/>
        </w:rPr>
      </w:pPr>
    </w:p>
    <w:p w:rsidR="00B80B28" w:rsidRPr="00B80B28" w:rsidRDefault="00B80B28" w:rsidP="00B80B2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80B28">
        <w:rPr>
          <w:sz w:val="24"/>
          <w:szCs w:val="24"/>
        </w:rPr>
        <w:t xml:space="preserve">Farmacia Mª Isabel García Gil. C/ Capitán Rico, 1. </w:t>
      </w:r>
      <w:proofErr w:type="spellStart"/>
      <w:r w:rsidRPr="00B80B28">
        <w:rPr>
          <w:sz w:val="24"/>
          <w:szCs w:val="24"/>
        </w:rPr>
        <w:t>Villaralto</w:t>
      </w:r>
      <w:proofErr w:type="spellEnd"/>
      <w:r w:rsidRPr="00B80B28">
        <w:rPr>
          <w:sz w:val="24"/>
          <w:szCs w:val="24"/>
        </w:rPr>
        <w:t xml:space="preserve">, Córdoba. </w:t>
      </w:r>
    </w:p>
    <w:p w:rsidR="00B80B28" w:rsidRPr="00B80B28" w:rsidRDefault="00B80B28">
      <w:pPr>
        <w:rPr>
          <w:sz w:val="24"/>
          <w:szCs w:val="24"/>
        </w:rPr>
      </w:pPr>
    </w:p>
    <w:p w:rsidR="00B80B28" w:rsidRPr="00B80B28" w:rsidRDefault="00B80B28" w:rsidP="00B80B2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80B28">
        <w:rPr>
          <w:sz w:val="24"/>
          <w:szCs w:val="24"/>
        </w:rPr>
        <w:t xml:space="preserve">Ortopedia </w:t>
      </w:r>
      <w:proofErr w:type="spellStart"/>
      <w:r w:rsidRPr="00B80B28">
        <w:rPr>
          <w:sz w:val="24"/>
          <w:szCs w:val="24"/>
        </w:rPr>
        <w:t>Orsso</w:t>
      </w:r>
      <w:proofErr w:type="spellEnd"/>
      <w:r w:rsidRPr="00B80B28">
        <w:rPr>
          <w:sz w:val="24"/>
          <w:szCs w:val="24"/>
        </w:rPr>
        <w:t xml:space="preserve">. C/ Juan del rey Calero, 9. </w:t>
      </w:r>
      <w:proofErr w:type="spellStart"/>
      <w:r w:rsidRPr="00B80B28">
        <w:rPr>
          <w:sz w:val="24"/>
          <w:szCs w:val="24"/>
        </w:rPr>
        <w:t>Pozoblanco</w:t>
      </w:r>
      <w:proofErr w:type="spellEnd"/>
      <w:r w:rsidRPr="00B80B28">
        <w:rPr>
          <w:sz w:val="24"/>
          <w:szCs w:val="24"/>
        </w:rPr>
        <w:t xml:space="preserve">. Córdoba. </w:t>
      </w:r>
    </w:p>
    <w:p w:rsidR="00B80B28" w:rsidRPr="00B80B28" w:rsidRDefault="00B80B28">
      <w:pPr>
        <w:rPr>
          <w:sz w:val="24"/>
          <w:szCs w:val="24"/>
        </w:rPr>
      </w:pPr>
    </w:p>
    <w:p w:rsidR="00B80B28" w:rsidRPr="00B80B28" w:rsidRDefault="00B80B28" w:rsidP="00B80B2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80B28">
        <w:rPr>
          <w:sz w:val="24"/>
          <w:szCs w:val="24"/>
        </w:rPr>
        <w:t xml:space="preserve">Parafarmacia </w:t>
      </w:r>
      <w:proofErr w:type="spellStart"/>
      <w:r w:rsidRPr="00B80B28">
        <w:rPr>
          <w:sz w:val="24"/>
          <w:szCs w:val="24"/>
        </w:rPr>
        <w:t>Farmarosa</w:t>
      </w:r>
      <w:proofErr w:type="spellEnd"/>
      <w:r w:rsidRPr="00B80B28">
        <w:rPr>
          <w:sz w:val="24"/>
          <w:szCs w:val="24"/>
        </w:rPr>
        <w:t xml:space="preserve">. C/ Villanueva de Córdoba, 66, </w:t>
      </w:r>
      <w:proofErr w:type="spellStart"/>
      <w:r w:rsidRPr="00B80B28">
        <w:rPr>
          <w:sz w:val="24"/>
          <w:szCs w:val="24"/>
        </w:rPr>
        <w:t>Pozoblanco</w:t>
      </w:r>
      <w:proofErr w:type="spellEnd"/>
      <w:r w:rsidRPr="00B80B28">
        <w:rPr>
          <w:sz w:val="24"/>
          <w:szCs w:val="24"/>
        </w:rPr>
        <w:t xml:space="preserve">, Córdoba. </w:t>
      </w:r>
    </w:p>
    <w:p w:rsidR="00B80B28" w:rsidRPr="00B80B28" w:rsidRDefault="00B80B28">
      <w:pPr>
        <w:rPr>
          <w:sz w:val="24"/>
          <w:szCs w:val="24"/>
        </w:rPr>
      </w:pPr>
    </w:p>
    <w:p w:rsidR="00B80B28" w:rsidRPr="00B80B28" w:rsidRDefault="00B80B28" w:rsidP="00B80B28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B80B28">
        <w:rPr>
          <w:sz w:val="24"/>
          <w:szCs w:val="24"/>
        </w:rPr>
        <w:t>Bidafarma</w:t>
      </w:r>
      <w:proofErr w:type="spellEnd"/>
      <w:r w:rsidRPr="00B80B28">
        <w:rPr>
          <w:sz w:val="24"/>
          <w:szCs w:val="24"/>
        </w:rPr>
        <w:t xml:space="preserve"> S.COOP.AND. C/Gabriel Ramos Bejarano, 66. Córdoba. </w:t>
      </w:r>
      <w:bookmarkStart w:id="0" w:name="_GoBack"/>
      <w:bookmarkEnd w:id="0"/>
    </w:p>
    <w:sectPr w:rsidR="00B80B28" w:rsidRPr="00B80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34E6"/>
    <w:multiLevelType w:val="hybridMultilevel"/>
    <w:tmpl w:val="1056F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8"/>
    <w:rsid w:val="001E0FB3"/>
    <w:rsid w:val="00B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2018-04-11T15:49:00Z</dcterms:created>
  <dcterms:modified xsi:type="dcterms:W3CDTF">2018-04-11T15:59:00Z</dcterms:modified>
</cp:coreProperties>
</file>