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83" w:rsidRDefault="00213E83" w:rsidP="00213E83">
      <w:pPr>
        <w:pStyle w:val="Prrafodelista"/>
        <w:rPr>
          <w:sz w:val="28"/>
          <w:szCs w:val="28"/>
        </w:rPr>
      </w:pPr>
    </w:p>
    <w:p w:rsidR="00213E83" w:rsidRPr="00213E83" w:rsidRDefault="00213E83" w:rsidP="00213E83">
      <w:pPr>
        <w:pStyle w:val="Prrafodelista"/>
        <w:rPr>
          <w:sz w:val="28"/>
          <w:szCs w:val="28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 FECHA:___________________</w:t>
      </w:r>
    </w:p>
    <w:p w:rsidR="001C7E0D" w:rsidRPr="003279D8" w:rsidRDefault="003A008F" w:rsidP="001C7E0D">
      <w:pPr>
        <w:pStyle w:val="Prrafodelist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TEMA HIPERTENSIÓN ARTERIAL</w:t>
      </w: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DICTADO</w:t>
      </w:r>
    </w:p>
    <w:p w:rsidR="00213E83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E0D" w:rsidRDefault="00E97BCC" w:rsidP="001C7E0D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BCC" w:rsidRDefault="00E97BCC" w:rsidP="001C7E0D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E0D" w:rsidRP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E0D">
        <w:rPr>
          <w:rFonts w:ascii="Times New Roman" w:hAnsi="Times New Roman" w:cs="Times New Roman"/>
          <w:b/>
          <w:sz w:val="26"/>
          <w:szCs w:val="26"/>
        </w:rPr>
        <w:t>2. RODEA DE ROJO LOS ARTÍCULOS. Y SUBRAYA TRES VERBOS.</w:t>
      </w:r>
    </w:p>
    <w:p w:rsidR="001C7E0D" w:rsidRP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P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E0D">
        <w:rPr>
          <w:rFonts w:ascii="Times New Roman" w:hAnsi="Times New Roman" w:cs="Times New Roman"/>
          <w:b/>
          <w:sz w:val="26"/>
          <w:szCs w:val="26"/>
        </w:rPr>
        <w:t xml:space="preserve">3. DEBATE </w:t>
      </w:r>
      <w:hyperlink r:id="rId7" w:history="1">
        <w:r w:rsidRPr="001C7E0D">
          <w:rPr>
            <w:rStyle w:val="Hipervnculo"/>
            <w:rFonts w:ascii="Times New Roman" w:hAnsi="Times New Roman" w:cs="Times New Roman"/>
            <w:b/>
            <w:sz w:val="26"/>
            <w:szCs w:val="26"/>
          </w:rPr>
          <w:t>https://youtu.be/mSpgkJ2VpZk</w:t>
        </w:r>
      </w:hyperlink>
      <w:r w:rsidRPr="001C7E0D">
        <w:rPr>
          <w:rFonts w:ascii="Times New Roman" w:hAnsi="Times New Roman" w:cs="Times New Roman"/>
          <w:b/>
          <w:sz w:val="26"/>
          <w:szCs w:val="26"/>
        </w:rPr>
        <w:t xml:space="preserve"> ¿Qué es la hipertensión arterial? ¿Qué alimentos mejoran su control? ¿Conoces a alguien que la padezca? ¿Qué complicaciones pueden padecer los pacientes que la tienen? </w:t>
      </w:r>
    </w:p>
    <w:p w:rsidR="001C7E0D" w:rsidRP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E0D">
        <w:rPr>
          <w:rFonts w:ascii="Times New Roman" w:hAnsi="Times New Roman" w:cs="Times New Roman"/>
          <w:b/>
          <w:sz w:val="26"/>
          <w:szCs w:val="26"/>
        </w:rPr>
        <w:t xml:space="preserve">4. Haz un resumen del vídeo que hemos visto indicando los aspectos más destacados de los mismos. </w:t>
      </w: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53890" cy="4412512"/>
            <wp:effectExtent l="19050" t="0" r="8860" b="0"/>
            <wp:wrapSquare wrapText="bothSides"/>
            <wp:docPr id="2" name="Imagen 1" descr="Resultado de imagen de signos de puntuación re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gnos de puntuación reg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90" cy="441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140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1C7E0D" w:rsidRDefault="001C7E0D" w:rsidP="001C7E0D">
      <w:pPr>
        <w:pStyle w:val="Prrafodelist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7E0D" w:rsidRDefault="001C7E0D" w:rsidP="001C7E0D">
      <w:pPr>
        <w:pStyle w:val="Prrafodelist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COMPLETA EL SIGUIENTE TEXTO PONIENDO LOS SIGNOS DE PUNTUACIÓN.</w:t>
      </w:r>
    </w:p>
    <w:p w:rsidR="001C7E0D" w:rsidRDefault="001C7E0D" w:rsidP="001C7E0D">
      <w:pPr>
        <w:pStyle w:val="Prrafodelist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BCC" w:rsidRP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BCC">
        <w:rPr>
          <w:rFonts w:ascii="Times New Roman" w:hAnsi="Times New Roman" w:cs="Times New Roman"/>
          <w:b/>
          <w:sz w:val="26"/>
          <w:szCs w:val="26"/>
        </w:rPr>
        <w:t xml:space="preserve">Dª Victoria Hernández Gil nació en el año 1968 figura en el Registro con el nº 978 en la </w:t>
      </w:r>
      <w:proofErr w:type="spellStart"/>
      <w:r w:rsidRPr="00E97BCC">
        <w:rPr>
          <w:rFonts w:ascii="Times New Roman" w:hAnsi="Times New Roman" w:cs="Times New Roman"/>
          <w:b/>
          <w:sz w:val="26"/>
          <w:szCs w:val="26"/>
        </w:rPr>
        <w:t>pág</w:t>
      </w:r>
      <w:proofErr w:type="spellEnd"/>
      <w:r w:rsidRPr="00E97BCC">
        <w:rPr>
          <w:rFonts w:ascii="Times New Roman" w:hAnsi="Times New Roman" w:cs="Times New Roman"/>
          <w:b/>
          <w:sz w:val="26"/>
          <w:szCs w:val="26"/>
        </w:rPr>
        <w:t xml:space="preserve"> 2325</w:t>
      </w:r>
      <w:r w:rsidRPr="00E97BCC">
        <w:rPr>
          <w:rFonts w:ascii="Times New Roman" w:hAnsi="Times New Roman" w:cs="Times New Roman"/>
          <w:b/>
          <w:sz w:val="26"/>
          <w:szCs w:val="26"/>
        </w:rPr>
        <w:br/>
        <w:t>Cervantes nació en Alcalá de Henares (Madrid) Comenzó a caminar por el antiguo y conocido campo de Montiel (y era verdad que caminaba por él) Tengo cincuenta años (Llevo más de veinte en la empresa)</w:t>
      </w:r>
    </w:p>
    <w:p w:rsidR="00E97BCC" w:rsidRP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BCC">
        <w:rPr>
          <w:rFonts w:ascii="Times New Roman" w:hAnsi="Times New Roman" w:cs="Times New Roman"/>
          <w:b/>
          <w:sz w:val="26"/>
          <w:szCs w:val="26"/>
        </w:rPr>
        <w:t xml:space="preserve">Había en Roma en aquella ocasión españoles de todas partes: castellanos gallegos canarios valencianos mallorquines andaluces... Los frutos del espíritu son: amor </w:t>
      </w:r>
      <w:r w:rsidRPr="00E97BCC">
        <w:rPr>
          <w:rFonts w:ascii="Times New Roman" w:hAnsi="Times New Roman" w:cs="Times New Roman"/>
          <w:b/>
          <w:noProof/>
          <w:color w:val="0000FF"/>
          <w:sz w:val="26"/>
          <w:szCs w:val="26"/>
          <w:lang w:eastAsia="es-ES"/>
        </w:rPr>
        <w:drawing>
          <wp:inline distT="0" distB="0" distL="0" distR="0">
            <wp:extent cx="53340" cy="53340"/>
            <wp:effectExtent l="19050" t="0" r="3810" b="0"/>
            <wp:docPr id="17" name="Imagen 4" descr="?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CC">
        <w:rPr>
          <w:rFonts w:ascii="Times New Roman" w:hAnsi="Times New Roman" w:cs="Times New Roman"/>
          <w:b/>
          <w:sz w:val="26"/>
          <w:szCs w:val="26"/>
        </w:rPr>
        <w:t xml:space="preserve">gozo paz riqueza bondad larga espera </w:t>
      </w:r>
      <w:r w:rsidRPr="00E97BCC">
        <w:rPr>
          <w:rFonts w:ascii="Times New Roman" w:hAnsi="Times New Roman" w:cs="Times New Roman"/>
          <w:b/>
          <w:noProof/>
          <w:color w:val="0000FF"/>
          <w:sz w:val="26"/>
          <w:szCs w:val="26"/>
          <w:lang w:eastAsia="es-ES"/>
        </w:rPr>
        <w:drawing>
          <wp:inline distT="0" distB="0" distL="0" distR="0">
            <wp:extent cx="53340" cy="53340"/>
            <wp:effectExtent l="19050" t="0" r="3810" b="0"/>
            <wp:docPr id="16" name="Imagen 5" descr="?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CC">
        <w:rPr>
          <w:rFonts w:ascii="Times New Roman" w:hAnsi="Times New Roman" w:cs="Times New Roman"/>
          <w:b/>
          <w:sz w:val="26"/>
          <w:szCs w:val="26"/>
        </w:rPr>
        <w:t xml:space="preserve">mansedumbre fe </w:t>
      </w:r>
      <w:r w:rsidRPr="00E97BCC">
        <w:rPr>
          <w:rFonts w:ascii="Times New Roman" w:hAnsi="Times New Roman" w:cs="Times New Roman"/>
          <w:b/>
          <w:noProof/>
          <w:color w:val="0000FF"/>
          <w:sz w:val="26"/>
          <w:szCs w:val="26"/>
          <w:lang w:eastAsia="es-ES"/>
        </w:rPr>
        <w:drawing>
          <wp:inline distT="0" distB="0" distL="0" distR="0">
            <wp:extent cx="53340" cy="53340"/>
            <wp:effectExtent l="19050" t="0" r="3810" b="0"/>
            <wp:docPr id="15" name="Imagen 6" descr="?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CC">
        <w:rPr>
          <w:rFonts w:ascii="Times New Roman" w:hAnsi="Times New Roman" w:cs="Times New Roman"/>
          <w:b/>
          <w:sz w:val="26"/>
          <w:szCs w:val="26"/>
        </w:rPr>
        <w:t xml:space="preserve">modestia </w:t>
      </w:r>
      <w:r w:rsidRPr="00E97BCC">
        <w:rPr>
          <w:rFonts w:ascii="Times New Roman" w:hAnsi="Times New Roman" w:cs="Times New Roman"/>
          <w:b/>
          <w:noProof/>
          <w:color w:val="0000FF"/>
          <w:sz w:val="26"/>
          <w:szCs w:val="26"/>
          <w:lang w:eastAsia="es-ES"/>
        </w:rPr>
        <w:drawing>
          <wp:inline distT="0" distB="0" distL="0" distR="0">
            <wp:extent cx="53340" cy="53340"/>
            <wp:effectExtent l="19050" t="0" r="3810" b="0"/>
            <wp:docPr id="11" name="Imagen 7" descr="?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CC">
        <w:rPr>
          <w:rFonts w:ascii="Times New Roman" w:hAnsi="Times New Roman" w:cs="Times New Roman"/>
          <w:b/>
          <w:sz w:val="26"/>
          <w:szCs w:val="26"/>
        </w:rPr>
        <w:t>templanza y limpieza. El sol baña alegra ilustra fecunda e influye. Tu hermano sí me hizo caso; tú no. Año de nieves año de bienes.</w:t>
      </w: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BCC">
        <w:rPr>
          <w:rFonts w:ascii="Times New Roman" w:hAnsi="Times New Roman" w:cs="Times New Roman"/>
          <w:b/>
          <w:sz w:val="26"/>
          <w:szCs w:val="26"/>
        </w:rPr>
        <w:t xml:space="preserve">Dijo entonces el huésped a los dos "A buen </w:t>
      </w:r>
      <w:r w:rsidRPr="00E97BCC">
        <w:rPr>
          <w:rFonts w:ascii="Times New Roman" w:hAnsi="Times New Roman" w:cs="Times New Roman"/>
          <w:b/>
          <w:noProof/>
          <w:color w:val="0000FF"/>
          <w:sz w:val="26"/>
          <w:szCs w:val="26"/>
          <w:lang w:eastAsia="es-ES"/>
        </w:rPr>
        <w:drawing>
          <wp:inline distT="0" distB="0" distL="0" distR="0">
            <wp:extent cx="53340" cy="53340"/>
            <wp:effectExtent l="19050" t="0" r="3810" b="0"/>
            <wp:docPr id="48" name="Imagen 48" descr="?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CC">
        <w:rPr>
          <w:rFonts w:ascii="Times New Roman" w:hAnsi="Times New Roman" w:cs="Times New Roman"/>
          <w:b/>
          <w:sz w:val="26"/>
          <w:szCs w:val="26"/>
        </w:rPr>
        <w:t xml:space="preserve">capellán, mejor sacristán." El ejercicio la dieta el trabajo he aquí tres grandes médicos. Todas las esdrújulas se acentúan por ejemplo cántaro </w:t>
      </w:r>
      <w:proofErr w:type="gramStart"/>
      <w:r w:rsidRPr="00E97BCC">
        <w:rPr>
          <w:rFonts w:ascii="Times New Roman" w:hAnsi="Times New Roman" w:cs="Times New Roman"/>
          <w:b/>
          <w:sz w:val="26"/>
          <w:szCs w:val="26"/>
        </w:rPr>
        <w:t>árboles bárbaro</w:t>
      </w:r>
      <w:proofErr w:type="gramEnd"/>
      <w:r w:rsidRPr="00E97BCC">
        <w:rPr>
          <w:rFonts w:ascii="Times New Roman" w:hAnsi="Times New Roman" w:cs="Times New Roman"/>
          <w:b/>
          <w:sz w:val="26"/>
          <w:szCs w:val="26"/>
        </w:rPr>
        <w:t>... Gasta más de lo que tiene por consiguiente no tardará en arruinarse Mi querido e inolvidable amigo Recibí tu carta que me alegró mucho.</w:t>
      </w: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Mi padre compro una cuchara unos lápices unos bolígrafos y unas cuantas carpetas.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Ayyy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que dolor. Qué te pasa Pues me he caído y me he doblado la rodilla.</w:t>
      </w: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 REALIZA LAS SIGUIENTES OPERACIONES:</w:t>
      </w: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34638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67=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7634 : 4=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87634 : 28=</w:t>
      </w: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BCC" w:rsidRDefault="00E97BCC" w:rsidP="00E97B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P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COMPLETA: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3A008F" w:rsidTr="005A4826">
        <w:tc>
          <w:tcPr>
            <w:tcW w:w="963" w:type="dxa"/>
          </w:tcPr>
          <w:p w:rsidR="003A008F" w:rsidRDefault="003A008F" w:rsidP="005A4826">
            <w:pPr>
              <w:pStyle w:val="Sinespaciado1"/>
            </w:pPr>
            <w:r>
              <w:t>número</w:t>
            </w:r>
          </w:p>
        </w:tc>
        <w:tc>
          <w:tcPr>
            <w:tcW w:w="963" w:type="dxa"/>
          </w:tcPr>
          <w:p w:rsidR="003A008F" w:rsidRDefault="003A008F" w:rsidP="005A4826">
            <w:pPr>
              <w:pStyle w:val="Sinespaciado1"/>
            </w:pPr>
            <w:r>
              <w:t xml:space="preserve"> 45</w:t>
            </w:r>
          </w:p>
        </w:tc>
        <w:tc>
          <w:tcPr>
            <w:tcW w:w="963" w:type="dxa"/>
          </w:tcPr>
          <w:p w:rsidR="003A008F" w:rsidRDefault="003A008F" w:rsidP="005A4826">
            <w:pPr>
              <w:pStyle w:val="Sinespaciado1"/>
            </w:pPr>
            <w:r>
              <w:t xml:space="preserve"> 798</w:t>
            </w: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  <w:r>
              <w:t xml:space="preserve"> 100</w:t>
            </w: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  <w:r>
              <w:t>467</w:t>
            </w: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  <w:r>
              <w:t>900</w:t>
            </w: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  <w:r>
              <w:t>321</w:t>
            </w: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  <w:r>
              <w:t>809</w:t>
            </w: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  <w:r>
              <w:t>104</w:t>
            </w: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  <w:r>
              <w:t>203</w:t>
            </w:r>
          </w:p>
        </w:tc>
      </w:tr>
      <w:tr w:rsidR="003A008F" w:rsidTr="005A4826">
        <w:tc>
          <w:tcPr>
            <w:tcW w:w="963" w:type="dxa"/>
          </w:tcPr>
          <w:p w:rsidR="003A008F" w:rsidRDefault="003A008F" w:rsidP="005A4826">
            <w:pPr>
              <w:pStyle w:val="Sinespaciado1"/>
            </w:pPr>
            <w:r>
              <w:t>doble</w:t>
            </w:r>
          </w:p>
        </w:tc>
        <w:tc>
          <w:tcPr>
            <w:tcW w:w="963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3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</w:tr>
      <w:tr w:rsidR="003A008F" w:rsidTr="005A4826">
        <w:tc>
          <w:tcPr>
            <w:tcW w:w="963" w:type="dxa"/>
          </w:tcPr>
          <w:p w:rsidR="003A008F" w:rsidRDefault="003A008F" w:rsidP="005A4826">
            <w:pPr>
              <w:pStyle w:val="Sinespaciado1"/>
            </w:pPr>
            <w:r>
              <w:t>triple</w:t>
            </w:r>
          </w:p>
        </w:tc>
        <w:tc>
          <w:tcPr>
            <w:tcW w:w="963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3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  <w:tc>
          <w:tcPr>
            <w:tcW w:w="964" w:type="dxa"/>
          </w:tcPr>
          <w:p w:rsidR="003A008F" w:rsidRDefault="003A008F" w:rsidP="005A4826">
            <w:pPr>
              <w:pStyle w:val="Sinespaciado1"/>
            </w:pPr>
          </w:p>
        </w:tc>
      </w:tr>
    </w:tbl>
    <w:p w:rsidR="003A008F" w:rsidRDefault="003A008F" w:rsidP="003A008F">
      <w:pPr>
        <w:pStyle w:val="Sinespaciado1"/>
        <w:ind w:left="720"/>
      </w:pPr>
    </w:p>
    <w:p w:rsidR="003A008F" w:rsidRDefault="003A008F" w:rsidP="003A008F">
      <w:pPr>
        <w:pStyle w:val="Sinespaciado1"/>
      </w:pPr>
      <w:r w:rsidRPr="003A008F">
        <w:rPr>
          <w:rFonts w:ascii="Times New Roman" w:hAnsi="Times New Roman"/>
          <w:b/>
        </w:rPr>
        <w:t>8 REALIZA LOS SIGUIENTES PROBLEMAS</w:t>
      </w:r>
      <w:r>
        <w:t>:</w:t>
      </w:r>
    </w:p>
    <w:p w:rsidR="003A008F" w:rsidRDefault="003A008F" w:rsidP="003A008F">
      <w:pPr>
        <w:pStyle w:val="Prrafodelista"/>
        <w:numPr>
          <w:ilvl w:val="0"/>
          <w:numId w:val="6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UNA SALA DE CINE Y TIENE 26 FILAS DE 15 BUTACAS CADA UNA. ¿CUÁNTOS ESPECTADORES CABEN EN EL CINE?</w:t>
      </w:r>
    </w:p>
    <w:p w:rsid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Default="003A008F" w:rsidP="003A008F">
      <w:pPr>
        <w:pStyle w:val="Prrafodelista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 JOVEN HA LEÍDO 184 PÁGINAS DE UN LIBRO EN 8 DÍAS. ¿CUÁNTOS DÍAS EMPLEARÁ PARA LEER 1127 PÁGINAS?</w:t>
      </w:r>
    </w:p>
    <w:p w:rsid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Pr="003A008F" w:rsidRDefault="003A008F" w:rsidP="003A008F">
      <w:pPr>
        <w:pStyle w:val="Prrafodelista"/>
        <w:numPr>
          <w:ilvl w:val="0"/>
          <w:numId w:val="6"/>
        </w:numPr>
        <w:spacing w:before="100" w:beforeAutospacing="1" w:after="100" w:afterAutospacing="1"/>
        <w:ind w:left="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INVENTA UN PROBLEMA QUE SE RESUELVA CON UNA DIVISIÓN</w:t>
      </w:r>
    </w:p>
    <w:p w:rsid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08F" w:rsidRP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140" w:rsidRPr="00153140" w:rsidRDefault="003A008F" w:rsidP="0015314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REALIZAMOS</w:t>
      </w:r>
      <w:r w:rsidR="00153140">
        <w:rPr>
          <w:rFonts w:ascii="Times New Roman" w:hAnsi="Times New Roman" w:cs="Times New Roman"/>
          <w:b/>
          <w:sz w:val="24"/>
          <w:szCs w:val="24"/>
        </w:rPr>
        <w:t xml:space="preserve"> UN SUDOKU. LEETE COMO SE JUEGA.</w:t>
      </w:r>
    </w:p>
    <w:p w:rsidR="00153140" w:rsidRPr="00153140" w:rsidRDefault="00153140" w:rsidP="0015314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390243" cy="4125432"/>
            <wp:effectExtent l="19050" t="0" r="907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12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8F" w:rsidRDefault="003A008F" w:rsidP="003A008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6743257" cy="1818167"/>
            <wp:effectExtent l="19050" t="0" r="443" b="0"/>
            <wp:docPr id="56" name="Imagen 56" descr="Resultado de imagen de como se juega 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esultado de imagen de como se juega sudo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8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8F" w:rsidRDefault="003A008F" w:rsidP="003A008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0D" w:rsidRPr="003A008F" w:rsidRDefault="003A008F" w:rsidP="003A008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EJEMPLO DE CÓMO SE LLEVA A CABO</w:t>
      </w:r>
    </w:p>
    <w:p w:rsidR="003B5216" w:rsidRDefault="003A008F" w:rsidP="003B521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60159" cy="1733107"/>
            <wp:effectExtent l="19050" t="0" r="0" b="0"/>
            <wp:docPr id="59" name="Imagen 59" descr="Resultado de imagen de SUDOKU RESUE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ado de imagen de SUDOKU RESUELT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3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20" w:rsidRDefault="00006D20" w:rsidP="003B521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20F5" w:rsidRPr="00213E83" w:rsidRDefault="005420F5" w:rsidP="00006D20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20F5" w:rsidRPr="00213E83" w:rsidSect="005870A1">
      <w:headerReference w:type="default" r:id="rId17"/>
      <w:pgSz w:w="11906" w:h="16838"/>
      <w:pgMar w:top="709" w:right="56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F2" w:rsidRDefault="00391CF2" w:rsidP="00F26BC8">
      <w:pPr>
        <w:spacing w:after="0" w:line="240" w:lineRule="auto"/>
      </w:pPr>
      <w:r>
        <w:separator/>
      </w:r>
    </w:p>
  </w:endnote>
  <w:endnote w:type="continuationSeparator" w:id="0">
    <w:p w:rsidR="00391CF2" w:rsidRDefault="00391CF2" w:rsidP="00F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F2" w:rsidRDefault="00391CF2" w:rsidP="00F26BC8">
      <w:pPr>
        <w:spacing w:after="0" w:line="240" w:lineRule="auto"/>
      </w:pPr>
      <w:r>
        <w:separator/>
      </w:r>
    </w:p>
  </w:footnote>
  <w:footnote w:type="continuationSeparator" w:id="0">
    <w:p w:rsidR="00391CF2" w:rsidRDefault="00391CF2" w:rsidP="00F2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5" w:rsidRPr="00F26BC8" w:rsidRDefault="00AA7DF5" w:rsidP="00F26BC8">
    <w:pPr>
      <w:pStyle w:val="Encabezad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50"/>
    <w:multiLevelType w:val="hybridMultilevel"/>
    <w:tmpl w:val="EA02D736"/>
    <w:lvl w:ilvl="0" w:tplc="F60275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5E07FC"/>
    <w:multiLevelType w:val="hybridMultilevel"/>
    <w:tmpl w:val="5762DE8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3FEB"/>
    <w:multiLevelType w:val="hybridMultilevel"/>
    <w:tmpl w:val="80B41DAC"/>
    <w:lvl w:ilvl="0" w:tplc="97369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F2AE9"/>
    <w:multiLevelType w:val="hybridMultilevel"/>
    <w:tmpl w:val="F5AA3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2199"/>
    <w:multiLevelType w:val="hybridMultilevel"/>
    <w:tmpl w:val="F768E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C6E3E"/>
    <w:multiLevelType w:val="hybridMultilevel"/>
    <w:tmpl w:val="003EC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C297D"/>
    <w:multiLevelType w:val="hybridMultilevel"/>
    <w:tmpl w:val="0CC0935E"/>
    <w:lvl w:ilvl="0" w:tplc="51D84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BC8"/>
    <w:rsid w:val="00006D20"/>
    <w:rsid w:val="0004547B"/>
    <w:rsid w:val="000A0D9F"/>
    <w:rsid w:val="000F2743"/>
    <w:rsid w:val="000F4F99"/>
    <w:rsid w:val="001355AA"/>
    <w:rsid w:val="00153140"/>
    <w:rsid w:val="001650BC"/>
    <w:rsid w:val="001C7E0D"/>
    <w:rsid w:val="00213E83"/>
    <w:rsid w:val="002D7E58"/>
    <w:rsid w:val="003235D8"/>
    <w:rsid w:val="003279D8"/>
    <w:rsid w:val="00391CF2"/>
    <w:rsid w:val="003A008F"/>
    <w:rsid w:val="003B5216"/>
    <w:rsid w:val="003C4BAB"/>
    <w:rsid w:val="00452931"/>
    <w:rsid w:val="004B3F22"/>
    <w:rsid w:val="004B7AEE"/>
    <w:rsid w:val="004F5E6C"/>
    <w:rsid w:val="0052392E"/>
    <w:rsid w:val="005420F5"/>
    <w:rsid w:val="005534EB"/>
    <w:rsid w:val="005870A1"/>
    <w:rsid w:val="005A558E"/>
    <w:rsid w:val="00611948"/>
    <w:rsid w:val="00673490"/>
    <w:rsid w:val="0070538E"/>
    <w:rsid w:val="00712738"/>
    <w:rsid w:val="00731AE1"/>
    <w:rsid w:val="007E636B"/>
    <w:rsid w:val="00831A63"/>
    <w:rsid w:val="009B2CB6"/>
    <w:rsid w:val="00A55160"/>
    <w:rsid w:val="00AA7DF5"/>
    <w:rsid w:val="00B06768"/>
    <w:rsid w:val="00B67E49"/>
    <w:rsid w:val="00B91432"/>
    <w:rsid w:val="00B971AC"/>
    <w:rsid w:val="00BA0973"/>
    <w:rsid w:val="00BB01E6"/>
    <w:rsid w:val="00BE53D4"/>
    <w:rsid w:val="00C03AB6"/>
    <w:rsid w:val="00CF1E39"/>
    <w:rsid w:val="00DA09BE"/>
    <w:rsid w:val="00DA5E19"/>
    <w:rsid w:val="00E2002C"/>
    <w:rsid w:val="00E97BCC"/>
    <w:rsid w:val="00EB5A8F"/>
    <w:rsid w:val="00F2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B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2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BC8"/>
  </w:style>
  <w:style w:type="paragraph" w:styleId="Piedepgina">
    <w:name w:val="footer"/>
    <w:basedOn w:val="Normal"/>
    <w:link w:val="PiedepginaCar"/>
    <w:uiPriority w:val="99"/>
    <w:semiHidden/>
    <w:unhideWhenUsed/>
    <w:rsid w:val="00F2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BC8"/>
  </w:style>
  <w:style w:type="paragraph" w:styleId="Prrafodelista">
    <w:name w:val="List Paragraph"/>
    <w:basedOn w:val="Normal"/>
    <w:uiPriority w:val="34"/>
    <w:qFormat/>
    <w:rsid w:val="00F26BC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F2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870A1"/>
  </w:style>
  <w:style w:type="character" w:styleId="Hipervnculo">
    <w:name w:val="Hyperlink"/>
    <w:basedOn w:val="Fuentedeprrafopredeter"/>
    <w:uiPriority w:val="99"/>
    <w:unhideWhenUsed/>
    <w:rsid w:val="005870A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8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qFormat/>
    <w:rsid w:val="003A008F"/>
    <w:pPr>
      <w:spacing w:after="0" w:line="240" w:lineRule="auto"/>
    </w:pPr>
    <w:rPr>
      <w:rFonts w:ascii="Comic Sans MS" w:eastAsia="Calibri" w:hAnsi="Comic Sans MS" w:cs="Times New Roman"/>
      <w:noProof/>
      <w:sz w:val="2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oble.pntic.mec.es/~msanto1/ortografia/vocac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SpgkJ2VpZk" TargetMode="External"/><Relationship Id="rId12" Type="http://schemas.openxmlformats.org/officeDocument/2006/relationships/hyperlink" Target="http://roble.pntic.mec.es/~msanto1/ortografia/vocat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ble.pntic.mec.es/~msanto1/ortografia/vocam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ble.pntic.mec.es/~msanto1/ortografia/vocag.ht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3</cp:revision>
  <cp:lastPrinted>2018-02-21T18:04:00Z</cp:lastPrinted>
  <dcterms:created xsi:type="dcterms:W3CDTF">2018-03-09T19:23:00Z</dcterms:created>
  <dcterms:modified xsi:type="dcterms:W3CDTF">2018-03-09T19:34:00Z</dcterms:modified>
</cp:coreProperties>
</file>