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923"/>
      </w:tblGrid>
      <w:tr w:rsidR="00B916B7" w:rsidTr="0019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B916B7" w:rsidRDefault="00B916B7">
            <w:r>
              <w:t>OBJETIVOS</w:t>
            </w:r>
          </w:p>
        </w:tc>
        <w:tc>
          <w:tcPr>
            <w:tcW w:w="2357" w:type="dxa"/>
          </w:tcPr>
          <w:p w:rsidR="00B916B7" w:rsidRDefault="00B91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CONTENIDOS</w:t>
            </w:r>
          </w:p>
        </w:tc>
        <w:tc>
          <w:tcPr>
            <w:tcW w:w="2357" w:type="dxa"/>
          </w:tcPr>
          <w:p w:rsidR="00B916B7" w:rsidRDefault="00B91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</w:t>
            </w:r>
          </w:p>
        </w:tc>
        <w:tc>
          <w:tcPr>
            <w:tcW w:w="2357" w:type="dxa"/>
          </w:tcPr>
          <w:p w:rsidR="00B916B7" w:rsidRDefault="00B91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COMPETENCIAS</w:t>
            </w:r>
          </w:p>
        </w:tc>
        <w:tc>
          <w:tcPr>
            <w:tcW w:w="2358" w:type="dxa"/>
          </w:tcPr>
          <w:p w:rsidR="00B916B7" w:rsidRDefault="00B91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ESTÁNDARES</w:t>
            </w:r>
          </w:p>
        </w:tc>
        <w:tc>
          <w:tcPr>
            <w:tcW w:w="2923" w:type="dxa"/>
          </w:tcPr>
          <w:p w:rsidR="00B916B7" w:rsidRDefault="00695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UNIDADES</w:t>
            </w:r>
          </w:p>
        </w:tc>
      </w:tr>
      <w:tr w:rsidR="00B916B7" w:rsidTr="0019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7A5D07" w:rsidRPr="00197B90" w:rsidRDefault="007A5D07" w:rsidP="007A5D07">
            <w:pPr>
              <w:ind w:left="204" w:hanging="204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>3. Conocer y analizar las vías por las que la sociedad humana transforma el medio ambiente, y a su vez cómo el territorio influye en la organización e identidad de dicha sociedad, reflexionando sobre los peligros que intervención del hombre en el medio genera, haciendo especial hincapié en el caso de Andalucía</w:t>
            </w:r>
          </w:p>
          <w:p w:rsidR="007A5D07" w:rsidRPr="00197B90" w:rsidRDefault="007A5D07" w:rsidP="007A5D07">
            <w:pPr>
              <w:ind w:left="204" w:hanging="204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ind w:left="204" w:hanging="204"/>
              <w:rPr>
                <w:rFonts w:ascii="Bodoni MT" w:hAnsi="Bodoni MT" w:cs="Arial"/>
                <w:lang w:val="es-ES_tradnl" w:eastAsia="es-ES"/>
              </w:rPr>
            </w:pPr>
          </w:p>
          <w:p w:rsidR="00695CDC" w:rsidRPr="00197B90" w:rsidRDefault="00197B90" w:rsidP="00197B90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 w:cs="Arial"/>
                <w:lang w:val="es-ES_tradnl" w:eastAsia="es-ES"/>
              </w:rPr>
              <w:t>4.</w:t>
            </w:r>
            <w:r w:rsidR="007A5D07" w:rsidRPr="00197B90">
              <w:rPr>
                <w:rFonts w:ascii="Bodoni MT" w:hAnsi="Bodoni MT" w:cs="Arial"/>
                <w:lang w:val="es-ES_tradnl" w:eastAsia="es-ES"/>
              </w:rPr>
              <w:t>Comprender la diversidad geográfica y geoeconómica del mundo, España, Europa y Andalucía por medio del análisis, identificación y localización de sus recursos básicos así como de las características más destacada</w:t>
            </w:r>
            <w:r w:rsidR="007A5D07" w:rsidRPr="00197B90">
              <w:rPr>
                <w:rFonts w:ascii="Bodoni MT" w:hAnsi="Bodoni MT" w:cs="Arial"/>
                <w:lang w:val="es-ES_tradnl" w:eastAsia="es-ES"/>
              </w:rPr>
              <w:t>s de su entorno físico y humana</w:t>
            </w:r>
          </w:p>
          <w:p w:rsidR="00695CDC" w:rsidRPr="00197B90" w:rsidRDefault="00695CDC">
            <w:pPr>
              <w:rPr>
                <w:rFonts w:ascii="Bodoni MT" w:hAnsi="Bodoni MT"/>
              </w:rPr>
            </w:pPr>
          </w:p>
          <w:p w:rsidR="00695CDC" w:rsidRPr="00197B90" w:rsidRDefault="00695CDC">
            <w:pPr>
              <w:rPr>
                <w:rFonts w:ascii="Bodoni MT" w:hAnsi="Bodoni MT"/>
              </w:rPr>
            </w:pPr>
          </w:p>
          <w:p w:rsidR="00695CDC" w:rsidRPr="00197B90" w:rsidRDefault="00695CDC">
            <w:pPr>
              <w:rPr>
                <w:rFonts w:ascii="Bodoni MT" w:hAnsi="Bodoni MT"/>
              </w:rPr>
            </w:pPr>
            <w:bookmarkStart w:id="0" w:name="_GoBack"/>
            <w:bookmarkEnd w:id="0"/>
          </w:p>
          <w:p w:rsidR="00695CDC" w:rsidRPr="00197B90" w:rsidRDefault="00695CDC">
            <w:pPr>
              <w:rPr>
                <w:rFonts w:ascii="Bodoni MT" w:hAnsi="Bodoni MT"/>
              </w:rPr>
            </w:pPr>
          </w:p>
        </w:tc>
        <w:tc>
          <w:tcPr>
            <w:tcW w:w="2357" w:type="dxa"/>
          </w:tcPr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 xml:space="preserve">Las actividades agrarias.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 xml:space="preserve">Los espacios físicos.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 xml:space="preserve">La actividad agraria. Los factores humanos. La agricultura. Diversidad y tipos.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 xml:space="preserve">La agricultura. Sistemas agrarios tradicionales.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 xml:space="preserve">La agricultura. Sistemas agrarios avanzados.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 xml:space="preserve">La ganadería. Formas de explotación y modelos.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 xml:space="preserve">La explotación forestal.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B916B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 xml:space="preserve">La pesca.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es-ES_tradnl" w:eastAsia="es-ES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>Impacto medioambiental y aprovechamiento de recursos.</w:t>
            </w:r>
            <w:r w:rsidRPr="00197B90">
              <w:rPr>
                <w:rFonts w:ascii="Bodoni MT" w:hAnsi="Bodoni MT" w:cs="Arial"/>
                <w:lang w:val="es-ES_tradnl" w:eastAsia="es-ES"/>
              </w:rPr>
              <w:t xml:space="preserve"> </w:t>
            </w:r>
            <w:r w:rsidRPr="00197B90">
              <w:rPr>
                <w:rFonts w:ascii="Bodoni MT" w:hAnsi="Bodoni MT" w:cs="Arial"/>
                <w:lang w:val="es-ES_tradnl" w:eastAsia="es-ES"/>
              </w:rPr>
              <w:t xml:space="preserve">La agricultura ecológica. 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</w:tc>
        <w:tc>
          <w:tcPr>
            <w:tcW w:w="2357" w:type="dxa"/>
          </w:tcPr>
          <w:p w:rsidR="00B916B7" w:rsidRPr="00197B90" w:rsidRDefault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  <w:r w:rsidRPr="00197B90">
              <w:rPr>
                <w:rFonts w:ascii="Bodoni MT" w:hAnsi="Bodoni MT" w:cs="Arial"/>
                <w:lang w:val="es-ES_tradnl" w:eastAsia="es-ES"/>
              </w:rPr>
              <w:t>13.</w:t>
            </w:r>
            <w:r w:rsidR="00197B90">
              <w:rPr>
                <w:rFonts w:ascii="Bodoni MT" w:hAnsi="Bodoni MT" w:cs="Arial"/>
                <w:lang w:val="es-ES_tradnl" w:eastAsia="es-ES"/>
              </w:rPr>
              <w:t xml:space="preserve"> </w:t>
            </w:r>
            <w:r w:rsidRPr="00197B90">
              <w:rPr>
                <w:rFonts w:ascii="Bodoni MT" w:hAnsi="Bodoni MT" w:cs="Arial"/>
                <w:lang w:val="es-ES_tradnl" w:eastAsia="es-ES"/>
              </w:rPr>
              <w:t>Localizar los recursos agrarios y naturales en el mapa mundial, haciendo hincapié en los propios de la comunidad autónoma andaluz con especial atención a los hídricos.</w:t>
            </w:r>
          </w:p>
        </w:tc>
        <w:tc>
          <w:tcPr>
            <w:tcW w:w="2357" w:type="dxa"/>
          </w:tcPr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de-DE" w:eastAsia="es-ES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de-DE" w:eastAsia="es-ES"/>
              </w:rPr>
            </w:pPr>
            <w:r w:rsidRPr="00197B90">
              <w:rPr>
                <w:rFonts w:ascii="Bodoni MT" w:hAnsi="Bodoni MT" w:cs="Arial"/>
                <w:lang w:val="de-DE" w:eastAsia="es-ES"/>
              </w:rPr>
              <w:t>CSC</w:t>
            </w: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Arial"/>
                <w:lang w:val="de-DE" w:eastAsia="es-ES"/>
              </w:rPr>
            </w:pPr>
            <w:r w:rsidRPr="00197B90">
              <w:rPr>
                <w:rFonts w:ascii="Bodoni MT" w:hAnsi="Bodoni MT" w:cs="Arial"/>
                <w:lang w:val="de-DE" w:eastAsia="es-ES"/>
              </w:rPr>
              <w:t xml:space="preserve">CMCT </w:t>
            </w:r>
          </w:p>
          <w:p w:rsidR="00B916B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  <w:r w:rsidRPr="00197B90">
              <w:rPr>
                <w:rFonts w:ascii="Bodoni MT" w:hAnsi="Bodoni MT" w:cs="Arial"/>
                <w:lang w:val="de-DE" w:eastAsia="es-ES"/>
              </w:rPr>
              <w:t>CD</w:t>
            </w:r>
          </w:p>
        </w:tc>
        <w:tc>
          <w:tcPr>
            <w:tcW w:w="2358" w:type="dxa"/>
          </w:tcPr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  <w:r w:rsidRPr="00197B90">
              <w:rPr>
                <w:rFonts w:ascii="Bodoni MT" w:hAnsi="Bodoni MT"/>
              </w:rPr>
              <w:t>13.1.</w:t>
            </w:r>
            <w:r w:rsidRPr="00197B90">
              <w:rPr>
                <w:rFonts w:ascii="Bodoni MT" w:hAnsi="Bodoni MT"/>
              </w:rPr>
              <w:tab/>
              <w:t xml:space="preserve">Sitúa en el mapa las principales zonas </w:t>
            </w:r>
            <w:proofErr w:type="spellStart"/>
            <w:r w:rsidRPr="00197B90">
              <w:rPr>
                <w:rFonts w:ascii="Bodoni MT" w:hAnsi="Bodoni MT"/>
              </w:rPr>
              <w:t>cerealícolas</w:t>
            </w:r>
            <w:proofErr w:type="spellEnd"/>
            <w:r w:rsidRPr="00197B90">
              <w:rPr>
                <w:rFonts w:ascii="Bodoni MT" w:hAnsi="Bodoni MT"/>
              </w:rPr>
              <w:t xml:space="preserve"> y las más importantes masas boscosas del mundo.</w:t>
            </w:r>
          </w:p>
          <w:p w:rsidR="00197B90" w:rsidRPr="00197B90" w:rsidRDefault="00197B90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  <w:r w:rsidRPr="00197B90">
              <w:rPr>
                <w:rFonts w:ascii="Bodoni MT" w:hAnsi="Bodoni MT"/>
              </w:rPr>
              <w:t>13.2.</w:t>
            </w:r>
            <w:r w:rsidRPr="00197B90">
              <w:rPr>
                <w:rFonts w:ascii="Bodoni MT" w:hAnsi="Bodoni MT"/>
              </w:rPr>
              <w:tab/>
              <w:t>Localiza e identifica en un mapa las principales zonas productoras de minerales en el mundo.</w:t>
            </w:r>
          </w:p>
          <w:p w:rsidR="00197B90" w:rsidRPr="00197B90" w:rsidRDefault="00197B90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7A5D0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  <w:r w:rsidRPr="00197B90">
              <w:rPr>
                <w:rFonts w:ascii="Bodoni MT" w:hAnsi="Bodoni MT"/>
              </w:rPr>
              <w:t>13.3.</w:t>
            </w:r>
            <w:r w:rsidRPr="00197B90">
              <w:rPr>
                <w:rFonts w:ascii="Bodoni MT" w:hAnsi="Bodoni MT"/>
              </w:rPr>
              <w:tab/>
              <w:t>Localiza e identifica en un mapa las principales zonas productoras y consumidoras de energía en el mundo.</w:t>
            </w:r>
          </w:p>
          <w:p w:rsidR="00197B90" w:rsidRPr="00197B90" w:rsidRDefault="00197B90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B916B7" w:rsidRPr="00197B90" w:rsidRDefault="007A5D07" w:rsidP="007A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  <w:r w:rsidRPr="00197B90">
              <w:rPr>
                <w:rFonts w:ascii="Bodoni MT" w:hAnsi="Bodoni MT"/>
              </w:rPr>
              <w:t>13.4.</w:t>
            </w:r>
            <w:r w:rsidRPr="00197B90">
              <w:rPr>
                <w:rFonts w:ascii="Bodoni MT" w:hAnsi="Bodoni MT"/>
              </w:rPr>
              <w:tab/>
              <w:t>Identifica y nombra algunas energías alternativas.</w:t>
            </w:r>
          </w:p>
        </w:tc>
        <w:tc>
          <w:tcPr>
            <w:tcW w:w="2923" w:type="dxa"/>
          </w:tcPr>
          <w:p w:rsidR="00695CDC" w:rsidRPr="00197B90" w:rsidRDefault="0069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695CDC" w:rsidRPr="00197B90" w:rsidRDefault="0069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695CDC" w:rsidRPr="00197B90" w:rsidRDefault="0069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695CDC" w:rsidRPr="00197B90" w:rsidRDefault="0069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695CDC" w:rsidRPr="00197B90" w:rsidRDefault="0069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197B90" w:rsidRPr="00197B90" w:rsidRDefault="0019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197B90" w:rsidRPr="00197B90" w:rsidRDefault="0019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197B90" w:rsidRPr="00197B90" w:rsidRDefault="0019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197B90" w:rsidRPr="00197B90" w:rsidRDefault="0019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  <w:p w:rsidR="00695CDC" w:rsidRPr="00197B90" w:rsidRDefault="0069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  <w:sz w:val="32"/>
                <w:szCs w:val="32"/>
              </w:rPr>
            </w:pPr>
          </w:p>
          <w:p w:rsidR="00695CDC" w:rsidRPr="00197B90" w:rsidRDefault="0069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  <w:sz w:val="32"/>
                <w:szCs w:val="32"/>
              </w:rPr>
            </w:pPr>
            <w:r w:rsidRPr="00197B90">
              <w:rPr>
                <w:rFonts w:ascii="Bodoni MT" w:hAnsi="Bodoni MT"/>
                <w:sz w:val="32"/>
                <w:szCs w:val="32"/>
              </w:rPr>
              <w:t>EL SECTOR</w:t>
            </w:r>
          </w:p>
          <w:p w:rsidR="00B916B7" w:rsidRPr="00197B90" w:rsidRDefault="0069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  <w:r w:rsidRPr="00197B90">
              <w:rPr>
                <w:rFonts w:ascii="Bodoni MT" w:hAnsi="Bodoni MT"/>
                <w:sz w:val="32"/>
                <w:szCs w:val="32"/>
              </w:rPr>
              <w:t>PRIMARIO</w:t>
            </w:r>
          </w:p>
        </w:tc>
      </w:tr>
    </w:tbl>
    <w:p w:rsidR="00735312" w:rsidRDefault="00735312"/>
    <w:sectPr w:rsidR="00735312" w:rsidSect="00197B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F"/>
    <w:rsid w:val="00197B90"/>
    <w:rsid w:val="003949AF"/>
    <w:rsid w:val="00695CDC"/>
    <w:rsid w:val="00735312"/>
    <w:rsid w:val="007A5D07"/>
    <w:rsid w:val="00B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197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197B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51A2-D54B-4978-A3A7-69C0FFC0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Odoncuatro</dc:creator>
  <cp:lastModifiedBy>Odoncuatro</cp:lastModifiedBy>
  <cp:revision>2</cp:revision>
  <dcterms:created xsi:type="dcterms:W3CDTF">2017-11-07T17:17:00Z</dcterms:created>
  <dcterms:modified xsi:type="dcterms:W3CDTF">2017-11-07T17:17:00Z</dcterms:modified>
</cp:coreProperties>
</file>