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614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shd w:val="clear" w:color="auto" w:fill="FFCC99"/>
        <w:tblLook w:val="04A0"/>
      </w:tblPr>
      <w:tblGrid>
        <w:gridCol w:w="3598"/>
        <w:gridCol w:w="3614"/>
        <w:gridCol w:w="3811"/>
        <w:gridCol w:w="3544"/>
        <w:gridCol w:w="1047"/>
      </w:tblGrid>
      <w:tr w:rsidR="00AA21E6" w:rsidTr="00E64AF3">
        <w:tc>
          <w:tcPr>
            <w:tcW w:w="15614" w:type="dxa"/>
            <w:gridSpan w:val="5"/>
            <w:shd w:val="clear" w:color="auto" w:fill="FFCC99"/>
          </w:tcPr>
          <w:p w:rsidR="00AA21E6" w:rsidRPr="00420555" w:rsidRDefault="00AA21E6" w:rsidP="001C0E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0555">
              <w:rPr>
                <w:b/>
                <w:sz w:val="28"/>
                <w:szCs w:val="28"/>
              </w:rPr>
              <w:t xml:space="preserve">Inglés  4  ºESO   </w:t>
            </w:r>
          </w:p>
        </w:tc>
      </w:tr>
      <w:tr w:rsidR="00AA21E6" w:rsidTr="00E64AF3">
        <w:tc>
          <w:tcPr>
            <w:tcW w:w="15614" w:type="dxa"/>
            <w:gridSpan w:val="5"/>
            <w:shd w:val="clear" w:color="auto" w:fill="FFCC99"/>
          </w:tcPr>
          <w:p w:rsidR="00AA21E6" w:rsidRPr="00420555" w:rsidRDefault="00AA21E6" w:rsidP="001C0ED7">
            <w:pPr>
              <w:spacing w:line="360" w:lineRule="auto"/>
              <w:rPr>
                <w:b/>
                <w:sz w:val="28"/>
                <w:szCs w:val="28"/>
              </w:rPr>
            </w:pPr>
            <w:r w:rsidRPr="00420555">
              <w:rPr>
                <w:b/>
                <w:sz w:val="28"/>
                <w:szCs w:val="28"/>
              </w:rPr>
              <w:t>Bloque 1: Comprensión de textos orales</w:t>
            </w:r>
          </w:p>
        </w:tc>
      </w:tr>
      <w:tr w:rsidR="005C44AE" w:rsidTr="00706913">
        <w:tc>
          <w:tcPr>
            <w:tcW w:w="3598" w:type="dxa"/>
            <w:shd w:val="clear" w:color="auto" w:fill="FFCC99"/>
          </w:tcPr>
          <w:p w:rsidR="005C44AE" w:rsidRPr="00420555" w:rsidRDefault="005C44AE" w:rsidP="001C0ED7">
            <w:pPr>
              <w:jc w:val="center"/>
              <w:rPr>
                <w:b/>
                <w:sz w:val="28"/>
                <w:szCs w:val="28"/>
              </w:rPr>
            </w:pPr>
            <w:r w:rsidRPr="00420555">
              <w:rPr>
                <w:b/>
                <w:sz w:val="28"/>
                <w:szCs w:val="28"/>
              </w:rPr>
              <w:t>Objetivos</w:t>
            </w:r>
          </w:p>
        </w:tc>
        <w:tc>
          <w:tcPr>
            <w:tcW w:w="3614" w:type="dxa"/>
            <w:shd w:val="clear" w:color="auto" w:fill="FFCC99"/>
          </w:tcPr>
          <w:p w:rsidR="005C44AE" w:rsidRPr="00420555" w:rsidRDefault="005C44AE" w:rsidP="001C0ED7">
            <w:pPr>
              <w:jc w:val="center"/>
              <w:rPr>
                <w:b/>
                <w:sz w:val="28"/>
                <w:szCs w:val="28"/>
              </w:rPr>
            </w:pPr>
            <w:r w:rsidRPr="00420555">
              <w:rPr>
                <w:b/>
                <w:sz w:val="28"/>
                <w:szCs w:val="28"/>
              </w:rPr>
              <w:t>Contenidos</w:t>
            </w:r>
          </w:p>
        </w:tc>
        <w:tc>
          <w:tcPr>
            <w:tcW w:w="3811" w:type="dxa"/>
            <w:shd w:val="clear" w:color="auto" w:fill="FFCC99"/>
          </w:tcPr>
          <w:p w:rsidR="005C44AE" w:rsidRPr="00420555" w:rsidRDefault="005C44AE" w:rsidP="00706913">
            <w:pPr>
              <w:rPr>
                <w:b/>
                <w:sz w:val="28"/>
                <w:szCs w:val="28"/>
              </w:rPr>
            </w:pPr>
            <w:r w:rsidRPr="00420555">
              <w:rPr>
                <w:b/>
                <w:sz w:val="28"/>
                <w:szCs w:val="28"/>
              </w:rPr>
              <w:t>Criterios de evaluación</w:t>
            </w:r>
            <w:r w:rsidR="00706913">
              <w:rPr>
                <w:b/>
                <w:sz w:val="28"/>
                <w:szCs w:val="28"/>
              </w:rPr>
              <w:t xml:space="preserve"> </w:t>
            </w:r>
            <w:r w:rsidRPr="00420555">
              <w:rPr>
                <w:b/>
                <w:sz w:val="28"/>
                <w:szCs w:val="28"/>
              </w:rPr>
              <w:t>/</w:t>
            </w:r>
            <w:r w:rsidR="00706913">
              <w:rPr>
                <w:b/>
                <w:sz w:val="28"/>
                <w:szCs w:val="28"/>
              </w:rPr>
              <w:t xml:space="preserve"> </w:t>
            </w:r>
            <w:r w:rsidRPr="00420555">
              <w:rPr>
                <w:b/>
                <w:sz w:val="28"/>
                <w:szCs w:val="28"/>
              </w:rPr>
              <w:t>Competencias claves</w:t>
            </w:r>
          </w:p>
        </w:tc>
        <w:tc>
          <w:tcPr>
            <w:tcW w:w="3544" w:type="dxa"/>
            <w:shd w:val="clear" w:color="auto" w:fill="FFCC99"/>
          </w:tcPr>
          <w:p w:rsidR="005C44AE" w:rsidRPr="00420555" w:rsidRDefault="005C44AE" w:rsidP="001C0ED7">
            <w:pPr>
              <w:jc w:val="center"/>
              <w:rPr>
                <w:b/>
                <w:sz w:val="28"/>
                <w:szCs w:val="28"/>
              </w:rPr>
            </w:pPr>
            <w:r w:rsidRPr="00420555">
              <w:rPr>
                <w:b/>
                <w:sz w:val="28"/>
                <w:szCs w:val="28"/>
              </w:rPr>
              <w:t>Estándares  de aprendizaje evaluables</w:t>
            </w:r>
          </w:p>
        </w:tc>
        <w:tc>
          <w:tcPr>
            <w:tcW w:w="1047" w:type="dxa"/>
            <w:shd w:val="clear" w:color="auto" w:fill="FFCC99"/>
          </w:tcPr>
          <w:p w:rsidR="005C44AE" w:rsidRPr="00420555" w:rsidRDefault="005C44AE" w:rsidP="001C0ED7">
            <w:pPr>
              <w:jc w:val="center"/>
              <w:rPr>
                <w:b/>
                <w:sz w:val="28"/>
                <w:szCs w:val="28"/>
              </w:rPr>
            </w:pPr>
            <w:r w:rsidRPr="00420555">
              <w:rPr>
                <w:b/>
                <w:sz w:val="28"/>
                <w:szCs w:val="28"/>
              </w:rPr>
              <w:t>U.D</w:t>
            </w:r>
          </w:p>
        </w:tc>
      </w:tr>
      <w:tr w:rsidR="005C44AE" w:rsidTr="00706913">
        <w:tc>
          <w:tcPr>
            <w:tcW w:w="3598" w:type="dxa"/>
            <w:shd w:val="clear" w:color="auto" w:fill="FFCC99"/>
          </w:tcPr>
          <w:p w:rsidR="005C44AE" w:rsidRPr="001065EB" w:rsidRDefault="005C44AE" w:rsidP="0021482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1 .Escuchar y comprender información específica de textos orales en situaciones comunicativas variadas, adoptando una actitud respetuosa, tolerante y de cooperación.</w:t>
            </w:r>
          </w:p>
          <w:p w:rsidR="005C44AE" w:rsidRPr="001065EB" w:rsidRDefault="005C44AE" w:rsidP="0021482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2. Expresarse e interactuar oralmente en situaciones habituales de comunicación de forma comprensible y apropiada, ejercitándose en el diálogo como medio para resolver pacíficamente los conflictos.</w:t>
            </w:r>
          </w:p>
          <w:p w:rsidR="005C44AE" w:rsidRPr="001065EB" w:rsidRDefault="005C44AE" w:rsidP="0021482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3.Desarrollar la autonomía en el aprendizaje, hábitos de disciplina, estudio y trabajo, la reflexión sobre</w:t>
            </w:r>
          </w:p>
          <w:p w:rsidR="005C44AE" w:rsidRPr="001065EB" w:rsidRDefault="005C44AE" w:rsidP="0021482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el propio proceso de aprendizaje y transferir a la lengua extranjera conocimientos y estrategias de comunicación</w:t>
            </w:r>
          </w:p>
          <w:p w:rsidR="005C44AE" w:rsidRPr="001065EB" w:rsidRDefault="005C44AE" w:rsidP="0021482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adquiridas en otras lenguas</w:t>
            </w:r>
          </w:p>
          <w:p w:rsidR="005C44AE" w:rsidRPr="001065EB" w:rsidRDefault="005C44AE" w:rsidP="0021482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 xml:space="preserve">4.Desarrollar la capacidad de trabajar en equipo, rechazar la discriminación de las personas por razón de sexo, o por cualquier otra condición o circunstancia personal o social, fortaleciendo habilidades </w:t>
            </w:r>
            <w:r w:rsidRPr="001065EB">
              <w:rPr>
                <w:rFonts w:asciiTheme="majorHAnsi" w:hAnsiTheme="majorHAnsi" w:cs="NewsGotT-Regu"/>
              </w:rPr>
              <w:lastRenderedPageBreak/>
              <w:t>sociales y capacidades afectivas necesarias para resolver pacíficamente los conflictos, y rechazando estereotipos y</w:t>
            </w:r>
          </w:p>
          <w:p w:rsidR="005C44AE" w:rsidRPr="001065EB" w:rsidRDefault="005C44AE" w:rsidP="0021482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prejuicios de cualquier tipo.</w:t>
            </w:r>
          </w:p>
          <w:p w:rsidR="005C44AE" w:rsidRPr="001065EB" w:rsidRDefault="005C44AE" w:rsidP="0021482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5. Utilizar adecuadamente estrategias de aprendizaje y todos los medios a su alcance, incluidas las tecnologías de información y comunicación y medios audiovisuales para obtener, seleccionar y presentar información oralmente y por escrito en la lengua extranjera.</w:t>
            </w:r>
          </w:p>
          <w:p w:rsidR="005C44AE" w:rsidRPr="001065EB" w:rsidRDefault="005C44AE" w:rsidP="0021482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6. Valorar y apreciar la lengua extranjera como medio de comunicación, cooperación y entendimiento entre personas de procedencias y culturas diversas, fomentando la solidaridad y el respeto a los derechos humanos, dentro del ejercicio democrático de la ciudadanía.</w:t>
            </w:r>
          </w:p>
          <w:p w:rsidR="005C44AE" w:rsidRPr="001065EB" w:rsidRDefault="005C44AE" w:rsidP="0021482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7. Apreciar la lengua extranjera como instrumento de acceso a la información y herramienta de</w:t>
            </w:r>
          </w:p>
          <w:p w:rsidR="005C44AE" w:rsidRPr="001065EB" w:rsidRDefault="005C44AE" w:rsidP="0021482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aprendizaje de contenidos diversos, como medio de expresión artística y para el desarrollo de la capacidad de</w:t>
            </w:r>
          </w:p>
          <w:p w:rsidR="005C44AE" w:rsidRPr="001065EB" w:rsidRDefault="005C44AE" w:rsidP="0021482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aprender a aprender.</w:t>
            </w:r>
          </w:p>
          <w:p w:rsidR="005C44AE" w:rsidRPr="001065EB" w:rsidRDefault="005C44AE" w:rsidP="0021482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8. Manifestar una actitud receptiva y de confianza en sí mismo en la capacidad de aprendizaje y uso</w:t>
            </w:r>
          </w:p>
          <w:p w:rsidR="005C44AE" w:rsidRPr="001065EB" w:rsidRDefault="005C44AE" w:rsidP="0021482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lastRenderedPageBreak/>
              <w:t>de la lengua extranjera de manera creativa, tomar la iniciativa y participar con sentido crítico en situaciones de comunicación en dicha lengua extranjera.</w:t>
            </w:r>
          </w:p>
          <w:p w:rsidR="005C44AE" w:rsidRPr="001065EB" w:rsidRDefault="005C44AE" w:rsidP="0021482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9. Conocer y apreciar los elementos específicos de la cultura andaluza para que sea valorada y respetada por ciudadanos de otros países.</w:t>
            </w:r>
          </w:p>
          <w:p w:rsidR="005C44AE" w:rsidRPr="001065EB" w:rsidRDefault="005C44AE" w:rsidP="0021482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10. Reconocer la importancia del sector turístico en Andalucía y desarrollar el espíritu emprendedor</w:t>
            </w:r>
          </w:p>
          <w:p w:rsidR="005C44AE" w:rsidRPr="001065EB" w:rsidRDefault="005C44AE" w:rsidP="0021482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conociendo, respetando y transmitiendo los aspectos básicos de la cultura e historia propias, así como el patrimonio artístico y cultural, utilizando como medio la lengua extranjera.</w:t>
            </w:r>
          </w:p>
        </w:tc>
        <w:tc>
          <w:tcPr>
            <w:tcW w:w="3614" w:type="dxa"/>
            <w:shd w:val="clear" w:color="auto" w:fill="FFCC99"/>
          </w:tcPr>
          <w:p w:rsidR="005C44AE" w:rsidRPr="00A94F3C" w:rsidRDefault="005C44AE" w:rsidP="00B04D3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A94F3C">
              <w:rPr>
                <w:rFonts w:asciiTheme="majorHAnsi" w:hAnsiTheme="majorHAnsi" w:cs="DJEIJB+Arial"/>
                <w:color w:val="000000"/>
                <w:u w:val="single"/>
              </w:rPr>
              <w:t xml:space="preserve">Estrategias de comprensión: </w:t>
            </w:r>
          </w:p>
          <w:p w:rsidR="005C44AE" w:rsidRDefault="005C44AE" w:rsidP="00F8644E">
            <w:pPr>
              <w:tabs>
                <w:tab w:val="left" w:pos="330"/>
              </w:tabs>
              <w:spacing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>
              <w:rPr>
                <w:rFonts w:asciiTheme="majorHAnsi" w:hAnsiTheme="majorHAnsi" w:cs="DJEIJB+Arial"/>
                <w:color w:val="000000"/>
              </w:rPr>
              <w:t>-</w:t>
            </w:r>
            <w:r w:rsidRPr="001065EB">
              <w:rPr>
                <w:rFonts w:asciiTheme="majorHAnsi" w:hAnsiTheme="majorHAnsi" w:cs="DJEIJB+Arial"/>
                <w:color w:val="000000"/>
              </w:rPr>
              <w:t xml:space="preserve">Movilización de información previa sobre tipo de tarea y tema. - Identificación del tipo textual, adaptando la comprensión al mismo. </w:t>
            </w:r>
          </w:p>
          <w:p w:rsidR="006612CE" w:rsidRDefault="006612CE" w:rsidP="00F8644E">
            <w:pPr>
              <w:tabs>
                <w:tab w:val="left" w:pos="330"/>
              </w:tabs>
              <w:spacing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</w:p>
          <w:p w:rsidR="005C44AE" w:rsidRDefault="005C44AE" w:rsidP="00F8644E">
            <w:pPr>
              <w:tabs>
                <w:tab w:val="left" w:pos="330"/>
              </w:tabs>
              <w:spacing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1065EB">
              <w:rPr>
                <w:rFonts w:asciiTheme="majorHAnsi" w:hAnsiTheme="majorHAnsi" w:cs="DJEIJB+Arial"/>
                <w:color w:val="000000"/>
              </w:rPr>
              <w:t>- Distinción de tipos de comprensión (sentido general, información esencial, puntos principales, detalles relevantes).</w:t>
            </w:r>
          </w:p>
          <w:p w:rsidR="006612CE" w:rsidRDefault="006612CE" w:rsidP="00F8644E">
            <w:pPr>
              <w:tabs>
                <w:tab w:val="left" w:pos="330"/>
              </w:tabs>
              <w:spacing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</w:p>
          <w:p w:rsidR="005C44AE" w:rsidRDefault="005C44AE" w:rsidP="00F8644E">
            <w:pPr>
              <w:tabs>
                <w:tab w:val="left" w:pos="330"/>
              </w:tabs>
              <w:spacing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1065EB">
              <w:rPr>
                <w:rFonts w:asciiTheme="majorHAnsi" w:hAnsiTheme="majorHAnsi" w:cs="DJEIJB+Arial"/>
                <w:color w:val="000000"/>
              </w:rPr>
              <w:t xml:space="preserve"> - Formulación de hipótesis sobre contenido y contexto. - Inferencia y formulación de hipótesis sobre significados a partir de la comprensión de elementos significativos, lingüísticos y paralingüísticos. </w:t>
            </w:r>
          </w:p>
          <w:p w:rsidR="006612CE" w:rsidRDefault="006612CE" w:rsidP="00F8644E">
            <w:pPr>
              <w:tabs>
                <w:tab w:val="left" w:pos="330"/>
              </w:tabs>
              <w:spacing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</w:p>
          <w:p w:rsidR="005C44AE" w:rsidRDefault="005C44AE" w:rsidP="00F8644E">
            <w:pPr>
              <w:tabs>
                <w:tab w:val="left" w:pos="330"/>
              </w:tabs>
              <w:spacing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1065EB">
              <w:rPr>
                <w:rFonts w:asciiTheme="majorHAnsi" w:hAnsiTheme="majorHAnsi" w:cs="DJEIJB+Arial"/>
                <w:color w:val="000000"/>
              </w:rPr>
              <w:t xml:space="preserve">- Reformulación de hipótesis a partir de la comprensión de nuevos elementos. </w:t>
            </w:r>
          </w:p>
          <w:p w:rsidR="005C44AE" w:rsidRPr="00A94F3C" w:rsidRDefault="005C44AE" w:rsidP="00B04D3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  <w:u w:val="single"/>
              </w:rPr>
            </w:pPr>
            <w:r w:rsidRPr="00A94F3C">
              <w:rPr>
                <w:rFonts w:asciiTheme="majorHAnsi" w:hAnsiTheme="majorHAnsi" w:cs="DJEIJB+Arial"/>
                <w:color w:val="000000"/>
                <w:u w:val="single"/>
              </w:rPr>
              <w:t xml:space="preserve">Aspectos socioculturales y sociolingüísticos: </w:t>
            </w:r>
          </w:p>
          <w:p w:rsidR="005C44AE" w:rsidRDefault="005C44AE" w:rsidP="006612CE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>
              <w:rPr>
                <w:rFonts w:asciiTheme="majorHAnsi" w:hAnsiTheme="majorHAnsi" w:cs="DJEIJB+Arial"/>
                <w:color w:val="000000"/>
              </w:rPr>
              <w:lastRenderedPageBreak/>
              <w:t>C</w:t>
            </w:r>
            <w:r w:rsidRPr="001065EB">
              <w:rPr>
                <w:rFonts w:asciiTheme="majorHAnsi" w:hAnsiTheme="majorHAnsi" w:cs="DJEIJB+Arial"/>
                <w:color w:val="000000"/>
              </w:rPr>
              <w:t xml:space="preserve">onvenciones sociales, normas de cortesía y registros; costumbres, valores, creencias y actitudes; lenguaje no verbal. </w:t>
            </w:r>
          </w:p>
          <w:p w:rsidR="005C44AE" w:rsidRPr="00971EA6" w:rsidRDefault="005C44AE" w:rsidP="00B04D3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  <w:u w:val="single"/>
              </w:rPr>
            </w:pPr>
            <w:r w:rsidRPr="00971EA6">
              <w:rPr>
                <w:rFonts w:asciiTheme="majorHAnsi" w:hAnsiTheme="majorHAnsi" w:cs="DJEIJB+Arial"/>
                <w:color w:val="000000"/>
                <w:u w:val="single"/>
              </w:rPr>
              <w:t xml:space="preserve">Funciones </w:t>
            </w:r>
            <w:r>
              <w:rPr>
                <w:rFonts w:asciiTheme="majorHAnsi" w:hAnsiTheme="majorHAnsi" w:cs="DJEIJB+Arial"/>
                <w:color w:val="000000"/>
                <w:u w:val="single"/>
              </w:rPr>
              <w:t xml:space="preserve"> </w:t>
            </w:r>
            <w:r w:rsidRPr="00971EA6">
              <w:rPr>
                <w:rFonts w:asciiTheme="majorHAnsi" w:hAnsiTheme="majorHAnsi" w:cs="DJEIJB+Arial"/>
                <w:color w:val="000000"/>
                <w:u w:val="single"/>
              </w:rPr>
              <w:t>comunicativas:</w:t>
            </w:r>
          </w:p>
          <w:p w:rsidR="005C44AE" w:rsidRDefault="005C44AE" w:rsidP="006612CE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1065EB">
              <w:rPr>
                <w:rFonts w:asciiTheme="majorHAnsi" w:hAnsiTheme="majorHAnsi" w:cs="DJEIJB+Arial"/>
                <w:color w:val="000000"/>
              </w:rPr>
              <w:t xml:space="preserve"> - Iniciación y mantenimiento de relaciones personales y sociales. </w:t>
            </w:r>
          </w:p>
          <w:p w:rsidR="005C44AE" w:rsidRDefault="005C44AE" w:rsidP="006612CE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1065EB">
              <w:rPr>
                <w:rFonts w:asciiTheme="majorHAnsi" w:hAnsiTheme="majorHAnsi" w:cs="DJEIJB+Arial"/>
                <w:color w:val="000000"/>
              </w:rPr>
              <w:t xml:space="preserve">- Descripción de cualidades físicas y abstractas de personas, objetos, lugares y actividades. </w:t>
            </w:r>
          </w:p>
          <w:p w:rsidR="005C44AE" w:rsidRDefault="005C44AE" w:rsidP="006612CE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1065EB">
              <w:rPr>
                <w:rFonts w:asciiTheme="majorHAnsi" w:hAnsiTheme="majorHAnsi" w:cs="DJEIJB+Arial"/>
                <w:color w:val="000000"/>
              </w:rPr>
              <w:t xml:space="preserve">- Narración de acontecimientos pasados puntuales y habituales, descripción de estados y situaciones presentes, y expresión de sucesos futuros </w:t>
            </w:r>
          </w:p>
          <w:p w:rsidR="005C44AE" w:rsidRDefault="005C44AE" w:rsidP="006612CE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1065EB">
              <w:rPr>
                <w:rFonts w:asciiTheme="majorHAnsi" w:hAnsiTheme="majorHAnsi" w:cs="DJEIJB+Arial"/>
                <w:color w:val="000000"/>
              </w:rPr>
              <w:t xml:space="preserve">- Petición y ofrecimiento de información, indicaciones, opiniones y puntos de vista, consejos, advertencias y avisos. </w:t>
            </w:r>
          </w:p>
          <w:p w:rsidR="005C44AE" w:rsidRDefault="005C44AE" w:rsidP="006612CE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1065EB">
              <w:rPr>
                <w:rFonts w:asciiTheme="majorHAnsi" w:hAnsiTheme="majorHAnsi" w:cs="DJEIJB+Arial"/>
                <w:color w:val="000000"/>
              </w:rPr>
              <w:t xml:space="preserve">- Expresión del conocimiento, la certeza, la duda y la conjetura. </w:t>
            </w:r>
          </w:p>
          <w:p w:rsidR="006612CE" w:rsidRDefault="005C44AE" w:rsidP="006612CE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1065EB">
              <w:rPr>
                <w:rFonts w:asciiTheme="majorHAnsi" w:hAnsiTheme="majorHAnsi" w:cs="DJEIJB+Arial"/>
                <w:color w:val="000000"/>
              </w:rPr>
              <w:t xml:space="preserve">- Expresión de la voluntad, la intención, la decisión, la promesa, la orden, la autorización y la prohibición. </w:t>
            </w:r>
          </w:p>
          <w:p w:rsidR="005C44AE" w:rsidRDefault="005C44AE" w:rsidP="006612CE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1065EB">
              <w:rPr>
                <w:rFonts w:asciiTheme="majorHAnsi" w:hAnsiTheme="majorHAnsi" w:cs="DJEIJB+Arial"/>
                <w:color w:val="000000"/>
              </w:rPr>
              <w:t xml:space="preserve">- Expresión del interés, la </w:t>
            </w:r>
            <w:r w:rsidRPr="001065EB">
              <w:rPr>
                <w:rFonts w:asciiTheme="majorHAnsi" w:hAnsiTheme="majorHAnsi" w:cs="DJEIJB+Arial"/>
                <w:color w:val="000000"/>
              </w:rPr>
              <w:lastRenderedPageBreak/>
              <w:t>aprobación, el aprecio, la simpatía, la satisfacción, la esperanza, la confianza, la sorpresa, y sus contrarios.</w:t>
            </w:r>
          </w:p>
          <w:p w:rsidR="005C44AE" w:rsidRDefault="005C44AE" w:rsidP="006612CE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1065EB">
              <w:rPr>
                <w:rFonts w:asciiTheme="majorHAnsi" w:hAnsiTheme="majorHAnsi" w:cs="DJEIJB+Arial"/>
                <w:color w:val="000000"/>
              </w:rPr>
              <w:t xml:space="preserve"> - Formulación de sugerencias, deseos, condiciones e hipótesis. </w:t>
            </w:r>
          </w:p>
          <w:p w:rsidR="005C44AE" w:rsidRDefault="005C44AE" w:rsidP="006612CE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1065EB">
              <w:rPr>
                <w:rFonts w:asciiTheme="majorHAnsi" w:hAnsiTheme="majorHAnsi" w:cs="DJEIJB+Arial"/>
                <w:color w:val="000000"/>
              </w:rPr>
              <w:t xml:space="preserve">- Establecimiento y mantenimiento de la comunicación y organización del discurso. </w:t>
            </w:r>
          </w:p>
          <w:p w:rsidR="005C44AE" w:rsidRPr="00971EA6" w:rsidRDefault="005C44AE" w:rsidP="00B04D3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  <w:u w:val="single"/>
              </w:rPr>
            </w:pPr>
            <w:r w:rsidRPr="00971EA6">
              <w:rPr>
                <w:rFonts w:asciiTheme="majorHAnsi" w:hAnsiTheme="majorHAnsi" w:cs="DJEIJB+Arial"/>
                <w:color w:val="000000"/>
                <w:u w:val="single"/>
              </w:rPr>
              <w:t>Estructuras sintáctico-discursivas.</w:t>
            </w:r>
            <w:r w:rsidR="002963C2">
              <w:rPr>
                <w:rFonts w:asciiTheme="majorHAnsi" w:hAnsiTheme="majorHAnsi" w:cs="DJEIJB+Arial"/>
                <w:color w:val="000000"/>
                <w:u w:val="single"/>
              </w:rPr>
              <w:t>*</w:t>
            </w:r>
          </w:p>
          <w:p w:rsidR="006612CE" w:rsidRDefault="005C44AE" w:rsidP="006612CE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1065EB">
              <w:rPr>
                <w:rFonts w:asciiTheme="majorHAnsi" w:hAnsiTheme="majorHAnsi" w:cs="DJEIJB+Arial"/>
                <w:color w:val="000000"/>
              </w:rPr>
              <w:t xml:space="preserve"> Léxico oral de uso común (recepción) relativo a identificación personal; vivienda, hogar y entorno; actividades de la vida diaria; familia y amigos; trabajo y ocupaciones; tiempo libre, ocio y deporte; viajes y vacaciones; salud y cuidados físicos; educación y estudio; compras y actividades comerciales; alimentación y restauración; transporte; lengua y comunicación; medio ambiente, clima y entorno natural; y Tecnologías de la Información y la Comunicación.</w:t>
            </w:r>
          </w:p>
          <w:p w:rsidR="005C44AE" w:rsidRPr="00A94F3C" w:rsidRDefault="005C44AE" w:rsidP="006612CE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1065EB">
              <w:rPr>
                <w:rFonts w:asciiTheme="majorHAnsi" w:hAnsiTheme="majorHAnsi" w:cs="DJEIJB+Arial"/>
                <w:color w:val="000000"/>
              </w:rPr>
              <w:t xml:space="preserve"> Patrones sonoros, acentuales, rítmicos y de entonación.</w:t>
            </w:r>
          </w:p>
        </w:tc>
        <w:tc>
          <w:tcPr>
            <w:tcW w:w="3811" w:type="dxa"/>
            <w:shd w:val="clear" w:color="auto" w:fill="FFCC99"/>
          </w:tcPr>
          <w:p w:rsidR="005C44AE" w:rsidRPr="00F8644E" w:rsidRDefault="005C44AE" w:rsidP="00AA21E6">
            <w:pPr>
              <w:tabs>
                <w:tab w:val="left" w:pos="195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F8644E">
              <w:rPr>
                <w:rFonts w:asciiTheme="majorHAnsi" w:hAnsiTheme="majorHAnsi"/>
              </w:rPr>
              <w:t>1.</w:t>
            </w:r>
            <w:r w:rsidRPr="00F8644E">
              <w:rPr>
                <w:rFonts w:asciiTheme="majorHAnsi" w:hAnsiTheme="majorHAnsi" w:cs="DJEIJB+Arial"/>
                <w:color w:val="000000"/>
              </w:rPr>
              <w:t xml:space="preserve">Identificar el sentido general, la información esencial, los puntos principales y los detalles más relevantes en textos orales breves o de longitud media, claramente estructurados, y transmitidos de viva voz o por medios técnicos y articulados a una velocidad media, en un registro formal, informal o neutro, y que traten de aspectos concretos o abstractos de temas generales, sobre asuntos cotidianos en situaciones corrientes o menos habituales, o sobre los propios intereses en los ámbitos personal, público, educativo y ocupacional/laboral, siempre que las condiciones acústicas no distorsionen el mensaje y se pueda volver a escuchar lo dicho. </w:t>
            </w:r>
            <w:r w:rsidR="00BC7594" w:rsidRPr="00BC7594">
              <w:rPr>
                <w:rFonts w:asciiTheme="majorHAnsi" w:hAnsiTheme="majorHAnsi" w:cs="DJEIJB+Arial"/>
                <w:b/>
                <w:color w:val="000000"/>
              </w:rPr>
              <w:t>CCL, CD</w:t>
            </w:r>
          </w:p>
          <w:p w:rsidR="005C44AE" w:rsidRPr="00F8644E" w:rsidRDefault="005C44AE" w:rsidP="00AA21E6">
            <w:pPr>
              <w:tabs>
                <w:tab w:val="left" w:pos="195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F8644E">
              <w:rPr>
                <w:rFonts w:asciiTheme="majorHAnsi" w:hAnsiTheme="majorHAnsi" w:cs="DJEIJB+Arial"/>
                <w:color w:val="000000"/>
              </w:rPr>
              <w:t xml:space="preserve">2. Conocer y saber aplicar las estrategias adecuadas para la comprensión del sentido general, la información esencial, los puntos e ideas principales o los detalles relevantes del texto. </w:t>
            </w:r>
            <w:r w:rsidR="00BC7594" w:rsidRPr="00BC7594">
              <w:rPr>
                <w:rFonts w:asciiTheme="majorHAnsi" w:hAnsiTheme="majorHAnsi" w:cs="DJEIJB+Arial"/>
                <w:b/>
                <w:color w:val="000000"/>
              </w:rPr>
              <w:t>CCL, CAA</w:t>
            </w:r>
          </w:p>
          <w:p w:rsidR="005C44AE" w:rsidRPr="00F8644E" w:rsidRDefault="005C44AE" w:rsidP="00AA21E6">
            <w:pPr>
              <w:tabs>
                <w:tab w:val="left" w:pos="195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F8644E">
              <w:rPr>
                <w:rFonts w:asciiTheme="majorHAnsi" w:hAnsiTheme="majorHAnsi" w:cs="DJEIJB+Arial"/>
                <w:color w:val="000000"/>
              </w:rPr>
              <w:lastRenderedPageBreak/>
              <w:t xml:space="preserve">3. Conocer y utilizar para la comprensión del texto los aspectos socioculturales y sociolingüísticos relativos a la vida cotidiana (hábitos y actividades de estudio, trabajo y ocio), condiciones de vida (hábitat, estructura socio-económica), relaciones interpersonales (generacionales, entre hombres y mujeres, en el ámbito educativo, ocupacional e institucional), comportamiento (posturas, expresiones faciales, uso de la voz, contacto visual, proxémica), y convenciones sociales (actitudes, valores). </w:t>
            </w:r>
            <w:r w:rsidR="00BC7594" w:rsidRPr="00BC7594">
              <w:rPr>
                <w:rFonts w:asciiTheme="majorHAnsi" w:hAnsiTheme="majorHAnsi" w:cs="DJEIJB+Arial"/>
                <w:b/>
                <w:color w:val="000000"/>
              </w:rPr>
              <w:t>CCL, CSC</w:t>
            </w:r>
          </w:p>
          <w:p w:rsidR="005C44AE" w:rsidRPr="00F8644E" w:rsidRDefault="005C44AE" w:rsidP="00AA21E6">
            <w:pPr>
              <w:tabs>
                <w:tab w:val="left" w:pos="195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F8644E">
              <w:rPr>
                <w:rFonts w:asciiTheme="majorHAnsi" w:hAnsiTheme="majorHAnsi" w:cs="DJEIJB+Arial"/>
                <w:color w:val="000000"/>
              </w:rPr>
              <w:t xml:space="preserve">4. Distinguir la función o funciones comunicativas más relevantes del texto y un repertorio de sus exponentes más comunes, así como patrones discursivos de uso frecuente relativos a la organización y ampliación o restructuración de la información (p. e. nueva frente a conocida; ejemplificación; resumen). </w:t>
            </w:r>
            <w:r w:rsidR="00BC7594" w:rsidRPr="00BC7594">
              <w:rPr>
                <w:rFonts w:asciiTheme="majorHAnsi" w:hAnsiTheme="majorHAnsi" w:cs="DJEIJB+Arial"/>
                <w:b/>
                <w:color w:val="000000"/>
              </w:rPr>
              <w:t>CCL, CAA</w:t>
            </w:r>
          </w:p>
          <w:p w:rsidR="005C44AE" w:rsidRPr="00BC7594" w:rsidRDefault="005C44AE" w:rsidP="00AA21E6">
            <w:pPr>
              <w:tabs>
                <w:tab w:val="left" w:pos="195"/>
              </w:tabs>
              <w:spacing w:before="240" w:line="276" w:lineRule="auto"/>
              <w:jc w:val="both"/>
              <w:rPr>
                <w:rFonts w:asciiTheme="majorHAnsi" w:hAnsiTheme="majorHAnsi" w:cs="DJEIJB+Arial"/>
                <w:b/>
                <w:color w:val="000000"/>
              </w:rPr>
            </w:pPr>
            <w:r w:rsidRPr="00F8644E">
              <w:rPr>
                <w:rFonts w:asciiTheme="majorHAnsi" w:hAnsiTheme="majorHAnsi" w:cs="DJEIJB+Arial"/>
                <w:color w:val="000000"/>
              </w:rPr>
              <w:t xml:space="preserve">5. Aplicar a la comprensión del texto los conocimientos sobre los constituyentes y la organización de patrones sintácticos y discursivos de </w:t>
            </w:r>
            <w:r w:rsidRPr="00F8644E">
              <w:rPr>
                <w:rFonts w:asciiTheme="majorHAnsi" w:hAnsiTheme="majorHAnsi" w:cs="DJEIJB+Arial"/>
                <w:color w:val="000000"/>
              </w:rPr>
              <w:lastRenderedPageBreak/>
              <w:t xml:space="preserve">uso frecuente en la comunicación oral, así como sus significados asociados (p. e. una estructura interrogativa para expresar sorpresa). </w:t>
            </w:r>
            <w:r w:rsidR="00BC7594" w:rsidRPr="00BC7594">
              <w:rPr>
                <w:rFonts w:asciiTheme="majorHAnsi" w:hAnsiTheme="majorHAnsi" w:cs="DJEIJB+Arial"/>
                <w:b/>
                <w:color w:val="000000"/>
              </w:rPr>
              <w:t>CCL, CAA, SIEP</w:t>
            </w:r>
          </w:p>
          <w:p w:rsidR="005C44AE" w:rsidRPr="00F8644E" w:rsidRDefault="005C44AE" w:rsidP="00AA21E6">
            <w:pPr>
              <w:tabs>
                <w:tab w:val="left" w:pos="195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F8644E">
              <w:rPr>
                <w:rFonts w:asciiTheme="majorHAnsi" w:hAnsiTheme="majorHAnsi" w:cs="DJEIJB+Arial"/>
                <w:color w:val="000000"/>
              </w:rPr>
              <w:t>6.</w:t>
            </w:r>
            <w:r>
              <w:rPr>
                <w:rFonts w:asciiTheme="majorHAnsi" w:hAnsiTheme="majorHAnsi" w:cs="DJEIJB+Arial"/>
                <w:color w:val="000000"/>
              </w:rPr>
              <w:t xml:space="preserve"> </w:t>
            </w:r>
            <w:r w:rsidRPr="00F8644E">
              <w:rPr>
                <w:rFonts w:asciiTheme="majorHAnsi" w:hAnsiTheme="majorHAnsi" w:cs="DJEIJB+Arial"/>
                <w:color w:val="000000"/>
              </w:rPr>
              <w:t>Reconocer léxico oral de uso común relativo a asuntos cotidianos y a temas generales o relacionados con los propios intereses, estudios y ocupaciones, y un repertorio limitado de expresiones y modismos de uso frecuente cuando el contexto o el apoyo visual facilitan la comprensión.</w:t>
            </w:r>
            <w:r w:rsidR="00BC7594">
              <w:rPr>
                <w:rFonts w:asciiTheme="majorHAnsi" w:hAnsiTheme="majorHAnsi" w:cs="DJEIJB+Arial"/>
                <w:color w:val="000000"/>
              </w:rPr>
              <w:t xml:space="preserve"> </w:t>
            </w:r>
            <w:r w:rsidR="00BC7594" w:rsidRPr="00BC7594">
              <w:rPr>
                <w:rFonts w:asciiTheme="majorHAnsi" w:hAnsiTheme="majorHAnsi" w:cs="DJEIJB+Arial"/>
                <w:b/>
                <w:color w:val="000000"/>
              </w:rPr>
              <w:t>CCL,</w:t>
            </w:r>
            <w:r w:rsidR="00BC7594">
              <w:rPr>
                <w:rFonts w:asciiTheme="majorHAnsi" w:hAnsiTheme="majorHAnsi" w:cs="DJEIJB+Arial"/>
                <w:b/>
                <w:color w:val="000000"/>
              </w:rPr>
              <w:t xml:space="preserve"> </w:t>
            </w:r>
            <w:r w:rsidR="00BC7594" w:rsidRPr="00BC7594">
              <w:rPr>
                <w:rFonts w:asciiTheme="majorHAnsi" w:hAnsiTheme="majorHAnsi" w:cs="DJEIJB+Arial"/>
                <w:b/>
                <w:color w:val="000000"/>
              </w:rPr>
              <w:t>CAA</w:t>
            </w:r>
            <w:r w:rsidRPr="00F8644E">
              <w:rPr>
                <w:rFonts w:asciiTheme="majorHAnsi" w:hAnsiTheme="majorHAnsi" w:cs="DJEIJB+Arial"/>
                <w:color w:val="000000"/>
              </w:rPr>
              <w:t xml:space="preserve"> </w:t>
            </w:r>
          </w:p>
          <w:p w:rsidR="005C44AE" w:rsidRPr="00F8644E" w:rsidRDefault="005C44AE" w:rsidP="00AA21E6">
            <w:pPr>
              <w:tabs>
                <w:tab w:val="left" w:pos="195"/>
              </w:tabs>
              <w:spacing w:before="240" w:line="276" w:lineRule="auto"/>
              <w:jc w:val="both"/>
              <w:rPr>
                <w:rFonts w:asciiTheme="majorHAnsi" w:hAnsiTheme="majorHAnsi"/>
              </w:rPr>
            </w:pPr>
            <w:r w:rsidRPr="00F8644E">
              <w:rPr>
                <w:rFonts w:asciiTheme="majorHAnsi" w:hAnsiTheme="majorHAnsi" w:cs="DJEIJB+Arial"/>
                <w:color w:val="000000"/>
              </w:rPr>
              <w:t>7.</w:t>
            </w:r>
            <w:r>
              <w:rPr>
                <w:rFonts w:asciiTheme="majorHAnsi" w:hAnsiTheme="majorHAnsi" w:cs="DJEIJB+Arial"/>
                <w:color w:val="000000"/>
              </w:rPr>
              <w:t xml:space="preserve"> </w:t>
            </w:r>
            <w:r w:rsidRPr="00F8644E">
              <w:rPr>
                <w:rFonts w:asciiTheme="majorHAnsi" w:hAnsiTheme="majorHAnsi" w:cs="DJEIJB+Arial"/>
                <w:color w:val="000000"/>
              </w:rPr>
              <w:t>Discriminar patrones sonoros, acentuales, rítmicos y de entonación de uso común, y reconocer los significados e intenciones comunicativas generales relacionados con los mismos.</w:t>
            </w:r>
            <w:r w:rsidR="00BC7594">
              <w:rPr>
                <w:rFonts w:asciiTheme="majorHAnsi" w:hAnsiTheme="majorHAnsi" w:cs="DJEIJB+Arial"/>
                <w:color w:val="000000"/>
              </w:rPr>
              <w:t xml:space="preserve"> </w:t>
            </w:r>
            <w:r w:rsidR="00BC7594" w:rsidRPr="00BC7594">
              <w:rPr>
                <w:rFonts w:asciiTheme="majorHAnsi" w:hAnsiTheme="majorHAnsi" w:cs="DJEIJB+Arial"/>
                <w:b/>
                <w:color w:val="000000"/>
              </w:rPr>
              <w:t>CCL, CAA</w:t>
            </w:r>
          </w:p>
        </w:tc>
        <w:tc>
          <w:tcPr>
            <w:tcW w:w="3544" w:type="dxa"/>
            <w:shd w:val="clear" w:color="auto" w:fill="FFCC99"/>
          </w:tcPr>
          <w:p w:rsidR="00AE61DD" w:rsidRDefault="00AE61DD" w:rsidP="00E64AF3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AE61DD">
              <w:rPr>
                <w:rFonts w:asciiTheme="majorHAnsi" w:hAnsiTheme="majorHAnsi" w:cs="DJEIJB+Arial"/>
                <w:color w:val="000000"/>
              </w:rPr>
              <w:lastRenderedPageBreak/>
              <w:t>1. Capta los puntos principales y detalles relevantes de mensajes grabados o de viva voz, claramente articulados, que contengan instrucciones, indicaciones u otra información, incluso de tipo técnico (p. e. en contestadores automáticos, o sobre cómo realizar un experimento en clase o cómo utilizar una máquina o dispositivo en el ámbito ocupacional).</w:t>
            </w:r>
          </w:p>
          <w:p w:rsidR="00AE61DD" w:rsidRDefault="00AE61DD" w:rsidP="00E64AF3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AE61DD">
              <w:rPr>
                <w:rFonts w:asciiTheme="majorHAnsi" w:hAnsiTheme="majorHAnsi" w:cs="DJEIJB+Arial"/>
                <w:color w:val="000000"/>
              </w:rPr>
              <w:t xml:space="preserve"> 2. Entiende lo que se le dice en transacciones y gestiones cotidianas y estructuradas (p. e. en bancos, tiendas, hoteles, restaurantes, transportes, centros educativos, lugares de trabajo), o menos habituales (p. e. en una farmacia, un hospital, en una comisaría o un organismo público), si puede pedir confirmación de algunos detalles.</w:t>
            </w:r>
          </w:p>
          <w:p w:rsidR="00AE61DD" w:rsidRDefault="00AE61DD" w:rsidP="00E64AF3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AE61DD">
              <w:rPr>
                <w:rFonts w:asciiTheme="majorHAnsi" w:hAnsiTheme="majorHAnsi" w:cs="DJEIJB+Arial"/>
                <w:color w:val="000000"/>
              </w:rPr>
              <w:t xml:space="preserve"> 3. Identifica las ideas principales y detalles relevantes de una </w:t>
            </w:r>
            <w:r w:rsidRPr="00AE61DD">
              <w:rPr>
                <w:rFonts w:asciiTheme="majorHAnsi" w:hAnsiTheme="majorHAnsi" w:cs="DJEIJB+Arial"/>
                <w:color w:val="000000"/>
              </w:rPr>
              <w:lastRenderedPageBreak/>
              <w:t xml:space="preserve">conversación formal o informal de cierta duración entre dos o más interlocutores que tiene lugar en su presencia y en la que se tratan temas conocidos o de carácter general o cotidiano, cuando el discurso está articulado con claridad y en una variedad estándar de la lengua. </w:t>
            </w:r>
          </w:p>
          <w:p w:rsidR="00AE61DD" w:rsidRDefault="00AE61DD" w:rsidP="00E64AF3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AE61DD">
              <w:rPr>
                <w:rFonts w:asciiTheme="majorHAnsi" w:hAnsiTheme="majorHAnsi" w:cs="DJEIJB+Arial"/>
                <w:color w:val="000000"/>
              </w:rPr>
              <w:t xml:space="preserve">4. Comprende, en una conversación informal en la que participa, explicaciones o justificaciones de puntos de vista y opiniones sobre diversos asuntos de interés personal, cotidianos o menos habituales, así como la formulación de hipótesis, la expresión de sentimientos y la descripción de aspectos abstractos de temas como, p. e., la música, el cine, la literatura o los temas de actualidad. </w:t>
            </w:r>
          </w:p>
          <w:p w:rsidR="00AE61DD" w:rsidRDefault="00AE61DD" w:rsidP="00E64AF3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AE61DD">
              <w:rPr>
                <w:rFonts w:asciiTheme="majorHAnsi" w:hAnsiTheme="majorHAnsi" w:cs="DJEIJB+Arial"/>
                <w:color w:val="000000"/>
              </w:rPr>
              <w:t xml:space="preserve">5. Comprende, en una conversación formal, o entrevista en la que participa (p. e. en centros de estudios o de trabajo), información relevante y detalles sobre asuntos prácticos relativos a actividades académicas u ocupacionales de carácter habitual y predecible, siempre que pueda </w:t>
            </w:r>
            <w:r w:rsidRPr="00AE61DD">
              <w:rPr>
                <w:rFonts w:asciiTheme="majorHAnsi" w:hAnsiTheme="majorHAnsi" w:cs="DJEIJB+Arial"/>
                <w:color w:val="000000"/>
              </w:rPr>
              <w:lastRenderedPageBreak/>
              <w:t xml:space="preserve">pedir que se le repita, o que se reformule, aclare o elabore, algo de lo que se le ha dicho. </w:t>
            </w:r>
          </w:p>
          <w:p w:rsidR="00AE61DD" w:rsidRDefault="00AE61DD" w:rsidP="00E64AF3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AE61DD">
              <w:rPr>
                <w:rFonts w:asciiTheme="majorHAnsi" w:hAnsiTheme="majorHAnsi" w:cs="DJEIJB+Arial"/>
                <w:color w:val="000000"/>
              </w:rPr>
              <w:t xml:space="preserve">6. Distingue, con apoyo visual o escrito, las ideas principales e información relevante en presentaciones o charlas bien estructuradas y de exposición clara sobre temas conocidos o de su interés relacionados con el ámbito educativo u ocupacional (p. e., sobre un tema académico o de divulgación científica, o una charla sobre la formación profesional en otros países). </w:t>
            </w:r>
          </w:p>
          <w:p w:rsidR="005C44AE" w:rsidRPr="00AE61DD" w:rsidRDefault="00AE61DD" w:rsidP="00E64AF3">
            <w:pPr>
              <w:spacing w:before="240" w:line="276" w:lineRule="auto"/>
              <w:jc w:val="both"/>
              <w:rPr>
                <w:rFonts w:asciiTheme="majorHAnsi" w:hAnsiTheme="majorHAnsi"/>
              </w:rPr>
            </w:pPr>
            <w:r w:rsidRPr="00AE61DD">
              <w:rPr>
                <w:rFonts w:asciiTheme="majorHAnsi" w:hAnsiTheme="majorHAnsi" w:cs="DJEIJB+Arial"/>
                <w:color w:val="000000"/>
              </w:rPr>
              <w:t>7. Identifica la idea principal y aspectos significativos de noticias de televisión claramente articuladas cuando hay apoyo visual que complementa el discurso, así como lo esencial de anuncios publicitarios, series y películas bien estructurados y articulados con claridad, en una variedad estándar de la lengua, y cuando las imágenes facilitan la comprensión.</w:t>
            </w:r>
          </w:p>
        </w:tc>
        <w:tc>
          <w:tcPr>
            <w:tcW w:w="1047" w:type="dxa"/>
            <w:shd w:val="clear" w:color="auto" w:fill="FFCC99"/>
          </w:tcPr>
          <w:p w:rsidR="005C44AE" w:rsidRPr="001C0ED7" w:rsidRDefault="005C44AE" w:rsidP="001C0E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1F2B" w:rsidRDefault="00441F2B" w:rsidP="001C0ED7">
      <w:pPr>
        <w:jc w:val="center"/>
      </w:pPr>
    </w:p>
    <w:p w:rsidR="00C4668B" w:rsidRDefault="00C4668B" w:rsidP="001C0ED7">
      <w:pPr>
        <w:jc w:val="center"/>
      </w:pPr>
    </w:p>
    <w:p w:rsidR="00C4668B" w:rsidRDefault="00C4668B" w:rsidP="001C0ED7">
      <w:pPr>
        <w:jc w:val="center"/>
      </w:pPr>
    </w:p>
    <w:tbl>
      <w:tblPr>
        <w:tblStyle w:val="Tablaconcuadrcula"/>
        <w:tblW w:w="15614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shd w:val="clear" w:color="auto" w:fill="FFCC99"/>
        <w:tblLook w:val="04A0"/>
      </w:tblPr>
      <w:tblGrid>
        <w:gridCol w:w="3598"/>
        <w:gridCol w:w="3881"/>
        <w:gridCol w:w="3544"/>
        <w:gridCol w:w="3544"/>
        <w:gridCol w:w="1047"/>
      </w:tblGrid>
      <w:tr w:rsidR="00C4668B" w:rsidTr="00CE16AF">
        <w:tc>
          <w:tcPr>
            <w:tcW w:w="15614" w:type="dxa"/>
            <w:gridSpan w:val="5"/>
            <w:shd w:val="clear" w:color="auto" w:fill="FFCC99"/>
          </w:tcPr>
          <w:p w:rsidR="00C4668B" w:rsidRPr="00706913" w:rsidRDefault="00C4668B" w:rsidP="00CE16AF">
            <w:pPr>
              <w:spacing w:line="360" w:lineRule="auto"/>
              <w:rPr>
                <w:b/>
                <w:sz w:val="28"/>
                <w:szCs w:val="28"/>
              </w:rPr>
            </w:pPr>
            <w:r w:rsidRPr="00706913">
              <w:rPr>
                <w:b/>
                <w:sz w:val="28"/>
                <w:szCs w:val="28"/>
              </w:rPr>
              <w:t>Bloque 2: Producción de textos orales</w:t>
            </w:r>
            <w:r w:rsidR="00C4146C" w:rsidRPr="00706913">
              <w:rPr>
                <w:b/>
                <w:sz w:val="28"/>
                <w:szCs w:val="28"/>
              </w:rPr>
              <w:t>: Expresión e interacción.</w:t>
            </w:r>
          </w:p>
        </w:tc>
      </w:tr>
      <w:tr w:rsidR="00C4668B" w:rsidTr="00706913">
        <w:tc>
          <w:tcPr>
            <w:tcW w:w="3598" w:type="dxa"/>
            <w:shd w:val="clear" w:color="auto" w:fill="FFCC99"/>
          </w:tcPr>
          <w:p w:rsidR="00C4668B" w:rsidRPr="00706913" w:rsidRDefault="00C4668B" w:rsidP="00CE16AF">
            <w:pPr>
              <w:jc w:val="center"/>
              <w:rPr>
                <w:b/>
                <w:sz w:val="28"/>
                <w:szCs w:val="28"/>
              </w:rPr>
            </w:pPr>
            <w:r w:rsidRPr="00706913">
              <w:rPr>
                <w:b/>
                <w:sz w:val="28"/>
                <w:szCs w:val="28"/>
              </w:rPr>
              <w:t>Objetivos</w:t>
            </w:r>
          </w:p>
        </w:tc>
        <w:tc>
          <w:tcPr>
            <w:tcW w:w="3881" w:type="dxa"/>
            <w:shd w:val="clear" w:color="auto" w:fill="FFCC99"/>
          </w:tcPr>
          <w:p w:rsidR="00C4668B" w:rsidRPr="00706913" w:rsidRDefault="00C4668B" w:rsidP="00CE16AF">
            <w:pPr>
              <w:jc w:val="center"/>
              <w:rPr>
                <w:b/>
                <w:sz w:val="28"/>
                <w:szCs w:val="28"/>
              </w:rPr>
            </w:pPr>
            <w:r w:rsidRPr="00706913">
              <w:rPr>
                <w:b/>
                <w:sz w:val="28"/>
                <w:szCs w:val="28"/>
              </w:rPr>
              <w:t>Contenidos</w:t>
            </w:r>
          </w:p>
        </w:tc>
        <w:tc>
          <w:tcPr>
            <w:tcW w:w="3544" w:type="dxa"/>
            <w:shd w:val="clear" w:color="auto" w:fill="FFCC99"/>
          </w:tcPr>
          <w:p w:rsidR="00C4668B" w:rsidRPr="00706913" w:rsidRDefault="00C4668B" w:rsidP="00CE16AF">
            <w:pPr>
              <w:jc w:val="center"/>
              <w:rPr>
                <w:b/>
                <w:sz w:val="28"/>
                <w:szCs w:val="28"/>
              </w:rPr>
            </w:pPr>
            <w:r w:rsidRPr="00706913">
              <w:rPr>
                <w:b/>
                <w:sz w:val="28"/>
                <w:szCs w:val="28"/>
              </w:rPr>
              <w:t>Criterios de evaluación/Competencias claves</w:t>
            </w:r>
          </w:p>
        </w:tc>
        <w:tc>
          <w:tcPr>
            <w:tcW w:w="3544" w:type="dxa"/>
            <w:shd w:val="clear" w:color="auto" w:fill="FFCC99"/>
          </w:tcPr>
          <w:p w:rsidR="00C4668B" w:rsidRPr="00706913" w:rsidRDefault="00C4668B" w:rsidP="00CE16AF">
            <w:pPr>
              <w:jc w:val="center"/>
              <w:rPr>
                <w:b/>
                <w:sz w:val="28"/>
                <w:szCs w:val="28"/>
              </w:rPr>
            </w:pPr>
            <w:r w:rsidRPr="00706913">
              <w:rPr>
                <w:b/>
                <w:sz w:val="28"/>
                <w:szCs w:val="28"/>
              </w:rPr>
              <w:t>Estándares  de aprendizaje evaluables</w:t>
            </w:r>
          </w:p>
        </w:tc>
        <w:tc>
          <w:tcPr>
            <w:tcW w:w="1047" w:type="dxa"/>
            <w:shd w:val="clear" w:color="auto" w:fill="FFCC99"/>
          </w:tcPr>
          <w:p w:rsidR="00C4668B" w:rsidRPr="00706913" w:rsidRDefault="00C4668B" w:rsidP="00CE16AF">
            <w:pPr>
              <w:jc w:val="center"/>
              <w:rPr>
                <w:b/>
                <w:sz w:val="28"/>
                <w:szCs w:val="28"/>
              </w:rPr>
            </w:pPr>
            <w:r w:rsidRPr="00706913">
              <w:rPr>
                <w:b/>
                <w:sz w:val="28"/>
                <w:szCs w:val="28"/>
              </w:rPr>
              <w:t>U.D</w:t>
            </w:r>
          </w:p>
        </w:tc>
      </w:tr>
      <w:tr w:rsidR="00C4668B" w:rsidTr="00706913">
        <w:tc>
          <w:tcPr>
            <w:tcW w:w="3598" w:type="dxa"/>
            <w:shd w:val="clear" w:color="auto" w:fill="FFCC99"/>
          </w:tcPr>
          <w:p w:rsidR="00C4668B" w:rsidRDefault="00C4668B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1 .</w:t>
            </w:r>
            <w:r w:rsidR="00C4146C">
              <w:rPr>
                <w:rFonts w:asciiTheme="majorHAnsi" w:hAnsiTheme="majorHAnsi" w:cs="NewsGotT-Regu"/>
              </w:rPr>
              <w:t xml:space="preserve"> </w:t>
            </w:r>
            <w:r w:rsidRPr="001065EB">
              <w:rPr>
                <w:rFonts w:asciiTheme="majorHAnsi" w:hAnsiTheme="majorHAnsi" w:cs="NewsGotT-Regu"/>
              </w:rPr>
              <w:t>Expresarse e interactuar oralmente en situaciones habituales de comunicación de forma comprensible y apropiada, ejercitándose en el diálogo como medio para resolver pacíficamente los conflictos.</w:t>
            </w:r>
          </w:p>
          <w:p w:rsidR="00742B71" w:rsidRPr="001065EB" w:rsidRDefault="00742B71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2. Utilizar con corrección los componentes fonéticos, léxicos, sintáctico-discursivos y funcionales básicos de la lengua extranjera en contextos reales de comunicación.</w:t>
            </w:r>
          </w:p>
          <w:p w:rsidR="00C4668B" w:rsidRPr="001065EB" w:rsidRDefault="00C4668B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3.Desarrollar la autonomía en el aprendizaje, hábitos de disciplina, estudio y trabajo, la reflexión sobre</w:t>
            </w:r>
          </w:p>
          <w:p w:rsidR="00C4668B" w:rsidRPr="001065EB" w:rsidRDefault="00C4668B" w:rsidP="00CE16A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el propio proceso de aprendizaje y transferir a la lengua extranjera conocimiento</w:t>
            </w:r>
            <w:r w:rsidR="00567C1B">
              <w:rPr>
                <w:rFonts w:asciiTheme="majorHAnsi" w:hAnsiTheme="majorHAnsi" w:cs="NewsGotT-Regu"/>
              </w:rPr>
              <w:t xml:space="preserve">s y estrategias de comunicación </w:t>
            </w:r>
            <w:r w:rsidRPr="001065EB">
              <w:rPr>
                <w:rFonts w:asciiTheme="majorHAnsi" w:hAnsiTheme="majorHAnsi" w:cs="NewsGotT-Regu"/>
              </w:rPr>
              <w:t>adquiridas en otras lenguas</w:t>
            </w:r>
          </w:p>
          <w:p w:rsidR="00C4668B" w:rsidRPr="001065EB" w:rsidRDefault="00C4668B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 xml:space="preserve">4.Desarrollar la capacidad de trabajar en equipo, rechazar la discriminación de las personas por razón de sexo, o por cualquier otra condición o circunstancia personal o social, fortaleciendo habilidades </w:t>
            </w:r>
            <w:r w:rsidRPr="001065EB">
              <w:rPr>
                <w:rFonts w:asciiTheme="majorHAnsi" w:hAnsiTheme="majorHAnsi" w:cs="NewsGotT-Regu"/>
              </w:rPr>
              <w:lastRenderedPageBreak/>
              <w:t>sociales y capacidades afectivas necesarias para resolver pacíficamente los conflictos, y rechazando estereotipos y</w:t>
            </w:r>
          </w:p>
          <w:p w:rsidR="00C4668B" w:rsidRPr="001065EB" w:rsidRDefault="00C4668B" w:rsidP="00CE16A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prejuicios de cualquier tipo.</w:t>
            </w:r>
          </w:p>
          <w:p w:rsidR="00C4668B" w:rsidRPr="001065EB" w:rsidRDefault="00C4668B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5. Utilizar adecuadamente estrategias de aprendizaje y todos los medios a su alcance, incluidas las tecnologías de información y comunicación y medios audiovisuales para obtener, seleccionar y presentar información oralmente y por escrito en la lengua extranjera.</w:t>
            </w:r>
          </w:p>
          <w:p w:rsidR="00C4668B" w:rsidRPr="001065EB" w:rsidRDefault="00C4668B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6. Valorar y apreciar la lengua extranjera como medio de comunicación, cooperación y entendimiento entre personas de procedencias y culturas diversas, fomentando la solidaridad y el respeto a los derechos humanos, dentro del ejercicio democrático de la ciudadanía.</w:t>
            </w:r>
          </w:p>
          <w:p w:rsidR="00C4668B" w:rsidRPr="001065EB" w:rsidRDefault="00C4668B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7. Apreciar la lengua extranjera como instrumento de acceso a la información y herramienta de</w:t>
            </w:r>
          </w:p>
          <w:p w:rsidR="00C4668B" w:rsidRPr="001065EB" w:rsidRDefault="00C4668B" w:rsidP="00CE16A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aprendizaje de contenidos diversos, como medio de expresión artística y para e</w:t>
            </w:r>
            <w:r w:rsidR="00567C1B">
              <w:rPr>
                <w:rFonts w:asciiTheme="majorHAnsi" w:hAnsiTheme="majorHAnsi" w:cs="NewsGotT-Regu"/>
              </w:rPr>
              <w:t xml:space="preserve">l desarrollo de la capacidad de </w:t>
            </w:r>
            <w:r w:rsidRPr="001065EB">
              <w:rPr>
                <w:rFonts w:asciiTheme="majorHAnsi" w:hAnsiTheme="majorHAnsi" w:cs="NewsGotT-Regu"/>
              </w:rPr>
              <w:t>aprender a aprender.</w:t>
            </w:r>
          </w:p>
          <w:p w:rsidR="00C4668B" w:rsidRPr="001065EB" w:rsidRDefault="00C4668B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8. Manifestar una actitud receptiva y de confianza en sí mismo en la capacidad de aprendizaje y uso</w:t>
            </w:r>
          </w:p>
          <w:p w:rsidR="00C4668B" w:rsidRPr="001065EB" w:rsidRDefault="00C4668B" w:rsidP="00CE16A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 xml:space="preserve">de la lengua extranjera de manera </w:t>
            </w:r>
            <w:r w:rsidRPr="001065EB">
              <w:rPr>
                <w:rFonts w:asciiTheme="majorHAnsi" w:hAnsiTheme="majorHAnsi" w:cs="NewsGotT-Regu"/>
              </w:rPr>
              <w:lastRenderedPageBreak/>
              <w:t>creativa, tomar la iniciativa y participar con sentido crítico en situaciones de comunicación en dicha lengua extranjera.</w:t>
            </w:r>
          </w:p>
          <w:p w:rsidR="00C4668B" w:rsidRPr="001065EB" w:rsidRDefault="00C4668B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9. Conocer y apreciar los elementos específicos de la cultura andaluza para que sea valorada y respetada por ciudadanos de otros países.</w:t>
            </w:r>
          </w:p>
          <w:p w:rsidR="00C4668B" w:rsidRPr="001065EB" w:rsidRDefault="00C4668B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10. Reconocer la importancia del sector turístico en Andalucía y desarrollar el espíritu emprendedor</w:t>
            </w:r>
          </w:p>
          <w:p w:rsidR="00C4668B" w:rsidRPr="001065EB" w:rsidRDefault="00C4668B" w:rsidP="00CE16A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conociendo, respetando y transmitiendo los aspectos básicos de la cultura e historia propias, así como el patrimonio artístico y cultural, utilizando como medio la lengua extranjera.</w:t>
            </w:r>
          </w:p>
        </w:tc>
        <w:tc>
          <w:tcPr>
            <w:tcW w:w="3881" w:type="dxa"/>
            <w:shd w:val="clear" w:color="auto" w:fill="FFCC99"/>
          </w:tcPr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  <w:u w:val="single"/>
              </w:rPr>
              <w:lastRenderedPageBreak/>
              <w:t>Estrategias de producción:</w:t>
            </w:r>
            <w:r w:rsidRPr="00C4146C">
              <w:rPr>
                <w:rFonts w:asciiTheme="majorHAnsi" w:hAnsiTheme="majorHAnsi" w:cs="DJEIJB+Arial"/>
                <w:color w:val="000000"/>
              </w:rPr>
              <w:t xml:space="preserve"> </w:t>
            </w:r>
            <w:r>
              <w:rPr>
                <w:rFonts w:asciiTheme="majorHAnsi" w:hAnsiTheme="majorHAnsi" w:cs="DJEIJB+Arial"/>
                <w:color w:val="000000"/>
              </w:rPr>
              <w:t xml:space="preserve">                           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>
              <w:rPr>
                <w:rFonts w:asciiTheme="majorHAnsi" w:hAnsiTheme="majorHAnsi" w:cs="DJEIJB+Arial"/>
                <w:color w:val="000000"/>
              </w:rPr>
              <w:t xml:space="preserve">               </w:t>
            </w:r>
            <w:r w:rsidRPr="00C4146C">
              <w:rPr>
                <w:rFonts w:asciiTheme="majorHAnsi" w:hAnsiTheme="majorHAnsi" w:cs="DJEIJB+Arial"/>
                <w:color w:val="000000"/>
                <w:u w:val="single"/>
              </w:rPr>
              <w:t>Planificación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 - Concebir el mensaje con claridad, distinguiendo su idea o ideas principales y su estructura básica.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- Adecuar el texto al destinatario, contexto y canal, aplicando el registro y la estructura de discurso adecuados a cada caso. </w:t>
            </w:r>
          </w:p>
          <w:p w:rsidR="00C4146C" w:rsidRP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  <w:u w:val="single"/>
              </w:rPr>
            </w:pPr>
            <w:r>
              <w:rPr>
                <w:rFonts w:asciiTheme="majorHAnsi" w:hAnsiTheme="majorHAnsi" w:cs="DJEIJB+Arial"/>
                <w:color w:val="000000"/>
              </w:rPr>
              <w:t xml:space="preserve">             </w:t>
            </w:r>
            <w:r w:rsidRPr="00C4146C">
              <w:rPr>
                <w:rFonts w:asciiTheme="majorHAnsi" w:hAnsiTheme="majorHAnsi" w:cs="DJEIJB+Arial"/>
                <w:color w:val="000000"/>
                <w:u w:val="single"/>
              </w:rPr>
              <w:t xml:space="preserve">Ejecución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- Expresar el mensaje con claridad, coherencia, estructurándolo adecuadamente y ajustándose, en su caso, a los modelos y fórmulas de cada tipo de texto.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- Reajustar la tarea (emprender una versión más modesta de la tarea) o el mensaje (hacer concesiones en lo que realmente le gustaría expresar), tras valorar las dificultades y los recursos </w:t>
            </w:r>
            <w:r w:rsidRPr="00C4146C">
              <w:rPr>
                <w:rFonts w:asciiTheme="majorHAnsi" w:hAnsiTheme="majorHAnsi" w:cs="DJEIJB+Arial"/>
                <w:color w:val="000000"/>
              </w:rPr>
              <w:lastRenderedPageBreak/>
              <w:t>disponibles.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 - Apoyarse en y sacar el máximo partido de los conocimientos previos (utilizar lenguaje ‘prefabricado’, etc.) </w:t>
            </w:r>
          </w:p>
          <w:p w:rsidR="00C4146C" w:rsidRP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  <w:u w:val="single"/>
              </w:rPr>
            </w:pPr>
            <w:r w:rsidRPr="00C4146C">
              <w:rPr>
                <w:rFonts w:asciiTheme="majorHAnsi" w:hAnsiTheme="majorHAnsi" w:cs="DJEIJB+Arial"/>
                <w:color w:val="000000"/>
                <w:u w:val="single"/>
              </w:rPr>
              <w:t>Estrategias de compensación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>- Compensar las carencias lingüísticas mediante procedimientos lingüísticos, paralingüísticos o paratextuales: Lingüísticos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 - Modificar palabras de significado parecido.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- Definir o parafrasear un término o expresión. Paralingüísticos y paratextuales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- Pedir ayuda.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>- Señalar objetos, usar deícticos o realizar acciones que aclaran el significado.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 - Usar lenguaje corporal culturalmente pertinente (gestos, expresiones faciales, posturas, contacto visual o corporal, proxémica).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>- Usar sonidos</w:t>
            </w:r>
            <w:r>
              <w:rPr>
                <w:rFonts w:asciiTheme="majorHAnsi" w:hAnsiTheme="majorHAnsi" w:cs="DJEIJB+Arial"/>
                <w:color w:val="000000"/>
              </w:rPr>
              <w:t xml:space="preserve"> extralingüísticos y cualidades </w:t>
            </w:r>
            <w:r w:rsidRPr="00C4146C">
              <w:rPr>
                <w:rFonts w:asciiTheme="majorHAnsi" w:hAnsiTheme="majorHAnsi" w:cs="DJEIJB+Arial"/>
                <w:color w:val="000000"/>
              </w:rPr>
              <w:t xml:space="preserve">prosódicas convencionales.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  <w:u w:val="single"/>
              </w:rPr>
              <w:t xml:space="preserve">Aspectos socioculturales y </w:t>
            </w:r>
            <w:r w:rsidRPr="00C4146C">
              <w:rPr>
                <w:rFonts w:asciiTheme="majorHAnsi" w:hAnsiTheme="majorHAnsi" w:cs="DJEIJB+Arial"/>
                <w:color w:val="000000"/>
                <w:u w:val="single"/>
              </w:rPr>
              <w:lastRenderedPageBreak/>
              <w:t>sociolingüísticos:</w:t>
            </w:r>
            <w:r w:rsidRPr="00C4146C">
              <w:rPr>
                <w:rFonts w:asciiTheme="majorHAnsi" w:hAnsiTheme="majorHAnsi" w:cs="DJEIJB+Arial"/>
                <w:color w:val="000000"/>
              </w:rPr>
              <w:t xml:space="preserve">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>
              <w:rPr>
                <w:rFonts w:asciiTheme="majorHAnsi" w:hAnsiTheme="majorHAnsi" w:cs="DJEIJB+Arial"/>
                <w:color w:val="000000"/>
              </w:rPr>
              <w:t>C</w:t>
            </w:r>
            <w:r w:rsidRPr="00C4146C">
              <w:rPr>
                <w:rFonts w:asciiTheme="majorHAnsi" w:hAnsiTheme="majorHAnsi" w:cs="DJEIJB+Arial"/>
                <w:color w:val="000000"/>
              </w:rPr>
              <w:t xml:space="preserve">onvenciones sociales, normas de cortesía y registros; costumbres, valores, creencias y actitudes; lenguaje no verbal. </w:t>
            </w:r>
          </w:p>
          <w:p w:rsidR="00C4146C" w:rsidRP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  <w:u w:val="single"/>
              </w:rPr>
            </w:pPr>
            <w:r w:rsidRPr="00C4146C">
              <w:rPr>
                <w:rFonts w:asciiTheme="majorHAnsi" w:hAnsiTheme="majorHAnsi" w:cs="DJEIJB+Arial"/>
                <w:color w:val="000000"/>
                <w:u w:val="single"/>
              </w:rPr>
              <w:t xml:space="preserve">Funciones comunicativas: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- Iniciación y mantenimiento de relaciones personales y sociales.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- Descripción de cualidades físicas y abstractas de personas, objetos, lugares y actividades.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- Narración de acontecimientos pasados puntuales y habituales, descripción de estados y situaciones presentes, y expresión de sucesos futuros.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- Petición y ofrecimiento de información, indicaciones, opiniones y puntos de vista, consejos, advertencias y avisos.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- Expresión del conocimiento, la certeza, la duda y la conjetura.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- Expresión de la voluntad, la intención, la decisión, la promesa, la orden, la autorización y la prohibición.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- Expresión del interés, la aprobación, </w:t>
            </w:r>
            <w:r w:rsidRPr="00C4146C">
              <w:rPr>
                <w:rFonts w:asciiTheme="majorHAnsi" w:hAnsiTheme="majorHAnsi" w:cs="DJEIJB+Arial"/>
                <w:color w:val="000000"/>
              </w:rPr>
              <w:lastRenderedPageBreak/>
              <w:t xml:space="preserve">el aprecio, la simpatía, la satisfacción, la esperanza, la confianza, la sorpresa, y sus contrarios.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- Formulación de sugerencias, deseos, condiciones e hipótesis.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- Establecimiento y mantenimiento de la comunicación y organización del discurso. 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  <w:u w:val="single"/>
              </w:rPr>
            </w:pPr>
            <w:r w:rsidRPr="00C4146C">
              <w:rPr>
                <w:rFonts w:asciiTheme="majorHAnsi" w:hAnsiTheme="majorHAnsi" w:cs="DJEIJB+Arial"/>
                <w:color w:val="000000"/>
                <w:u w:val="single"/>
              </w:rPr>
              <w:t>Estructuras sintáctico-discursivas.</w:t>
            </w:r>
            <w:r w:rsidR="002963C2">
              <w:rPr>
                <w:rFonts w:asciiTheme="majorHAnsi" w:hAnsiTheme="majorHAnsi" w:cs="DJEIJB+Arial"/>
                <w:color w:val="000000"/>
                <w:u w:val="single"/>
              </w:rPr>
              <w:t>*</w:t>
            </w:r>
          </w:p>
          <w:p w:rsid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 xml:space="preserve">1 Léxico oral de uso común (producción) relativo a identificación personal; vivienda, hogar y entorno; actividades de la vida diaria; familia y amigos; trabajo y ocupaciones; tiempo libre, ocio y deporte; viajes y vacaciones; salud y cuidados físicos; educación y estudio; compras y actividades comerciales; alimentación y restauración; transporte; lengua y comunicación; medio ambiente, clima y entorno natural; y Tecnologías de la Información y la Comunicación. </w:t>
            </w:r>
          </w:p>
          <w:p w:rsidR="00C4146C" w:rsidRPr="00C4146C" w:rsidRDefault="00C4146C" w:rsidP="00C4146C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C4146C">
              <w:rPr>
                <w:rFonts w:asciiTheme="majorHAnsi" w:hAnsiTheme="majorHAnsi" w:cs="DJEIJB+Arial"/>
                <w:color w:val="000000"/>
              </w:rPr>
              <w:t>Patrones sonoros, acentuales, rítmicos y de entonación.</w:t>
            </w:r>
          </w:p>
          <w:p w:rsidR="00C4668B" w:rsidRPr="00A94F3C" w:rsidRDefault="00C4668B" w:rsidP="00CE16AF">
            <w:pPr>
              <w:tabs>
                <w:tab w:val="left" w:pos="330"/>
              </w:tabs>
              <w:spacing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</w:p>
        </w:tc>
        <w:tc>
          <w:tcPr>
            <w:tcW w:w="3544" w:type="dxa"/>
            <w:shd w:val="clear" w:color="auto" w:fill="FFCC99"/>
          </w:tcPr>
          <w:p w:rsidR="009F5AE7" w:rsidRPr="003D275F" w:rsidRDefault="009F5AE7" w:rsidP="00BC3ED7">
            <w:pPr>
              <w:tabs>
                <w:tab w:val="left" w:pos="195"/>
              </w:tabs>
              <w:spacing w:before="240" w:line="276" w:lineRule="auto"/>
              <w:jc w:val="both"/>
              <w:rPr>
                <w:rFonts w:asciiTheme="majorHAnsi" w:hAnsiTheme="majorHAnsi" w:cs="DJEIJB+Arial"/>
                <w:b/>
                <w:color w:val="000000"/>
              </w:rPr>
            </w:pPr>
            <w:r w:rsidRPr="009F5AE7">
              <w:rPr>
                <w:rFonts w:asciiTheme="majorHAnsi" w:hAnsiTheme="majorHAnsi" w:cs="DJEIJB+Arial"/>
                <w:color w:val="000000"/>
              </w:rPr>
              <w:lastRenderedPageBreak/>
              <w:t>1.</w:t>
            </w:r>
            <w:r>
              <w:rPr>
                <w:rFonts w:asciiTheme="majorHAnsi" w:hAnsiTheme="majorHAnsi" w:cs="DJEIJB+Arial"/>
                <w:color w:val="000000"/>
              </w:rPr>
              <w:t xml:space="preserve"> </w:t>
            </w:r>
            <w:r w:rsidRPr="009F5AE7">
              <w:rPr>
                <w:rFonts w:asciiTheme="majorHAnsi" w:hAnsiTheme="majorHAnsi" w:cs="DJEIJB+Arial"/>
                <w:color w:val="000000"/>
              </w:rPr>
              <w:t xml:space="preserve">Producir textos breves o de longitud media, tanto en conversación cara a cara como por teléfono u otros medios técnicos, en un registro formal, neutro o informal, en los que se intercambian información, ideas y opiniones, se justifican de manera simple pero suficiente los motivos de acciones y planes, y se formulan hipótesis, aunque a veces haya titubeos para buscar expresiones, pausas para reformular y organizar el discurso y sea necesario repetir lo dicho para ayudar al interlocutor a comprender algunos detalles. </w:t>
            </w:r>
            <w:r w:rsidR="003D275F" w:rsidRPr="003D275F">
              <w:rPr>
                <w:rFonts w:asciiTheme="majorHAnsi" w:hAnsiTheme="majorHAnsi" w:cs="DJEIJB+Arial"/>
                <w:b/>
                <w:color w:val="000000"/>
              </w:rPr>
              <w:t>CCL, CD, SIEP</w:t>
            </w:r>
          </w:p>
          <w:p w:rsidR="009F5AE7" w:rsidRDefault="009F5AE7" w:rsidP="00BC3ED7">
            <w:pPr>
              <w:pStyle w:val="Prrafodelista"/>
              <w:tabs>
                <w:tab w:val="left" w:pos="195"/>
              </w:tabs>
              <w:spacing w:before="240" w:line="276" w:lineRule="auto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  <w:r>
              <w:rPr>
                <w:rFonts w:asciiTheme="majorHAnsi" w:hAnsiTheme="majorHAnsi" w:cs="DJEIJB+Arial"/>
                <w:color w:val="000000"/>
              </w:rPr>
              <w:t>2 .</w:t>
            </w:r>
            <w:r w:rsidRPr="009F5AE7">
              <w:rPr>
                <w:rFonts w:asciiTheme="majorHAnsi" w:hAnsiTheme="majorHAnsi" w:cs="DJEIJB+Arial"/>
                <w:color w:val="000000"/>
              </w:rPr>
              <w:t xml:space="preserve">Conocer y saber aplicar las estrategias más adecuadas para producir textos orales monológicos o dialógicos breves o de longitud media, y de estructura simple y clara, explotando los recursos de los que se dispone y </w:t>
            </w:r>
            <w:r w:rsidRPr="009F5AE7">
              <w:rPr>
                <w:rFonts w:asciiTheme="majorHAnsi" w:hAnsiTheme="majorHAnsi" w:cs="DJEIJB+Arial"/>
                <w:color w:val="000000"/>
              </w:rPr>
              <w:lastRenderedPageBreak/>
              <w:t xml:space="preserve">limitando la expresión a los mismos; recurriendo, entre otros, a procedimientos como la definición simple de elementos para los que no se tienen las palabras precisas, o comenzando de nuevo con una nueva estrategia cuando falla la comunicación. </w:t>
            </w:r>
            <w:r w:rsidR="003D275F">
              <w:rPr>
                <w:rFonts w:asciiTheme="majorHAnsi" w:hAnsiTheme="majorHAnsi" w:cs="DJEIJB+Arial"/>
                <w:color w:val="000000"/>
              </w:rPr>
              <w:t xml:space="preserve"> </w:t>
            </w:r>
            <w:r w:rsidR="003D275F" w:rsidRPr="003D275F">
              <w:rPr>
                <w:rFonts w:asciiTheme="majorHAnsi" w:hAnsiTheme="majorHAnsi" w:cs="DJEIJB+Arial"/>
                <w:b/>
                <w:color w:val="000000"/>
              </w:rPr>
              <w:t>CCL, CAA, SIEP</w:t>
            </w:r>
          </w:p>
          <w:p w:rsidR="009F5AE7" w:rsidRDefault="009F5AE7" w:rsidP="00BC3ED7">
            <w:pPr>
              <w:pStyle w:val="Prrafodelista"/>
              <w:tabs>
                <w:tab w:val="left" w:pos="195"/>
              </w:tabs>
              <w:spacing w:before="240" w:line="276" w:lineRule="auto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</w:p>
          <w:p w:rsidR="009F5AE7" w:rsidRDefault="009F5AE7" w:rsidP="00BC3ED7">
            <w:pPr>
              <w:pStyle w:val="Prrafodelista"/>
              <w:tabs>
                <w:tab w:val="left" w:pos="195"/>
              </w:tabs>
              <w:spacing w:before="240" w:line="276" w:lineRule="auto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  <w:r>
              <w:rPr>
                <w:rFonts w:asciiTheme="majorHAnsi" w:hAnsiTheme="majorHAnsi" w:cs="DJEIJB+Arial"/>
                <w:color w:val="000000"/>
              </w:rPr>
              <w:t>3 .</w:t>
            </w:r>
            <w:r w:rsidRPr="009F5AE7">
              <w:rPr>
                <w:rFonts w:asciiTheme="majorHAnsi" w:hAnsiTheme="majorHAnsi" w:cs="DJEIJB+Arial"/>
                <w:color w:val="000000"/>
              </w:rPr>
              <w:t xml:space="preserve">Incorporar a la producción del texto oral monológico o dialógico los conocimientos socioculturales y sociolingüísticos adquiridos relativos a relaciones interpersonales y convenciones sociales en los ámbitos personal, público, educativo y ocupacional/laboral, seleccionando y aportando información necesaria y pertinente, ajustando de manera adecuada la expresión al destinatario, al propósito comunicativo, al tema tratado y al canal de comunicación, y expresando opiniones y puntos de vista con la cortesía necesaria. </w:t>
            </w:r>
            <w:r w:rsidR="003D275F" w:rsidRPr="003D275F">
              <w:rPr>
                <w:rFonts w:asciiTheme="majorHAnsi" w:hAnsiTheme="majorHAnsi" w:cs="DJEIJB+Arial"/>
                <w:b/>
                <w:color w:val="000000"/>
              </w:rPr>
              <w:t>CCL,CSC, SIEP</w:t>
            </w:r>
          </w:p>
          <w:p w:rsidR="009F5AE7" w:rsidRDefault="009F5AE7" w:rsidP="00BC3ED7">
            <w:pPr>
              <w:pStyle w:val="Prrafodelista"/>
              <w:tabs>
                <w:tab w:val="left" w:pos="195"/>
              </w:tabs>
              <w:spacing w:before="240" w:line="276" w:lineRule="auto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</w:p>
          <w:p w:rsidR="009F5AE7" w:rsidRDefault="009F5AE7" w:rsidP="00BC3ED7">
            <w:pPr>
              <w:pStyle w:val="Prrafodelista"/>
              <w:tabs>
                <w:tab w:val="left" w:pos="195"/>
              </w:tabs>
              <w:spacing w:before="240" w:line="276" w:lineRule="auto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  <w:r>
              <w:rPr>
                <w:rFonts w:asciiTheme="majorHAnsi" w:hAnsiTheme="majorHAnsi" w:cs="DJEIJB+Arial"/>
                <w:color w:val="000000"/>
              </w:rPr>
              <w:t xml:space="preserve">4. </w:t>
            </w:r>
            <w:r w:rsidRPr="009F5AE7">
              <w:rPr>
                <w:rFonts w:asciiTheme="majorHAnsi" w:hAnsiTheme="majorHAnsi" w:cs="DJEIJB+Arial"/>
                <w:color w:val="000000"/>
              </w:rPr>
              <w:t xml:space="preserve">Llevar a cabo las funciones requeridas por el propósito comunicativo, utilizando un repertorio de exponentes comunes </w:t>
            </w:r>
            <w:r w:rsidRPr="009F5AE7">
              <w:rPr>
                <w:rFonts w:asciiTheme="majorHAnsi" w:hAnsiTheme="majorHAnsi" w:cs="DJEIJB+Arial"/>
                <w:color w:val="000000"/>
              </w:rPr>
              <w:lastRenderedPageBreak/>
              <w:t xml:space="preserve">de dichas funciones y los patrones discursivos habituales para iniciar y concluir el texto adecuadamente, organizar la información de manera clara, ampliarla con ejemplos o resumirla. </w:t>
            </w:r>
            <w:r w:rsidR="003D275F" w:rsidRPr="003D275F">
              <w:rPr>
                <w:rFonts w:asciiTheme="majorHAnsi" w:hAnsiTheme="majorHAnsi" w:cs="DJEIJB+Arial"/>
                <w:b/>
                <w:color w:val="000000"/>
              </w:rPr>
              <w:t>CCL,SIEP</w:t>
            </w:r>
          </w:p>
          <w:p w:rsidR="009F5AE7" w:rsidRDefault="009F5AE7" w:rsidP="00BC3ED7">
            <w:pPr>
              <w:pStyle w:val="Prrafodelista"/>
              <w:tabs>
                <w:tab w:val="left" w:pos="195"/>
              </w:tabs>
              <w:spacing w:before="240" w:line="276" w:lineRule="auto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</w:p>
          <w:p w:rsidR="00981439" w:rsidRDefault="009F5AE7" w:rsidP="00BC3ED7">
            <w:pPr>
              <w:pStyle w:val="Prrafodelista"/>
              <w:tabs>
                <w:tab w:val="left" w:pos="195"/>
              </w:tabs>
              <w:spacing w:before="240" w:line="276" w:lineRule="auto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  <w:r>
              <w:rPr>
                <w:rFonts w:asciiTheme="majorHAnsi" w:hAnsiTheme="majorHAnsi" w:cs="DJEIJB+Arial"/>
                <w:color w:val="000000"/>
              </w:rPr>
              <w:t xml:space="preserve">5. </w:t>
            </w:r>
            <w:r w:rsidRPr="009F5AE7">
              <w:rPr>
                <w:rFonts w:asciiTheme="majorHAnsi" w:hAnsiTheme="majorHAnsi" w:cs="DJEIJB+Arial"/>
                <w:color w:val="000000"/>
              </w:rPr>
              <w:t xml:space="preserve">Mostrar un buen control, aunque con alguna influencia de la primera lengua u otras, sobre un amplio repertorio de estructuras sintácticas comunes, y seleccionar los elementos adecuados de coherencia y de cohesión textual para organizar el discurso de manera sencilla pero eficaz. </w:t>
            </w:r>
            <w:r w:rsidR="003D275F" w:rsidRPr="003D275F">
              <w:rPr>
                <w:rFonts w:asciiTheme="majorHAnsi" w:hAnsiTheme="majorHAnsi" w:cs="DJEIJB+Arial"/>
                <w:b/>
                <w:color w:val="000000"/>
              </w:rPr>
              <w:t>CCL,CAA</w:t>
            </w:r>
          </w:p>
          <w:p w:rsidR="00981439" w:rsidRDefault="00981439" w:rsidP="00BC3ED7">
            <w:pPr>
              <w:pStyle w:val="Prrafodelista"/>
              <w:tabs>
                <w:tab w:val="left" w:pos="195"/>
              </w:tabs>
              <w:spacing w:before="240" w:line="276" w:lineRule="auto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</w:p>
          <w:p w:rsidR="00981439" w:rsidRDefault="00981439" w:rsidP="00BC3ED7">
            <w:pPr>
              <w:pStyle w:val="Prrafodelista"/>
              <w:tabs>
                <w:tab w:val="left" w:pos="195"/>
              </w:tabs>
              <w:spacing w:before="240" w:line="276" w:lineRule="auto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  <w:r>
              <w:rPr>
                <w:rFonts w:asciiTheme="majorHAnsi" w:hAnsiTheme="majorHAnsi" w:cs="DJEIJB+Arial"/>
                <w:color w:val="000000"/>
              </w:rPr>
              <w:t xml:space="preserve">6. </w:t>
            </w:r>
            <w:r w:rsidR="009F5AE7" w:rsidRPr="009F5AE7">
              <w:rPr>
                <w:rFonts w:asciiTheme="majorHAnsi" w:hAnsiTheme="majorHAnsi" w:cs="DJEIJB+Arial"/>
                <w:color w:val="000000"/>
              </w:rPr>
              <w:t xml:space="preserve">Conocer y utilizar léxico oral de uso común relativo a asuntos cotidianos y a temas generales o relacionados con los propios intereses, estudios y ocupaciones, y un repertorio limitado de expesiones y modismos de uso frecuente. </w:t>
            </w:r>
            <w:r w:rsidR="003D275F">
              <w:rPr>
                <w:rFonts w:asciiTheme="majorHAnsi" w:hAnsiTheme="majorHAnsi" w:cs="DJEIJB+Arial"/>
                <w:color w:val="000000"/>
              </w:rPr>
              <w:t xml:space="preserve"> </w:t>
            </w:r>
            <w:r w:rsidR="003D275F" w:rsidRPr="003D275F">
              <w:rPr>
                <w:rFonts w:asciiTheme="majorHAnsi" w:hAnsiTheme="majorHAnsi" w:cs="DJEIJB+Arial"/>
                <w:b/>
                <w:color w:val="000000"/>
              </w:rPr>
              <w:t>CCL,CAA</w:t>
            </w:r>
          </w:p>
          <w:p w:rsidR="00981439" w:rsidRDefault="00981439" w:rsidP="00BC3ED7">
            <w:pPr>
              <w:pStyle w:val="Prrafodelista"/>
              <w:tabs>
                <w:tab w:val="left" w:pos="195"/>
              </w:tabs>
              <w:spacing w:before="240" w:line="276" w:lineRule="auto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</w:p>
          <w:p w:rsidR="00981439" w:rsidRDefault="00981439" w:rsidP="00BC3ED7">
            <w:pPr>
              <w:pStyle w:val="Prrafodelista"/>
              <w:tabs>
                <w:tab w:val="left" w:pos="195"/>
              </w:tabs>
              <w:spacing w:before="240" w:line="276" w:lineRule="auto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  <w:r>
              <w:rPr>
                <w:rFonts w:asciiTheme="majorHAnsi" w:hAnsiTheme="majorHAnsi" w:cs="DJEIJB+Arial"/>
                <w:color w:val="000000"/>
              </w:rPr>
              <w:t xml:space="preserve">7. </w:t>
            </w:r>
            <w:r w:rsidR="009F5AE7" w:rsidRPr="009F5AE7">
              <w:rPr>
                <w:rFonts w:asciiTheme="majorHAnsi" w:hAnsiTheme="majorHAnsi" w:cs="DJEIJB+Arial"/>
                <w:color w:val="000000"/>
              </w:rPr>
              <w:t xml:space="preserve">Pronunciar y entonar los enunciados de manera clara y comprensible, si bien los interlocutores pueden necesitar repeticiones si se trata de palabras y estructuras poco frecuentes, en </w:t>
            </w:r>
            <w:r w:rsidR="009F5AE7" w:rsidRPr="009F5AE7">
              <w:rPr>
                <w:rFonts w:asciiTheme="majorHAnsi" w:hAnsiTheme="majorHAnsi" w:cs="DJEIJB+Arial"/>
                <w:color w:val="000000"/>
              </w:rPr>
              <w:lastRenderedPageBreak/>
              <w:t xml:space="preserve">cuya articulación pueden cometerse errores que no interrumpan la comunicación. </w:t>
            </w:r>
            <w:r w:rsidR="003D275F" w:rsidRPr="003D275F">
              <w:rPr>
                <w:rFonts w:asciiTheme="majorHAnsi" w:hAnsiTheme="majorHAnsi" w:cs="DJEIJB+Arial"/>
                <w:b/>
                <w:color w:val="000000"/>
              </w:rPr>
              <w:t>CCL,CAA</w:t>
            </w:r>
          </w:p>
          <w:p w:rsidR="00981439" w:rsidRDefault="00981439" w:rsidP="00BC3ED7">
            <w:pPr>
              <w:pStyle w:val="Prrafodelista"/>
              <w:tabs>
                <w:tab w:val="left" w:pos="195"/>
              </w:tabs>
              <w:spacing w:before="240" w:line="276" w:lineRule="auto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</w:p>
          <w:p w:rsidR="00981439" w:rsidRDefault="00981439" w:rsidP="00BC3ED7">
            <w:pPr>
              <w:pStyle w:val="Prrafodelista"/>
              <w:tabs>
                <w:tab w:val="left" w:pos="195"/>
              </w:tabs>
              <w:spacing w:before="240" w:line="276" w:lineRule="auto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  <w:r>
              <w:rPr>
                <w:rFonts w:asciiTheme="majorHAnsi" w:hAnsiTheme="majorHAnsi" w:cs="DJEIJB+Arial"/>
                <w:color w:val="000000"/>
              </w:rPr>
              <w:t xml:space="preserve">8. </w:t>
            </w:r>
            <w:r w:rsidR="009F5AE7" w:rsidRPr="009F5AE7">
              <w:rPr>
                <w:rFonts w:asciiTheme="majorHAnsi" w:hAnsiTheme="majorHAnsi" w:cs="DJEIJB+Arial"/>
                <w:color w:val="000000"/>
              </w:rPr>
              <w:t xml:space="preserve">Mantener el ritmo del discurso con la fluidez suficiente para hacer comprensible el mensaje cuando las intervenciones son breves o de longitud media, aunque puedan producirse pausas, vacilaciones ocasionales o reformulaciones de lo que se quiere expresar en situaciones menos habituales o en intervenciones más largas. </w:t>
            </w:r>
            <w:r w:rsidR="003D275F" w:rsidRPr="003D275F">
              <w:rPr>
                <w:rFonts w:asciiTheme="majorHAnsi" w:hAnsiTheme="majorHAnsi" w:cs="DJEIJB+Arial"/>
                <w:b/>
                <w:color w:val="000000"/>
              </w:rPr>
              <w:t>CCL,CAA</w:t>
            </w:r>
          </w:p>
          <w:p w:rsidR="00981439" w:rsidRDefault="00981439" w:rsidP="00BC3ED7">
            <w:pPr>
              <w:pStyle w:val="Prrafodelista"/>
              <w:tabs>
                <w:tab w:val="left" w:pos="195"/>
              </w:tabs>
              <w:spacing w:before="240" w:line="276" w:lineRule="auto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</w:p>
          <w:p w:rsidR="00C4668B" w:rsidRPr="009F5AE7" w:rsidRDefault="00981439" w:rsidP="00BC3ED7">
            <w:pPr>
              <w:pStyle w:val="Prrafodelista"/>
              <w:tabs>
                <w:tab w:val="left" w:pos="195"/>
              </w:tabs>
              <w:spacing w:before="240" w:line="276" w:lineRule="auto"/>
              <w:ind w:left="1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DJEIJB+Arial"/>
                <w:color w:val="000000"/>
              </w:rPr>
              <w:t xml:space="preserve">9. </w:t>
            </w:r>
            <w:r w:rsidR="009F5AE7" w:rsidRPr="009F5AE7">
              <w:rPr>
                <w:rFonts w:asciiTheme="majorHAnsi" w:hAnsiTheme="majorHAnsi" w:cs="DJEIJB+Arial"/>
                <w:color w:val="000000"/>
              </w:rPr>
              <w:t>Interactuar de manera sencilla pero efectiva en intercambios claramente estructurados, utilizando fórmulas o indicaciones habituales para tomar o ceder el turno de palabra, aunque se pueda necesitar la ayuda del interlocutor.</w:t>
            </w:r>
            <w:r w:rsidR="003D275F">
              <w:rPr>
                <w:rFonts w:asciiTheme="majorHAnsi" w:hAnsiTheme="majorHAnsi" w:cs="DJEIJB+Arial"/>
                <w:color w:val="000000"/>
              </w:rPr>
              <w:t xml:space="preserve"> </w:t>
            </w:r>
            <w:r w:rsidR="003D275F" w:rsidRPr="003D275F">
              <w:rPr>
                <w:rFonts w:asciiTheme="majorHAnsi" w:hAnsiTheme="majorHAnsi" w:cs="DJEIJB+Arial"/>
                <w:b/>
                <w:color w:val="000000"/>
              </w:rPr>
              <w:t>CCL,CAA</w:t>
            </w:r>
          </w:p>
        </w:tc>
        <w:tc>
          <w:tcPr>
            <w:tcW w:w="3544" w:type="dxa"/>
            <w:shd w:val="clear" w:color="auto" w:fill="FFCC99"/>
          </w:tcPr>
          <w:p w:rsidR="00BC3ED7" w:rsidRDefault="00BC3ED7" w:rsidP="00BC3ED7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BC3ED7">
              <w:rPr>
                <w:rFonts w:asciiTheme="majorHAnsi" w:hAnsiTheme="majorHAnsi" w:cs="DJEIJB+Arial"/>
                <w:color w:val="000000"/>
              </w:rPr>
              <w:lastRenderedPageBreak/>
              <w:t xml:space="preserve">1. Hace presentaciones breves, bien estructuradas, ensayadas previamente y con apoyo visual (p. e. PowerPoint), sobre aspectos concretos de temas académicos u ocupacionales de su interés, organizando la información básica de manera coherente, explicando las ideas principales brevemente y con claridad y respondiendo a preguntas sencillas de los oyentes articuladas de manera clara y a velocidad media. </w:t>
            </w:r>
          </w:p>
          <w:p w:rsidR="00BC3ED7" w:rsidRDefault="00BC3ED7" w:rsidP="00BC3ED7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BC3ED7">
              <w:rPr>
                <w:rFonts w:asciiTheme="majorHAnsi" w:hAnsiTheme="majorHAnsi" w:cs="DJEIJB+Arial"/>
                <w:color w:val="000000"/>
              </w:rPr>
              <w:t xml:space="preserve">2. Se desenvuelve adecuadamente en situaciones cotidianas y menos habituales que pueden surgir durante un viaje o estancia en otros países por motivos personales, educativos u ocupacionales (transporte, alojamiento, comidas, compras, estudios, trabajo, relaciones con las autoridades, salud, ocio), y sabe solicitar atención, información, </w:t>
            </w:r>
            <w:r w:rsidRPr="00BC3ED7">
              <w:rPr>
                <w:rFonts w:asciiTheme="majorHAnsi" w:hAnsiTheme="majorHAnsi" w:cs="DJEIJB+Arial"/>
                <w:color w:val="000000"/>
              </w:rPr>
              <w:lastRenderedPageBreak/>
              <w:t xml:space="preserve">ayuda o explicaciones, y hacer una reclamación o una gestión formal de manera sencilla pero correcta y adecuada al contexto. </w:t>
            </w:r>
          </w:p>
          <w:p w:rsidR="00BC3ED7" w:rsidRDefault="00BC3ED7" w:rsidP="00BC3ED7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BC3ED7">
              <w:rPr>
                <w:rFonts w:asciiTheme="majorHAnsi" w:hAnsiTheme="majorHAnsi" w:cs="DJEIJB+Arial"/>
                <w:color w:val="000000"/>
              </w:rPr>
              <w:t xml:space="preserve">3. Participa adecuadamente en conversaciones informales cara a cara o por teléfono u otros medios técnicos, sobre asuntos cotidianos o menos habituales, en las que intercambia información y expresa y justifica brevemente opiniones y puntos de vista; narra y describe de forma coherente hechos ocurridos en el pasado o planes de futuro reales o inventados; formula hipótesis; hace sugerencias; pide y da indicaciones o instrucciones con cierto detalle; expresa y justifica sentimientos, y describe aspectos concretos y abstractos de temas como, por ejemplo, la música, el cine, la literatura o los temas de actualidad. </w:t>
            </w:r>
          </w:p>
          <w:p w:rsidR="00C4668B" w:rsidRPr="00BC3ED7" w:rsidRDefault="00BC3ED7" w:rsidP="00BC3ED7">
            <w:pPr>
              <w:spacing w:before="240" w:line="276" w:lineRule="auto"/>
              <w:jc w:val="both"/>
              <w:rPr>
                <w:rFonts w:asciiTheme="majorHAnsi" w:hAnsiTheme="majorHAnsi"/>
              </w:rPr>
            </w:pPr>
            <w:r w:rsidRPr="00BC3ED7">
              <w:rPr>
                <w:rFonts w:asciiTheme="majorHAnsi" w:hAnsiTheme="majorHAnsi" w:cs="DJEIJB+Arial"/>
                <w:color w:val="000000"/>
              </w:rPr>
              <w:t xml:space="preserve">4. Toma parte en conversaciones formales, entrevistas y reuniones de carácter académico u ocupacional, sobre temas habituales en estos contextos, intercambiando información pertinente sobre hechos concretos, pidiendo y dando instrucciones o </w:t>
            </w:r>
            <w:r w:rsidRPr="00BC3ED7">
              <w:rPr>
                <w:rFonts w:asciiTheme="majorHAnsi" w:hAnsiTheme="majorHAnsi" w:cs="DJEIJB+Arial"/>
                <w:color w:val="000000"/>
              </w:rPr>
              <w:lastRenderedPageBreak/>
              <w:t>soluciones a problemas prácticos, planteando sus puntos de vista de manera sencilla y con claridad, y razonando y explicando brevemente y de manera coherente sus acciones, opiniones y planes.</w:t>
            </w:r>
          </w:p>
        </w:tc>
        <w:tc>
          <w:tcPr>
            <w:tcW w:w="1047" w:type="dxa"/>
            <w:shd w:val="clear" w:color="auto" w:fill="FFCC99"/>
          </w:tcPr>
          <w:p w:rsidR="00C4668B" w:rsidRPr="001C0ED7" w:rsidRDefault="00C4668B" w:rsidP="00CE16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68B" w:rsidRDefault="00C4668B" w:rsidP="001C0ED7">
      <w:pPr>
        <w:jc w:val="center"/>
      </w:pPr>
    </w:p>
    <w:p w:rsidR="00706913" w:rsidRDefault="00706913" w:rsidP="001C0ED7">
      <w:pPr>
        <w:jc w:val="center"/>
      </w:pPr>
    </w:p>
    <w:tbl>
      <w:tblPr>
        <w:tblStyle w:val="Tablaconcuadrcula"/>
        <w:tblW w:w="15614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shd w:val="clear" w:color="auto" w:fill="FFCC99"/>
        <w:tblLook w:val="04A0"/>
      </w:tblPr>
      <w:tblGrid>
        <w:gridCol w:w="3598"/>
        <w:gridCol w:w="3614"/>
        <w:gridCol w:w="3811"/>
        <w:gridCol w:w="3399"/>
        <w:gridCol w:w="1192"/>
      </w:tblGrid>
      <w:tr w:rsidR="00706913" w:rsidTr="00CE16AF">
        <w:tc>
          <w:tcPr>
            <w:tcW w:w="15614" w:type="dxa"/>
            <w:gridSpan w:val="5"/>
            <w:shd w:val="clear" w:color="auto" w:fill="FFCC99"/>
          </w:tcPr>
          <w:p w:rsidR="00706913" w:rsidRPr="00706913" w:rsidRDefault="00706913" w:rsidP="00CE16A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Bloque 3</w:t>
            </w:r>
            <w:r w:rsidRPr="00706913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Comprensión de textos escritos.</w:t>
            </w:r>
          </w:p>
        </w:tc>
      </w:tr>
      <w:tr w:rsidR="00706913" w:rsidTr="00CE16AF">
        <w:tc>
          <w:tcPr>
            <w:tcW w:w="3598" w:type="dxa"/>
            <w:shd w:val="clear" w:color="auto" w:fill="FFCC99"/>
          </w:tcPr>
          <w:p w:rsidR="00706913" w:rsidRPr="00706913" w:rsidRDefault="00706913" w:rsidP="00CE16AF">
            <w:pPr>
              <w:jc w:val="center"/>
              <w:rPr>
                <w:b/>
                <w:sz w:val="28"/>
                <w:szCs w:val="28"/>
              </w:rPr>
            </w:pPr>
            <w:r w:rsidRPr="00706913">
              <w:rPr>
                <w:b/>
                <w:sz w:val="28"/>
                <w:szCs w:val="28"/>
              </w:rPr>
              <w:t>Objetivos</w:t>
            </w:r>
          </w:p>
        </w:tc>
        <w:tc>
          <w:tcPr>
            <w:tcW w:w="3614" w:type="dxa"/>
            <w:shd w:val="clear" w:color="auto" w:fill="FFCC99"/>
          </w:tcPr>
          <w:p w:rsidR="00706913" w:rsidRPr="00706913" w:rsidRDefault="00706913" w:rsidP="00CE16AF">
            <w:pPr>
              <w:jc w:val="center"/>
              <w:rPr>
                <w:b/>
                <w:sz w:val="28"/>
                <w:szCs w:val="28"/>
              </w:rPr>
            </w:pPr>
            <w:r w:rsidRPr="00706913">
              <w:rPr>
                <w:b/>
                <w:sz w:val="28"/>
                <w:szCs w:val="28"/>
              </w:rPr>
              <w:t>Contenidos</w:t>
            </w:r>
          </w:p>
        </w:tc>
        <w:tc>
          <w:tcPr>
            <w:tcW w:w="3811" w:type="dxa"/>
            <w:shd w:val="clear" w:color="auto" w:fill="FFCC99"/>
          </w:tcPr>
          <w:p w:rsidR="00706913" w:rsidRPr="00706913" w:rsidRDefault="00706913" w:rsidP="00CE16AF">
            <w:pPr>
              <w:jc w:val="center"/>
              <w:rPr>
                <w:b/>
                <w:sz w:val="28"/>
                <w:szCs w:val="28"/>
              </w:rPr>
            </w:pPr>
            <w:r w:rsidRPr="00706913">
              <w:rPr>
                <w:b/>
                <w:sz w:val="28"/>
                <w:szCs w:val="28"/>
              </w:rPr>
              <w:t>Criterios de evaluación/Competencias claves</w:t>
            </w:r>
          </w:p>
        </w:tc>
        <w:tc>
          <w:tcPr>
            <w:tcW w:w="3399" w:type="dxa"/>
            <w:shd w:val="clear" w:color="auto" w:fill="FFCC99"/>
          </w:tcPr>
          <w:p w:rsidR="00706913" w:rsidRPr="00706913" w:rsidRDefault="00706913" w:rsidP="00CE16AF">
            <w:pPr>
              <w:jc w:val="center"/>
              <w:rPr>
                <w:b/>
                <w:sz w:val="28"/>
                <w:szCs w:val="28"/>
              </w:rPr>
            </w:pPr>
            <w:r w:rsidRPr="00706913">
              <w:rPr>
                <w:b/>
                <w:sz w:val="28"/>
                <w:szCs w:val="28"/>
              </w:rPr>
              <w:t>Estándares  de aprendizaje evaluables</w:t>
            </w:r>
          </w:p>
        </w:tc>
        <w:tc>
          <w:tcPr>
            <w:tcW w:w="1192" w:type="dxa"/>
            <w:shd w:val="clear" w:color="auto" w:fill="FFCC99"/>
          </w:tcPr>
          <w:p w:rsidR="00706913" w:rsidRPr="00706913" w:rsidRDefault="00706913" w:rsidP="00CE16AF">
            <w:pPr>
              <w:jc w:val="center"/>
              <w:rPr>
                <w:b/>
                <w:sz w:val="28"/>
                <w:szCs w:val="28"/>
              </w:rPr>
            </w:pPr>
            <w:r w:rsidRPr="00706913">
              <w:rPr>
                <w:b/>
                <w:sz w:val="28"/>
                <w:szCs w:val="28"/>
              </w:rPr>
              <w:t>U.D</w:t>
            </w:r>
          </w:p>
        </w:tc>
      </w:tr>
      <w:tr w:rsidR="00706913" w:rsidTr="00CE16AF">
        <w:tc>
          <w:tcPr>
            <w:tcW w:w="3598" w:type="dxa"/>
            <w:shd w:val="clear" w:color="auto" w:fill="FFCC99"/>
          </w:tcPr>
          <w:p w:rsidR="00706913" w:rsidRPr="001065EB" w:rsidRDefault="00706913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1 .</w:t>
            </w:r>
            <w:r>
              <w:rPr>
                <w:rFonts w:asciiTheme="majorHAnsi" w:hAnsiTheme="majorHAnsi" w:cs="NewsGotT-Regu"/>
              </w:rPr>
              <w:t xml:space="preserve"> </w:t>
            </w:r>
            <w:r w:rsidR="00220689">
              <w:rPr>
                <w:rFonts w:asciiTheme="majorHAnsi" w:hAnsiTheme="majorHAnsi" w:cs="NewsGotT-Regu"/>
              </w:rPr>
              <w:t xml:space="preserve">Leer y comprender textos diversos de un nivel adecuado a las capacidades e intereses del alumnado, con el fin de extraer información general y específica, completando esta información con otras fuentes para, con sentido crítico, adquirir nuevos conocimientos. </w:t>
            </w:r>
          </w:p>
          <w:p w:rsidR="00220689" w:rsidRDefault="00220689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2</w:t>
            </w:r>
            <w:r w:rsidR="00706913" w:rsidRPr="001065EB">
              <w:rPr>
                <w:rFonts w:asciiTheme="majorHAnsi" w:hAnsiTheme="majorHAnsi" w:cs="NewsGotT-Regu"/>
              </w:rPr>
              <w:t>.</w:t>
            </w:r>
            <w:r>
              <w:rPr>
                <w:rFonts w:asciiTheme="majorHAnsi" w:hAnsiTheme="majorHAnsi" w:cs="NewsGotT-Regu"/>
              </w:rPr>
              <w:t xml:space="preserve"> Utilizar la lectura en distintos soportes como fuente de placer y enriquecimiento personal.</w:t>
            </w:r>
          </w:p>
          <w:p w:rsidR="00706913" w:rsidRPr="001065EB" w:rsidRDefault="00220689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3.</w:t>
            </w:r>
            <w:r w:rsidR="00706913" w:rsidRPr="001065EB">
              <w:rPr>
                <w:rFonts w:asciiTheme="majorHAnsi" w:hAnsiTheme="majorHAnsi" w:cs="NewsGotT-Regu"/>
              </w:rPr>
              <w:t>Desarrollar la autonomía en el aprendizaje, hábitos de disciplina, estudio y trabajo, la reflexión sobre</w:t>
            </w:r>
          </w:p>
          <w:p w:rsidR="00706913" w:rsidRPr="001065EB" w:rsidRDefault="00706913" w:rsidP="00CE16A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el propio proceso de aprendizaje y transferir a la lengua extranjera conocimiento</w:t>
            </w:r>
            <w:r>
              <w:rPr>
                <w:rFonts w:asciiTheme="majorHAnsi" w:hAnsiTheme="majorHAnsi" w:cs="NewsGotT-Regu"/>
              </w:rPr>
              <w:t xml:space="preserve">s y estrategias de comunicación </w:t>
            </w:r>
            <w:r w:rsidRPr="001065EB">
              <w:rPr>
                <w:rFonts w:asciiTheme="majorHAnsi" w:hAnsiTheme="majorHAnsi" w:cs="NewsGotT-Regu"/>
              </w:rPr>
              <w:t>adquiridas en otras lenguas</w:t>
            </w:r>
          </w:p>
          <w:p w:rsidR="00706913" w:rsidRPr="001065EB" w:rsidRDefault="00220689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4</w:t>
            </w:r>
            <w:r w:rsidR="00706913" w:rsidRPr="001065EB">
              <w:rPr>
                <w:rFonts w:asciiTheme="majorHAnsi" w:hAnsiTheme="majorHAnsi" w:cs="NewsGotT-Regu"/>
              </w:rPr>
              <w:t xml:space="preserve">.Desarrollar la capacidad de trabajar en equipo, rechazar la discriminación de las personas por razón de sexo, o por cualquier otra condición o circunstancia personal o social, fortaleciendo habilidades sociales y capacidades afectivas necesarias para resolver </w:t>
            </w:r>
            <w:r w:rsidR="00706913" w:rsidRPr="001065EB">
              <w:rPr>
                <w:rFonts w:asciiTheme="majorHAnsi" w:hAnsiTheme="majorHAnsi" w:cs="NewsGotT-Regu"/>
              </w:rPr>
              <w:lastRenderedPageBreak/>
              <w:t>pacíficamente los conflictos, y rechazando estereotipos y</w:t>
            </w:r>
          </w:p>
          <w:p w:rsidR="00706913" w:rsidRPr="001065EB" w:rsidRDefault="00706913" w:rsidP="00CE16A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prejuicios de cualquier tipo.</w:t>
            </w:r>
          </w:p>
          <w:p w:rsidR="00706913" w:rsidRPr="001065EB" w:rsidRDefault="00220689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5</w:t>
            </w:r>
            <w:r w:rsidR="00706913" w:rsidRPr="001065EB">
              <w:rPr>
                <w:rFonts w:asciiTheme="majorHAnsi" w:hAnsiTheme="majorHAnsi" w:cs="NewsGotT-Regu"/>
              </w:rPr>
              <w:t>. Utilizar adecuadamente estrategias de aprendizaje y todos los medios a su alcance, incluidas las tecnologías de información y comunicación y medios audiovisuales para obtener, seleccionar y presentar información oralmente y por escrito en la lengua extranjera.</w:t>
            </w:r>
          </w:p>
          <w:p w:rsidR="00706913" w:rsidRPr="001065EB" w:rsidRDefault="00220689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6</w:t>
            </w:r>
            <w:r w:rsidR="00706913" w:rsidRPr="001065EB">
              <w:rPr>
                <w:rFonts w:asciiTheme="majorHAnsi" w:hAnsiTheme="majorHAnsi" w:cs="NewsGotT-Regu"/>
              </w:rPr>
              <w:t>. Valorar y apreciar la lengua extranjera como medio de comunicación, cooperación y entendimiento entre personas de procedencias y culturas diversas, fomentando la solidaridad y el respeto a los derechos humanos, dentro del ejercicio democrático de la ciudadanía.</w:t>
            </w:r>
          </w:p>
          <w:p w:rsidR="00706913" w:rsidRPr="001065EB" w:rsidRDefault="00220689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7</w:t>
            </w:r>
            <w:r w:rsidR="00706913" w:rsidRPr="001065EB">
              <w:rPr>
                <w:rFonts w:asciiTheme="majorHAnsi" w:hAnsiTheme="majorHAnsi" w:cs="NewsGotT-Regu"/>
              </w:rPr>
              <w:t>. Apreciar la lengua extranjera como instrumento de acceso a la información y herramienta de</w:t>
            </w:r>
          </w:p>
          <w:p w:rsidR="00706913" w:rsidRPr="001065EB" w:rsidRDefault="00706913" w:rsidP="00CE16A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aprendizaje de contenidos diversos, como medio de expresión artística y para e</w:t>
            </w:r>
            <w:r>
              <w:rPr>
                <w:rFonts w:asciiTheme="majorHAnsi" w:hAnsiTheme="majorHAnsi" w:cs="NewsGotT-Regu"/>
              </w:rPr>
              <w:t xml:space="preserve">l desarrollo de la capacidad de </w:t>
            </w:r>
            <w:r w:rsidRPr="001065EB">
              <w:rPr>
                <w:rFonts w:asciiTheme="majorHAnsi" w:hAnsiTheme="majorHAnsi" w:cs="NewsGotT-Regu"/>
              </w:rPr>
              <w:t>aprender a aprender.</w:t>
            </w:r>
          </w:p>
          <w:p w:rsidR="00706913" w:rsidRPr="001065EB" w:rsidRDefault="00220689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8</w:t>
            </w:r>
            <w:r w:rsidR="00706913" w:rsidRPr="001065EB">
              <w:rPr>
                <w:rFonts w:asciiTheme="majorHAnsi" w:hAnsiTheme="majorHAnsi" w:cs="NewsGotT-Regu"/>
              </w:rPr>
              <w:t>. Manifestar una actitud receptiva y de confianza en sí mismo en la capacidad de aprendizaje y uso</w:t>
            </w:r>
          </w:p>
          <w:p w:rsidR="00706913" w:rsidRPr="001065EB" w:rsidRDefault="00706913" w:rsidP="00CE16A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 xml:space="preserve">de la lengua extranjera de manera creativa, tomar la iniciativa y participar con sentido crítico en </w:t>
            </w:r>
            <w:r w:rsidRPr="001065EB">
              <w:rPr>
                <w:rFonts w:asciiTheme="majorHAnsi" w:hAnsiTheme="majorHAnsi" w:cs="NewsGotT-Regu"/>
              </w:rPr>
              <w:lastRenderedPageBreak/>
              <w:t>situaciones de comunicación en dicha lengua extranjera.</w:t>
            </w:r>
          </w:p>
          <w:p w:rsidR="00706913" w:rsidRPr="001065EB" w:rsidRDefault="00220689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9</w:t>
            </w:r>
            <w:r w:rsidR="00706913" w:rsidRPr="001065EB">
              <w:rPr>
                <w:rFonts w:asciiTheme="majorHAnsi" w:hAnsiTheme="majorHAnsi" w:cs="NewsGotT-Regu"/>
              </w:rPr>
              <w:t>. Conocer y apreciar los elementos específicos de la cultura andaluza para que sea valorada y respetada por ciudadanos de otros países.</w:t>
            </w:r>
          </w:p>
          <w:p w:rsidR="00706913" w:rsidRPr="001065EB" w:rsidRDefault="00220689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10</w:t>
            </w:r>
            <w:r w:rsidR="00706913" w:rsidRPr="001065EB">
              <w:rPr>
                <w:rFonts w:asciiTheme="majorHAnsi" w:hAnsiTheme="majorHAnsi" w:cs="NewsGotT-Regu"/>
              </w:rPr>
              <w:t>. Reconocer la importancia del sector turístico en Andalucía y desarrollar el espíritu emprendedor</w:t>
            </w:r>
          </w:p>
          <w:p w:rsidR="00706913" w:rsidRPr="001065EB" w:rsidRDefault="00706913" w:rsidP="00CE16A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conociendo, respetando y transmitiendo los aspectos básicos de la cultura e historia propias, así como el patrimonio artístico y cultural, utilizando como medio la lengua extranjera.</w:t>
            </w:r>
          </w:p>
        </w:tc>
        <w:tc>
          <w:tcPr>
            <w:tcW w:w="3614" w:type="dxa"/>
            <w:shd w:val="clear" w:color="auto" w:fill="FFCC99"/>
          </w:tcPr>
          <w:p w:rsidR="00760B14" w:rsidRPr="00760B14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  <w:u w:val="single"/>
              </w:rPr>
            </w:pPr>
            <w:r w:rsidRPr="00760B14">
              <w:rPr>
                <w:rFonts w:asciiTheme="majorHAnsi" w:hAnsiTheme="majorHAnsi" w:cs="DJEIJB+Arial"/>
                <w:color w:val="000000"/>
                <w:u w:val="single"/>
              </w:rPr>
              <w:lastRenderedPageBreak/>
              <w:t xml:space="preserve">Estrategias de comprensión: </w:t>
            </w:r>
          </w:p>
          <w:p w:rsidR="00760B14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 xml:space="preserve">- Movilización de información previa sobre tipo de tarea y tema. - Identificación del tipo textual, adaptando la comprensión al mismo. </w:t>
            </w:r>
          </w:p>
          <w:p w:rsidR="00760B14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 xml:space="preserve">- Distinción de tipos de comprensión (sentido general, información esencial, puntos principales, detalles relevantes). </w:t>
            </w:r>
          </w:p>
          <w:p w:rsidR="00760B14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>- Formulación de hipótesis sobre contenido y contexto.</w:t>
            </w:r>
          </w:p>
          <w:p w:rsidR="00760B14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 xml:space="preserve"> - Inferencia y formulación de hipótesis sobre significados a partir de la comprensión de elementos significativos, lingüísticos y paralingüísticos. </w:t>
            </w:r>
          </w:p>
          <w:p w:rsidR="00760B14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 xml:space="preserve">- Reformulación de hipótesis a partir de la comprensión de nuevos elementos. </w:t>
            </w:r>
          </w:p>
          <w:p w:rsidR="00760B14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  <w:u w:val="single"/>
              </w:rPr>
              <w:t>Aspectos socioculturales y sociolingüísticos:</w:t>
            </w:r>
            <w:r w:rsidRPr="00760B14">
              <w:rPr>
                <w:rFonts w:asciiTheme="majorHAnsi" w:hAnsiTheme="majorHAnsi" w:cs="DJEIJB+Arial"/>
                <w:color w:val="000000"/>
              </w:rPr>
              <w:t xml:space="preserve"> </w:t>
            </w:r>
          </w:p>
          <w:p w:rsidR="00760B14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>
              <w:rPr>
                <w:rFonts w:asciiTheme="majorHAnsi" w:hAnsiTheme="majorHAnsi" w:cs="DJEIJB+Arial"/>
                <w:color w:val="000000"/>
              </w:rPr>
              <w:lastRenderedPageBreak/>
              <w:t>C</w:t>
            </w:r>
            <w:r w:rsidRPr="00760B14">
              <w:rPr>
                <w:rFonts w:asciiTheme="majorHAnsi" w:hAnsiTheme="majorHAnsi" w:cs="DJEIJB+Arial"/>
                <w:color w:val="000000"/>
              </w:rPr>
              <w:t xml:space="preserve">onvenciones sociales, normas de cortesía y registros; costumbres, valores, creencias y actitudes; lenguaje no verbal. </w:t>
            </w:r>
          </w:p>
          <w:p w:rsidR="00760B14" w:rsidRPr="00760B14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  <w:u w:val="single"/>
              </w:rPr>
            </w:pPr>
            <w:r w:rsidRPr="00760B14">
              <w:rPr>
                <w:rFonts w:asciiTheme="majorHAnsi" w:hAnsiTheme="majorHAnsi" w:cs="DJEIJB+Arial"/>
                <w:color w:val="000000"/>
                <w:u w:val="single"/>
              </w:rPr>
              <w:t xml:space="preserve">Funciones comunicativas: </w:t>
            </w:r>
          </w:p>
          <w:p w:rsidR="009330D2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>- Iniciación y mantenimiento de relaciones personales y sociales.</w:t>
            </w:r>
          </w:p>
          <w:p w:rsidR="009330D2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 xml:space="preserve"> - Descripción de cualidades físicas y abstractas de personas, objetos, lugares y actividades. </w:t>
            </w:r>
          </w:p>
          <w:p w:rsidR="009330D2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 xml:space="preserve">- Narración de acontecimientos pasados puntuales y habituales, descripción de estados y situaciones presentes, y expresión de sucesos futuros. </w:t>
            </w:r>
          </w:p>
          <w:p w:rsidR="009330D2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 xml:space="preserve">- Petición y ofrecimiento de información, indicaciones, opiniones y puntos de vista, consejos, advertencias y avisos. </w:t>
            </w:r>
          </w:p>
          <w:p w:rsidR="009330D2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 xml:space="preserve">- Expresión del conocimiento, la certeza, la duda y la conjetura. </w:t>
            </w:r>
          </w:p>
          <w:p w:rsidR="009330D2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 xml:space="preserve">- Expresión de la voluntad, la intención, la decisión, la promesa, la orden, la autorización y la prohibición. </w:t>
            </w:r>
          </w:p>
          <w:p w:rsidR="009330D2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 xml:space="preserve">- Expresión del interés, la </w:t>
            </w:r>
            <w:r w:rsidRPr="00760B14">
              <w:rPr>
                <w:rFonts w:asciiTheme="majorHAnsi" w:hAnsiTheme="majorHAnsi" w:cs="DJEIJB+Arial"/>
                <w:color w:val="000000"/>
              </w:rPr>
              <w:lastRenderedPageBreak/>
              <w:t xml:space="preserve">aprobación, el aprecio, la simpatía, la satisfacción, la esperanza, la confianza, la sorpresa, y sus contrarios. </w:t>
            </w:r>
          </w:p>
          <w:p w:rsidR="009330D2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 xml:space="preserve">- Formulación de sugerencias, deseos, condiciones e hipótesis. </w:t>
            </w:r>
            <w:r w:rsidR="009330D2">
              <w:rPr>
                <w:rFonts w:asciiTheme="majorHAnsi" w:hAnsiTheme="majorHAnsi" w:cs="DJEIJB+Arial"/>
                <w:color w:val="000000"/>
              </w:rPr>
              <w:t>–</w:t>
            </w:r>
          </w:p>
          <w:p w:rsidR="009330D2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 xml:space="preserve"> Establecimiento y mantenimiento de la comunicación y organización del discurso.</w:t>
            </w:r>
          </w:p>
          <w:p w:rsidR="009330D2" w:rsidRPr="009330D2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  <w:u w:val="single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 xml:space="preserve"> </w:t>
            </w:r>
            <w:r w:rsidRPr="009330D2">
              <w:rPr>
                <w:rFonts w:asciiTheme="majorHAnsi" w:hAnsiTheme="majorHAnsi" w:cs="DJEIJB+Arial"/>
                <w:color w:val="000000"/>
                <w:u w:val="single"/>
              </w:rPr>
              <w:t>Estructuras sintáctico-discursivas.</w:t>
            </w:r>
            <w:r w:rsidR="002963C2">
              <w:rPr>
                <w:rFonts w:asciiTheme="majorHAnsi" w:hAnsiTheme="majorHAnsi" w:cs="DJEIJB+Arial"/>
                <w:color w:val="000000"/>
                <w:u w:val="single"/>
              </w:rPr>
              <w:t>*</w:t>
            </w:r>
          </w:p>
          <w:p w:rsidR="009330D2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 xml:space="preserve">Léxico escrito de uso común (recepción) relativo a identificación personal; vivienda, hogar y entorno; actividades de la vida diaria; familia y amigos; trabajo y ocupaciones; tiempo libre, ocio y deporte; viajes y vacaciones; salud y cuidados físicos; educación y estudio; compras y actividades comerciales; alimentación y restauración; transporte; lengua y comunicación; medio ambiente, clima y entorno natural; y Tecnologías de la Información y la Comunicación. </w:t>
            </w:r>
          </w:p>
          <w:p w:rsidR="00706913" w:rsidRPr="00760B14" w:rsidRDefault="00760B14" w:rsidP="00760B14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760B14">
              <w:rPr>
                <w:rFonts w:asciiTheme="majorHAnsi" w:hAnsiTheme="majorHAnsi" w:cs="DJEIJB+Arial"/>
                <w:color w:val="000000"/>
              </w:rPr>
              <w:t>Patrones gráficos y convenciones ortográficas.</w:t>
            </w:r>
          </w:p>
        </w:tc>
        <w:tc>
          <w:tcPr>
            <w:tcW w:w="3811" w:type="dxa"/>
            <w:shd w:val="clear" w:color="auto" w:fill="FFCC99"/>
          </w:tcPr>
          <w:p w:rsidR="00FE4BB0" w:rsidRPr="00FE4BB0" w:rsidRDefault="00FE4BB0" w:rsidP="00FE4BB0">
            <w:pPr>
              <w:tabs>
                <w:tab w:val="left" w:pos="195"/>
              </w:tabs>
              <w:spacing w:before="240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  <w:r w:rsidRPr="00FE4BB0">
              <w:rPr>
                <w:rFonts w:asciiTheme="majorHAnsi" w:hAnsiTheme="majorHAnsi" w:cs="DJEIJB+Arial"/>
                <w:color w:val="000000"/>
              </w:rPr>
              <w:lastRenderedPageBreak/>
              <w:t>1.</w:t>
            </w:r>
            <w:r>
              <w:rPr>
                <w:rFonts w:asciiTheme="majorHAnsi" w:hAnsiTheme="majorHAnsi" w:cs="DJEIJB+Arial"/>
                <w:color w:val="000000"/>
              </w:rPr>
              <w:t xml:space="preserve"> </w:t>
            </w:r>
            <w:r w:rsidRPr="00FE4BB0">
              <w:rPr>
                <w:rFonts w:asciiTheme="majorHAnsi" w:hAnsiTheme="majorHAnsi" w:cs="DJEIJB+Arial"/>
                <w:color w:val="000000"/>
              </w:rPr>
              <w:t xml:space="preserve">Identificar la información esencial, los puntos más relevantes y detalles importantes en textos, tanto en formato impreso como en soporte digital, breves o de longitud media y bien estructurados, escritos en un registro formal, informal o neutro, que traten de asuntos cotidianos o menos habituales, de temas de interés o relevantes para los propios estudios, ocupación o trabajo y que contengan estructuras y un léxico de uso común, tanto de carácter general como más específico. </w:t>
            </w:r>
            <w:r w:rsidR="00814843">
              <w:rPr>
                <w:rFonts w:asciiTheme="majorHAnsi" w:hAnsiTheme="majorHAnsi" w:cs="DJEIJB+Arial"/>
                <w:color w:val="000000"/>
              </w:rPr>
              <w:t xml:space="preserve"> </w:t>
            </w:r>
            <w:r w:rsidR="00814843" w:rsidRPr="00814843">
              <w:rPr>
                <w:b/>
              </w:rPr>
              <w:t>CCL, CMCT, CD</w:t>
            </w:r>
          </w:p>
          <w:p w:rsidR="00FE4BB0" w:rsidRDefault="00FE4BB0" w:rsidP="00FE4BB0">
            <w:pPr>
              <w:ind w:left="18"/>
            </w:pPr>
          </w:p>
          <w:p w:rsidR="00FE4BB0" w:rsidRDefault="00FE4BB0" w:rsidP="00FE4BB0">
            <w:pPr>
              <w:ind w:left="18"/>
              <w:jc w:val="both"/>
            </w:pPr>
            <w:r>
              <w:t xml:space="preserve">2. </w:t>
            </w:r>
            <w:r w:rsidRPr="00FE4BB0">
              <w:t xml:space="preserve">Conocer y saber aplicar las estrategias más adecuadas para la comprensión del sentido general, la información esencial, los puntos e ideas principales o los detalles relevantes del texto. </w:t>
            </w:r>
            <w:r w:rsidR="00814843" w:rsidRPr="00814843">
              <w:rPr>
                <w:b/>
              </w:rPr>
              <w:t>CCL, CAA, SIEP</w:t>
            </w:r>
          </w:p>
          <w:p w:rsidR="00FE4BB0" w:rsidRDefault="00FE4BB0" w:rsidP="00FE4BB0">
            <w:pPr>
              <w:ind w:left="18"/>
              <w:jc w:val="both"/>
            </w:pPr>
          </w:p>
          <w:p w:rsidR="00FE4BB0" w:rsidRDefault="00FE4BB0" w:rsidP="00FE4BB0">
            <w:pPr>
              <w:ind w:left="18"/>
              <w:jc w:val="both"/>
            </w:pPr>
            <w:r>
              <w:t>3.</w:t>
            </w:r>
            <w:r w:rsidRPr="00FE4BB0">
              <w:t xml:space="preserve">Conocer, y utilizar para la comprensión del texto, los aspectos sociolingüísticos relativos a la vida cotidiana (hábitos y actividades de estudio, trabajo y ocio), condiciones de vida (hábitat, estructura socio-económica), relaciones interpersonales (generacionales, o en el ámbito </w:t>
            </w:r>
            <w:r w:rsidRPr="00FE4BB0">
              <w:lastRenderedPageBreak/>
              <w:t xml:space="preserve">educativo, ocupacional e institucional), y convenciones sociales (actitudes, valores), así como los aspectos culturales generales que permitan comprender información e ideas presentes en el texto (p. e. de carácter histórico o literario). </w:t>
            </w:r>
            <w:r w:rsidR="00814843">
              <w:t xml:space="preserve"> </w:t>
            </w:r>
            <w:r w:rsidR="00814843" w:rsidRPr="00814843">
              <w:rPr>
                <w:b/>
              </w:rPr>
              <w:t>CCL, CSC</w:t>
            </w:r>
          </w:p>
          <w:p w:rsidR="00FE4BB0" w:rsidRDefault="00FE4BB0" w:rsidP="00FE4BB0">
            <w:pPr>
              <w:ind w:left="18"/>
              <w:jc w:val="both"/>
            </w:pPr>
          </w:p>
          <w:p w:rsidR="00FE4BB0" w:rsidRDefault="00FE4BB0" w:rsidP="00FE4BB0">
            <w:pPr>
              <w:ind w:left="18"/>
              <w:jc w:val="both"/>
            </w:pPr>
            <w:r>
              <w:t xml:space="preserve">4. </w:t>
            </w:r>
            <w:r w:rsidRPr="00FE4BB0">
              <w:t xml:space="preserve">Distinguir la función o funciones comunicativas más relevantes del texto y un repertorio de sus exponentes más comunes, así como patrones discursivos de uso frecuente relativos a la organización y ampliación o restructuración de la información (p. e. nueva frente a conocida; ejemplificación; resumen). </w:t>
            </w:r>
            <w:r w:rsidR="00814843" w:rsidRPr="00814843">
              <w:rPr>
                <w:b/>
              </w:rPr>
              <w:t>CCL, CAA</w:t>
            </w:r>
          </w:p>
          <w:p w:rsidR="00FE4BB0" w:rsidRDefault="00FE4BB0" w:rsidP="00FE4BB0">
            <w:pPr>
              <w:ind w:left="18"/>
              <w:jc w:val="both"/>
            </w:pPr>
          </w:p>
          <w:p w:rsidR="00FE4BB0" w:rsidRDefault="00FE4BB0" w:rsidP="00FE4BB0">
            <w:pPr>
              <w:ind w:left="18"/>
              <w:jc w:val="both"/>
            </w:pPr>
            <w:r>
              <w:t xml:space="preserve">5. </w:t>
            </w:r>
            <w:r w:rsidRPr="00FE4BB0">
              <w:t xml:space="preserve">Reconocer, y aplicar a la comprensión del texto, los constituyentes y la organización de estructuras sintácticas de uso frecuente en la comunicación escrita, así como sus significados asociados (p. e. una estructura interrogativa para expresar sorpresa). </w:t>
            </w:r>
            <w:r w:rsidR="00814843" w:rsidRPr="00814843">
              <w:rPr>
                <w:b/>
              </w:rPr>
              <w:t>CCL, CAA, SIEP</w:t>
            </w:r>
          </w:p>
          <w:p w:rsidR="00FE4BB0" w:rsidRDefault="00FE4BB0" w:rsidP="00FE4BB0">
            <w:pPr>
              <w:ind w:left="18"/>
              <w:jc w:val="both"/>
            </w:pPr>
          </w:p>
          <w:p w:rsidR="00FE4BB0" w:rsidRDefault="00FE4BB0" w:rsidP="00FE4BB0">
            <w:pPr>
              <w:ind w:left="18"/>
              <w:jc w:val="both"/>
            </w:pPr>
            <w:r>
              <w:t xml:space="preserve">6. </w:t>
            </w:r>
            <w:r w:rsidRPr="00FE4BB0">
              <w:t>Reconocer léxico escrito de uso común relativo a asuntos cotidianos y a temas generales o relacionados con los propios intereses, estudios y ocupaciones, y un repertorio limitado de expresiones y modismos de uso frecuente cuando el contexto o el apoyo visual facilitan la comprensión.</w:t>
            </w:r>
            <w:r w:rsidR="00814843">
              <w:t xml:space="preserve"> </w:t>
            </w:r>
            <w:r w:rsidRPr="00FE4BB0">
              <w:t xml:space="preserve"> </w:t>
            </w:r>
            <w:r w:rsidR="00814843" w:rsidRPr="00814843">
              <w:rPr>
                <w:b/>
              </w:rPr>
              <w:t>CCL, CEC</w:t>
            </w:r>
          </w:p>
          <w:p w:rsidR="00FE4BB0" w:rsidRDefault="00FE4BB0" w:rsidP="00FE4BB0">
            <w:pPr>
              <w:ind w:left="18"/>
              <w:jc w:val="both"/>
            </w:pPr>
          </w:p>
          <w:p w:rsidR="00706913" w:rsidRPr="00FE4BB0" w:rsidRDefault="00FE4BB0" w:rsidP="00FE4BB0">
            <w:pPr>
              <w:ind w:left="18"/>
              <w:jc w:val="both"/>
            </w:pPr>
            <w:r>
              <w:t xml:space="preserve">7. </w:t>
            </w:r>
            <w:r w:rsidRPr="00FE4BB0">
              <w:t>Reconocer las principales convenciones de formato, tipográficas, ortográficas y de puntuación, así como abreviaturas y símbolos de uso común y más específico (p. e. &amp;, ¥), y sus significados asociados.</w:t>
            </w:r>
            <w:r w:rsidR="00814843">
              <w:t xml:space="preserve"> </w:t>
            </w:r>
            <w:r w:rsidR="00814843" w:rsidRPr="00814843">
              <w:rPr>
                <w:b/>
              </w:rPr>
              <w:t>CCL, CAA</w:t>
            </w:r>
          </w:p>
        </w:tc>
        <w:tc>
          <w:tcPr>
            <w:tcW w:w="3399" w:type="dxa"/>
            <w:shd w:val="clear" w:color="auto" w:fill="FFCC99"/>
          </w:tcPr>
          <w:p w:rsidR="00814843" w:rsidRDefault="00814843" w:rsidP="00814843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814843">
              <w:rPr>
                <w:rFonts w:asciiTheme="majorHAnsi" w:hAnsiTheme="majorHAnsi" w:cs="DJEIJB+Arial"/>
                <w:color w:val="000000"/>
              </w:rPr>
              <w:lastRenderedPageBreak/>
              <w:t xml:space="preserve">1. Identifica información relevante en instrucciones detalladas sobre el uso de aparatos, dispositivos o programas informáticos, y sobre la realización de actividades y normas de seguridad o de convivencia (p. e. en un evento cultural, en una residencia de estudiantes o en un contexto ocupacional). </w:t>
            </w:r>
          </w:p>
          <w:p w:rsidR="00814843" w:rsidRDefault="00814843" w:rsidP="00814843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814843">
              <w:rPr>
                <w:rFonts w:asciiTheme="majorHAnsi" w:hAnsiTheme="majorHAnsi" w:cs="DJEIJB+Arial"/>
                <w:color w:val="000000"/>
              </w:rPr>
              <w:t xml:space="preserve">2. Entiende el sentido general, los puntos principales e información relevante de anuncios y comunicaciones de carácter público, institucional o corporativo y claramente estructurados, relacionados con asuntos de su interés personal, académico u ocupacional (p. e. sobre ocio, cursos, becas, ofertas de trabajo). </w:t>
            </w:r>
          </w:p>
          <w:p w:rsidR="00814843" w:rsidRDefault="00814843" w:rsidP="00814843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814843">
              <w:rPr>
                <w:rFonts w:asciiTheme="majorHAnsi" w:hAnsiTheme="majorHAnsi" w:cs="DJEIJB+Arial"/>
                <w:color w:val="000000"/>
              </w:rPr>
              <w:t xml:space="preserve">3. Comprende correspondencia personal, en cualquier soporte incluyendo foros online o blogs, </w:t>
            </w:r>
            <w:r w:rsidRPr="00814843">
              <w:rPr>
                <w:rFonts w:asciiTheme="majorHAnsi" w:hAnsiTheme="majorHAnsi" w:cs="DJEIJB+Arial"/>
                <w:color w:val="000000"/>
              </w:rPr>
              <w:lastRenderedPageBreak/>
              <w:t xml:space="preserve">en la que se describen con cierto detalle hechos y experiencias, impresiones y sentimientos; se narran hechos y experiencias, reales o imaginarios, y se intercambian información, ideas y opiniones sobre aspectos tanto abstractos como concretos de temas generales, conocidos o de su interés. </w:t>
            </w:r>
          </w:p>
          <w:p w:rsidR="00814843" w:rsidRDefault="00814843" w:rsidP="00814843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814843">
              <w:rPr>
                <w:rFonts w:asciiTheme="majorHAnsi" w:hAnsiTheme="majorHAnsi" w:cs="DJEIJB+Arial"/>
                <w:color w:val="000000"/>
              </w:rPr>
              <w:t xml:space="preserve">4. Entiende lo suficiente de cartas, faxes o correos electrónicos de carácter formal, oficial o institucional como para poder reaccionar en consecuencia (p. e. si se le solicitan documentos para una estancia de estudios en el extranjero). </w:t>
            </w:r>
          </w:p>
          <w:p w:rsidR="00814843" w:rsidRDefault="00814843" w:rsidP="00814843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814843">
              <w:rPr>
                <w:rFonts w:asciiTheme="majorHAnsi" w:hAnsiTheme="majorHAnsi" w:cs="DJEIJB+Arial"/>
                <w:color w:val="000000"/>
              </w:rPr>
              <w:t xml:space="preserve">5. Localiza con facilidad información específica de carácter concreto en textos periodísticos en cualquier soporte, bien estructurados y de extensión media, tales como noticias glosadas; reconoce ideas significativas de artículos divulgativos sencillos, e identifica las conclusiones principales en textos de carácter claramente argumentativo, siempre que </w:t>
            </w:r>
            <w:r w:rsidRPr="00814843">
              <w:rPr>
                <w:rFonts w:asciiTheme="majorHAnsi" w:hAnsiTheme="majorHAnsi" w:cs="DJEIJB+Arial"/>
                <w:color w:val="000000"/>
              </w:rPr>
              <w:lastRenderedPageBreak/>
              <w:t xml:space="preserve">pueda releer las secciones difíciles. </w:t>
            </w:r>
          </w:p>
          <w:p w:rsidR="00814843" w:rsidRDefault="00814843" w:rsidP="00814843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814843">
              <w:rPr>
                <w:rFonts w:asciiTheme="majorHAnsi" w:hAnsiTheme="majorHAnsi" w:cs="DJEIJB+Arial"/>
                <w:color w:val="000000"/>
              </w:rPr>
              <w:t xml:space="preserve">6. Entiende información específica de carácter concreto en páginas Web y otros materiales de referencia o consulta claramente estructurados (p. e. enciclopedias, diccionarios, monografías, presentaciones) sobre temas relativos a materias académicas o asuntos ocupacionales relacionados con su especialidad o con sus intereses. </w:t>
            </w:r>
          </w:p>
          <w:p w:rsidR="00706913" w:rsidRPr="00BC3ED7" w:rsidRDefault="00814843" w:rsidP="00814843">
            <w:pPr>
              <w:spacing w:before="240" w:line="276" w:lineRule="auto"/>
              <w:jc w:val="both"/>
              <w:rPr>
                <w:rFonts w:asciiTheme="majorHAnsi" w:hAnsiTheme="majorHAnsi"/>
              </w:rPr>
            </w:pPr>
            <w:r w:rsidRPr="00814843">
              <w:rPr>
                <w:rFonts w:asciiTheme="majorHAnsi" w:hAnsiTheme="majorHAnsi" w:cs="DJEIJB+Arial"/>
                <w:color w:val="000000"/>
              </w:rPr>
              <w:t>7. Comprende los aspectos generales y los detalles más relevantes de textos de ficción y textos literarios contemporáneos breves, bien estructurados y en una variante estándar de la lengua, en los que el argumento es lineal y puede seguirse sin dificultad, y los personajes y sus relaciones se describen de manera clara y sencilla</w:t>
            </w:r>
            <w:r>
              <w:rPr>
                <w:rFonts w:cs="DJEIJB+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1192" w:type="dxa"/>
            <w:shd w:val="clear" w:color="auto" w:fill="FFCC99"/>
          </w:tcPr>
          <w:p w:rsidR="00706913" w:rsidRPr="001C0ED7" w:rsidRDefault="00706913" w:rsidP="00CE16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6913" w:rsidRDefault="00706913" w:rsidP="001C0ED7">
      <w:pPr>
        <w:jc w:val="center"/>
      </w:pPr>
    </w:p>
    <w:p w:rsidR="000C2E94" w:rsidRDefault="000C2E94" w:rsidP="001C0ED7">
      <w:pPr>
        <w:jc w:val="center"/>
      </w:pPr>
    </w:p>
    <w:p w:rsidR="000C2E94" w:rsidRDefault="000C2E94" w:rsidP="000C2E94">
      <w:pPr>
        <w:tabs>
          <w:tab w:val="left" w:pos="450"/>
        </w:tabs>
      </w:pPr>
      <w:r>
        <w:lastRenderedPageBreak/>
        <w:tab/>
      </w:r>
    </w:p>
    <w:tbl>
      <w:tblPr>
        <w:tblStyle w:val="Tablaconcuadrcula"/>
        <w:tblW w:w="15614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shd w:val="clear" w:color="auto" w:fill="FFCC99"/>
        <w:tblLook w:val="04A0"/>
      </w:tblPr>
      <w:tblGrid>
        <w:gridCol w:w="3598"/>
        <w:gridCol w:w="3614"/>
        <w:gridCol w:w="3811"/>
        <w:gridCol w:w="3399"/>
        <w:gridCol w:w="1192"/>
      </w:tblGrid>
      <w:tr w:rsidR="000C2E94" w:rsidTr="00CE16AF">
        <w:tc>
          <w:tcPr>
            <w:tcW w:w="15614" w:type="dxa"/>
            <w:gridSpan w:val="5"/>
            <w:shd w:val="clear" w:color="auto" w:fill="FFCC99"/>
          </w:tcPr>
          <w:p w:rsidR="000C2E94" w:rsidRPr="00706913" w:rsidRDefault="000C2E94" w:rsidP="000C2E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Bloque 4</w:t>
            </w:r>
            <w:r w:rsidRPr="00706913">
              <w:rPr>
                <w:b/>
                <w:sz w:val="28"/>
                <w:szCs w:val="28"/>
              </w:rPr>
              <w:t xml:space="preserve">: </w:t>
            </w:r>
            <w:r w:rsidRPr="000C2E94">
              <w:rPr>
                <w:rFonts w:asciiTheme="majorHAnsi" w:hAnsiTheme="majorHAnsi" w:cs="DJEIJB+Arial"/>
                <w:b/>
                <w:color w:val="000000"/>
                <w:sz w:val="28"/>
                <w:szCs w:val="28"/>
              </w:rPr>
              <w:t>Producción de textos escritos: expresión e interacción</w:t>
            </w:r>
          </w:p>
        </w:tc>
      </w:tr>
      <w:tr w:rsidR="000C2E94" w:rsidTr="00CE16AF">
        <w:tc>
          <w:tcPr>
            <w:tcW w:w="3598" w:type="dxa"/>
            <w:shd w:val="clear" w:color="auto" w:fill="FFCC99"/>
          </w:tcPr>
          <w:p w:rsidR="000C2E94" w:rsidRPr="00706913" w:rsidRDefault="000C2E94" w:rsidP="00CE16AF">
            <w:pPr>
              <w:jc w:val="center"/>
              <w:rPr>
                <w:b/>
                <w:sz w:val="28"/>
                <w:szCs w:val="28"/>
              </w:rPr>
            </w:pPr>
            <w:r w:rsidRPr="00706913">
              <w:rPr>
                <w:b/>
                <w:sz w:val="28"/>
                <w:szCs w:val="28"/>
              </w:rPr>
              <w:t>Objetivos</w:t>
            </w:r>
          </w:p>
        </w:tc>
        <w:tc>
          <w:tcPr>
            <w:tcW w:w="3614" w:type="dxa"/>
            <w:shd w:val="clear" w:color="auto" w:fill="FFCC99"/>
          </w:tcPr>
          <w:p w:rsidR="000C2E94" w:rsidRPr="00706913" w:rsidRDefault="000C2E94" w:rsidP="00CE16AF">
            <w:pPr>
              <w:jc w:val="center"/>
              <w:rPr>
                <w:b/>
                <w:sz w:val="28"/>
                <w:szCs w:val="28"/>
              </w:rPr>
            </w:pPr>
            <w:r w:rsidRPr="00706913">
              <w:rPr>
                <w:b/>
                <w:sz w:val="28"/>
                <w:szCs w:val="28"/>
              </w:rPr>
              <w:t>Contenidos</w:t>
            </w:r>
          </w:p>
        </w:tc>
        <w:tc>
          <w:tcPr>
            <w:tcW w:w="3811" w:type="dxa"/>
            <w:shd w:val="clear" w:color="auto" w:fill="FFCC99"/>
          </w:tcPr>
          <w:p w:rsidR="000C2E94" w:rsidRPr="00706913" w:rsidRDefault="000C2E94" w:rsidP="00CE16AF">
            <w:pPr>
              <w:jc w:val="center"/>
              <w:rPr>
                <w:b/>
                <w:sz w:val="28"/>
                <w:szCs w:val="28"/>
              </w:rPr>
            </w:pPr>
            <w:r w:rsidRPr="00706913">
              <w:rPr>
                <w:b/>
                <w:sz w:val="28"/>
                <w:szCs w:val="28"/>
              </w:rPr>
              <w:t>Criterios de evaluación/Competencias claves</w:t>
            </w:r>
          </w:p>
        </w:tc>
        <w:tc>
          <w:tcPr>
            <w:tcW w:w="3399" w:type="dxa"/>
            <w:shd w:val="clear" w:color="auto" w:fill="FFCC99"/>
          </w:tcPr>
          <w:p w:rsidR="000C2E94" w:rsidRPr="00706913" w:rsidRDefault="000C2E94" w:rsidP="00CE16AF">
            <w:pPr>
              <w:jc w:val="center"/>
              <w:rPr>
                <w:b/>
                <w:sz w:val="28"/>
                <w:szCs w:val="28"/>
              </w:rPr>
            </w:pPr>
            <w:r w:rsidRPr="00706913">
              <w:rPr>
                <w:b/>
                <w:sz w:val="28"/>
                <w:szCs w:val="28"/>
              </w:rPr>
              <w:t>Estándares  de aprendizaje evaluables</w:t>
            </w:r>
          </w:p>
        </w:tc>
        <w:tc>
          <w:tcPr>
            <w:tcW w:w="1192" w:type="dxa"/>
            <w:shd w:val="clear" w:color="auto" w:fill="FFCC99"/>
          </w:tcPr>
          <w:p w:rsidR="000C2E94" w:rsidRPr="00706913" w:rsidRDefault="000C2E94" w:rsidP="00CE16AF">
            <w:pPr>
              <w:jc w:val="center"/>
              <w:rPr>
                <w:b/>
                <w:sz w:val="28"/>
                <w:szCs w:val="28"/>
              </w:rPr>
            </w:pPr>
            <w:r w:rsidRPr="00706913">
              <w:rPr>
                <w:b/>
                <w:sz w:val="28"/>
                <w:szCs w:val="28"/>
              </w:rPr>
              <w:t>U.D</w:t>
            </w:r>
          </w:p>
        </w:tc>
      </w:tr>
      <w:tr w:rsidR="000C2E94" w:rsidTr="00CE16AF">
        <w:tc>
          <w:tcPr>
            <w:tcW w:w="3598" w:type="dxa"/>
            <w:shd w:val="clear" w:color="auto" w:fill="FFCC99"/>
          </w:tcPr>
          <w:p w:rsidR="00FE45E4" w:rsidRDefault="000C2E94" w:rsidP="00FE45E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1 .</w:t>
            </w:r>
            <w:r>
              <w:rPr>
                <w:rFonts w:asciiTheme="majorHAnsi" w:hAnsiTheme="majorHAnsi" w:cs="NewsGotT-Regu"/>
              </w:rPr>
              <w:t xml:space="preserve"> </w:t>
            </w:r>
            <w:r w:rsidR="00FE45E4">
              <w:rPr>
                <w:rFonts w:asciiTheme="majorHAnsi" w:hAnsiTheme="majorHAnsi" w:cs="NewsGotT-Regu"/>
              </w:rPr>
              <w:t>Escribir textos sencillos con finalidades diversas sobres distintos temas utilizando recursos adecuados de cohesión y coherencia.</w:t>
            </w:r>
          </w:p>
          <w:p w:rsidR="00FE45E4" w:rsidRDefault="00FE45E4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2.</w:t>
            </w:r>
            <w:r w:rsidR="0058135E">
              <w:rPr>
                <w:rFonts w:asciiTheme="majorHAnsi" w:hAnsiTheme="majorHAnsi" w:cs="NewsGotT-Regu"/>
              </w:rPr>
              <w:t xml:space="preserve"> </w:t>
            </w:r>
            <w:r>
              <w:rPr>
                <w:rFonts w:asciiTheme="majorHAnsi" w:hAnsiTheme="majorHAnsi" w:cs="NewsGotT-Regu"/>
              </w:rPr>
              <w:t>Utilizar con corrección los componentes fonéticos, léxicos, sintáctico-discursivos y funcionales básicos de la lengua extranjera en contextos reales de comunicación.</w:t>
            </w:r>
          </w:p>
          <w:p w:rsidR="000C2E94" w:rsidRPr="001065EB" w:rsidRDefault="000C2E94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 xml:space="preserve"> 3.</w:t>
            </w:r>
            <w:r w:rsidRPr="001065EB">
              <w:rPr>
                <w:rFonts w:asciiTheme="majorHAnsi" w:hAnsiTheme="majorHAnsi" w:cs="NewsGotT-Regu"/>
              </w:rPr>
              <w:t>Desarrollar la autonomía en el aprendizaje, hábitos de disciplina, estudio y trabajo, la reflexión sobre</w:t>
            </w:r>
          </w:p>
          <w:p w:rsidR="000C2E94" w:rsidRPr="001065EB" w:rsidRDefault="000C2E94" w:rsidP="00CE16A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el propio proceso de aprendizaje y transferir a la lengua extranjera conocimiento</w:t>
            </w:r>
            <w:r>
              <w:rPr>
                <w:rFonts w:asciiTheme="majorHAnsi" w:hAnsiTheme="majorHAnsi" w:cs="NewsGotT-Regu"/>
              </w:rPr>
              <w:t xml:space="preserve">s y estrategias de comunicación </w:t>
            </w:r>
            <w:r w:rsidRPr="001065EB">
              <w:rPr>
                <w:rFonts w:asciiTheme="majorHAnsi" w:hAnsiTheme="majorHAnsi" w:cs="NewsGotT-Regu"/>
              </w:rPr>
              <w:t>adquiridas en otras lenguas</w:t>
            </w:r>
          </w:p>
          <w:p w:rsidR="000C2E94" w:rsidRPr="001065EB" w:rsidRDefault="000C2E94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4</w:t>
            </w:r>
            <w:r w:rsidRPr="001065EB">
              <w:rPr>
                <w:rFonts w:asciiTheme="majorHAnsi" w:hAnsiTheme="majorHAnsi" w:cs="NewsGotT-Regu"/>
              </w:rPr>
              <w:t xml:space="preserve">.Desarrollar la capacidad de trabajar en equipo, rechazar la discriminación de las personas por razón de sexo, o por cualquier otra condición o circunstancia personal o social, fortaleciendo habilidades sociales y capacidades afectivas necesarias para resolver </w:t>
            </w:r>
            <w:r w:rsidRPr="001065EB">
              <w:rPr>
                <w:rFonts w:asciiTheme="majorHAnsi" w:hAnsiTheme="majorHAnsi" w:cs="NewsGotT-Regu"/>
              </w:rPr>
              <w:lastRenderedPageBreak/>
              <w:t>pacíficamente los conflictos, y rechazando estereotipos y</w:t>
            </w:r>
          </w:p>
          <w:p w:rsidR="000C2E94" w:rsidRPr="001065EB" w:rsidRDefault="000C2E94" w:rsidP="00CE16A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prejuicios de cualquier tipo.</w:t>
            </w:r>
          </w:p>
          <w:p w:rsidR="000C2E94" w:rsidRPr="001065EB" w:rsidRDefault="000C2E94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5</w:t>
            </w:r>
            <w:r w:rsidRPr="001065EB">
              <w:rPr>
                <w:rFonts w:asciiTheme="majorHAnsi" w:hAnsiTheme="majorHAnsi" w:cs="NewsGotT-Regu"/>
              </w:rPr>
              <w:t>. Utilizar adecuadamente estrategias de aprendizaje y todos los medios a su alcance, incluidas las tecnologías de información y comunicación y medios audiovisuales para obtener, seleccionar y presentar información oralmente y por escrito en la lengua extranjera.</w:t>
            </w:r>
          </w:p>
          <w:p w:rsidR="000C2E94" w:rsidRPr="001065EB" w:rsidRDefault="000C2E94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6</w:t>
            </w:r>
            <w:r w:rsidRPr="001065EB">
              <w:rPr>
                <w:rFonts w:asciiTheme="majorHAnsi" w:hAnsiTheme="majorHAnsi" w:cs="NewsGotT-Regu"/>
              </w:rPr>
              <w:t>. Valorar y apreciar la lengua extranjera como medio de comunicación, cooperación y entendimiento entre personas de procedencias y culturas diversas, fomentando la solidaridad y el respeto a los derechos humanos, dentro del ejercicio democrático de la ciudadanía.</w:t>
            </w:r>
          </w:p>
          <w:p w:rsidR="0058135E" w:rsidRPr="001065EB" w:rsidRDefault="000C2E94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7</w:t>
            </w:r>
            <w:r w:rsidRPr="001065EB">
              <w:rPr>
                <w:rFonts w:asciiTheme="majorHAnsi" w:hAnsiTheme="majorHAnsi" w:cs="NewsGotT-Regu"/>
              </w:rPr>
              <w:t>. Apreciar la lengua extranjera como instrumento de acceso a la información y herramienta de</w:t>
            </w:r>
          </w:p>
          <w:p w:rsidR="000C2E94" w:rsidRPr="001065EB" w:rsidRDefault="000C2E94" w:rsidP="00CE16A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>aprendizaje de contenidos diversos, como medio de expresión artística y para e</w:t>
            </w:r>
            <w:r>
              <w:rPr>
                <w:rFonts w:asciiTheme="majorHAnsi" w:hAnsiTheme="majorHAnsi" w:cs="NewsGotT-Regu"/>
              </w:rPr>
              <w:t xml:space="preserve">l desarrollo de la capacidad de </w:t>
            </w:r>
            <w:r w:rsidRPr="001065EB">
              <w:rPr>
                <w:rFonts w:asciiTheme="majorHAnsi" w:hAnsiTheme="majorHAnsi" w:cs="NewsGotT-Regu"/>
              </w:rPr>
              <w:t>aprender a aprender.</w:t>
            </w:r>
          </w:p>
          <w:p w:rsidR="000C2E94" w:rsidRPr="001065EB" w:rsidRDefault="000C2E94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8</w:t>
            </w:r>
            <w:r w:rsidRPr="001065EB">
              <w:rPr>
                <w:rFonts w:asciiTheme="majorHAnsi" w:hAnsiTheme="majorHAnsi" w:cs="NewsGotT-Regu"/>
              </w:rPr>
              <w:t>. Manifestar una actitud receptiva y de confianza en sí mismo en la capacidad de aprendizaje y uso</w:t>
            </w:r>
          </w:p>
          <w:p w:rsidR="000C2E94" w:rsidRPr="001065EB" w:rsidRDefault="000C2E94" w:rsidP="00CE16A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NewsGotT-Regu"/>
              </w:rPr>
            </w:pPr>
            <w:r w:rsidRPr="001065EB">
              <w:rPr>
                <w:rFonts w:asciiTheme="majorHAnsi" w:hAnsiTheme="majorHAnsi" w:cs="NewsGotT-Regu"/>
              </w:rPr>
              <w:t xml:space="preserve">de la lengua extranjera de manera creativa, tomar la iniciativa y participar con sentido crítico en </w:t>
            </w:r>
            <w:r w:rsidRPr="001065EB">
              <w:rPr>
                <w:rFonts w:asciiTheme="majorHAnsi" w:hAnsiTheme="majorHAnsi" w:cs="NewsGotT-Regu"/>
              </w:rPr>
              <w:lastRenderedPageBreak/>
              <w:t>situaciones de comunicación en dicha lengua extranjera.</w:t>
            </w:r>
          </w:p>
          <w:p w:rsidR="000C2E94" w:rsidRPr="001065EB" w:rsidRDefault="000C2E94" w:rsidP="00CE16A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9</w:t>
            </w:r>
            <w:r w:rsidRPr="001065EB">
              <w:rPr>
                <w:rFonts w:asciiTheme="majorHAnsi" w:hAnsiTheme="majorHAnsi" w:cs="NewsGotT-Regu"/>
              </w:rPr>
              <w:t>. Conocer y apreciar los elementos específicos de la cultura andaluza para que sea valorada y respetada por ciudadanos de otros países.</w:t>
            </w:r>
          </w:p>
          <w:p w:rsidR="000C2E94" w:rsidRPr="001065EB" w:rsidRDefault="000C2E94" w:rsidP="0058135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NewsGotT-Regu"/>
              </w:rPr>
            </w:pPr>
            <w:r>
              <w:rPr>
                <w:rFonts w:asciiTheme="majorHAnsi" w:hAnsiTheme="majorHAnsi" w:cs="NewsGotT-Regu"/>
              </w:rPr>
              <w:t>10</w:t>
            </w:r>
            <w:r w:rsidRPr="001065EB">
              <w:rPr>
                <w:rFonts w:asciiTheme="majorHAnsi" w:hAnsiTheme="majorHAnsi" w:cs="NewsGotT-Regu"/>
              </w:rPr>
              <w:t>. Reconocer la importancia del sector turístico en Andalucía y desa</w:t>
            </w:r>
            <w:r w:rsidR="0058135E">
              <w:rPr>
                <w:rFonts w:asciiTheme="majorHAnsi" w:hAnsiTheme="majorHAnsi" w:cs="NewsGotT-Regu"/>
              </w:rPr>
              <w:t xml:space="preserve">rrollar el espíritu emprendedor </w:t>
            </w:r>
            <w:r w:rsidRPr="001065EB">
              <w:rPr>
                <w:rFonts w:asciiTheme="majorHAnsi" w:hAnsiTheme="majorHAnsi" w:cs="NewsGotT-Regu"/>
              </w:rPr>
              <w:t>conociendo, respetando y transmitiendo los aspectos básicos de la cultura e historia propias, así como el patrimonio artístico y cultural, utilizando como medio la lengua extranjera.</w:t>
            </w:r>
          </w:p>
        </w:tc>
        <w:tc>
          <w:tcPr>
            <w:tcW w:w="3614" w:type="dxa"/>
            <w:shd w:val="clear" w:color="auto" w:fill="FFCC99"/>
          </w:tcPr>
          <w:p w:rsidR="005401BE" w:rsidRPr="005401BE" w:rsidRDefault="000C2E94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  <w:u w:val="single"/>
              </w:rPr>
            </w:pPr>
            <w:r w:rsidRPr="005401BE">
              <w:rPr>
                <w:rFonts w:asciiTheme="majorHAnsi" w:hAnsiTheme="majorHAnsi" w:cs="DJEIJB+Arial"/>
                <w:color w:val="000000"/>
                <w:u w:val="single"/>
              </w:rPr>
              <w:lastRenderedPageBreak/>
              <w:t xml:space="preserve">Estrategias de </w:t>
            </w:r>
            <w:r w:rsidR="005401BE" w:rsidRPr="005401BE">
              <w:rPr>
                <w:rFonts w:asciiTheme="majorHAnsi" w:hAnsiTheme="majorHAnsi" w:cs="DJEIJB+Arial"/>
                <w:color w:val="000000"/>
                <w:u w:val="single"/>
              </w:rPr>
              <w:t>producción:</w:t>
            </w:r>
          </w:p>
          <w:p w:rsidR="005401BE" w:rsidRPr="005401BE" w:rsidRDefault="005401BE" w:rsidP="005401BE">
            <w:pPr>
              <w:tabs>
                <w:tab w:val="left" w:pos="330"/>
              </w:tabs>
              <w:spacing w:before="240" w:line="276" w:lineRule="auto"/>
              <w:jc w:val="center"/>
              <w:rPr>
                <w:rFonts w:asciiTheme="majorHAnsi" w:hAnsiTheme="majorHAnsi" w:cs="DJEIJB+Arial"/>
                <w:color w:val="000000"/>
                <w:u w:val="single"/>
              </w:rPr>
            </w:pPr>
            <w:r w:rsidRPr="005401BE">
              <w:rPr>
                <w:rFonts w:asciiTheme="majorHAnsi" w:hAnsiTheme="majorHAnsi" w:cs="DJEIJB+Arial"/>
                <w:color w:val="000000"/>
                <w:u w:val="single"/>
              </w:rPr>
              <w:t>Planificación</w:t>
            </w: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5401BE">
              <w:rPr>
                <w:rFonts w:asciiTheme="majorHAnsi" w:hAnsiTheme="majorHAnsi" w:cs="DJEIJB+Arial"/>
                <w:color w:val="000000"/>
              </w:rPr>
              <w:t xml:space="preserve"> - Movilizar y coordinar las propias competencias generales y comunicativas con el fin de realizar eficazmente la tarea (repasar qué se sabe sobre el tema, qué se puede o se quiere decir, etc.) </w:t>
            </w: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5401BE">
              <w:rPr>
                <w:rFonts w:asciiTheme="majorHAnsi" w:hAnsiTheme="majorHAnsi" w:cs="DJEIJB+Arial"/>
                <w:color w:val="000000"/>
              </w:rPr>
              <w:t xml:space="preserve">- Localizar y usar adecuadamente recursos lingüísticos o temáticos (uso de un diccionario o gramática, obtención de ayuda, etc.) </w:t>
            </w:r>
          </w:p>
          <w:p w:rsidR="005401BE" w:rsidRPr="005401BE" w:rsidRDefault="005401BE" w:rsidP="005401BE">
            <w:pPr>
              <w:tabs>
                <w:tab w:val="left" w:pos="330"/>
              </w:tabs>
              <w:spacing w:before="240" w:line="276" w:lineRule="auto"/>
              <w:jc w:val="center"/>
              <w:rPr>
                <w:rFonts w:asciiTheme="majorHAnsi" w:hAnsiTheme="majorHAnsi" w:cs="DJEIJB+Arial"/>
                <w:color w:val="000000"/>
                <w:u w:val="single"/>
              </w:rPr>
            </w:pPr>
            <w:r w:rsidRPr="005401BE">
              <w:rPr>
                <w:rFonts w:asciiTheme="majorHAnsi" w:hAnsiTheme="majorHAnsi" w:cs="DJEIJB+Arial"/>
                <w:color w:val="000000"/>
                <w:u w:val="single"/>
              </w:rPr>
              <w:t>Ejecución</w:t>
            </w: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5401BE">
              <w:rPr>
                <w:rFonts w:asciiTheme="majorHAnsi" w:hAnsiTheme="majorHAnsi" w:cs="DJEIJB+Arial"/>
                <w:color w:val="000000"/>
              </w:rPr>
              <w:t xml:space="preserve">- Expresar el mensaje con claridad ajustándose a los modelos y fórmulas de cada tipo de texto. </w:t>
            </w: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5401BE">
              <w:rPr>
                <w:rFonts w:asciiTheme="majorHAnsi" w:hAnsiTheme="majorHAnsi" w:cs="DJEIJB+Arial"/>
                <w:color w:val="000000"/>
              </w:rPr>
              <w:t xml:space="preserve">- Reajustar la tarea (emprender una versión más modesta de la tarea) o el mensaje (hacer concesiones en lo que realmente le gustaría expresar), </w:t>
            </w:r>
            <w:r w:rsidRPr="005401BE">
              <w:rPr>
                <w:rFonts w:asciiTheme="majorHAnsi" w:hAnsiTheme="majorHAnsi" w:cs="DJEIJB+Arial"/>
                <w:color w:val="000000"/>
              </w:rPr>
              <w:lastRenderedPageBreak/>
              <w:t xml:space="preserve">tras valorar las dificultades y los recursos disponibles. </w:t>
            </w: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5401BE">
              <w:rPr>
                <w:rFonts w:asciiTheme="majorHAnsi" w:hAnsiTheme="majorHAnsi" w:cs="DJEIJB+Arial"/>
                <w:color w:val="000000"/>
              </w:rPr>
              <w:t xml:space="preserve">- Apoyarse en y sacar el máximo partido de los conocimientos previos (utilizar lenguaje ‘prefabricado’, etc.). </w:t>
            </w:r>
          </w:p>
          <w:p w:rsidR="005401BE" w:rsidRP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  <w:u w:val="single"/>
              </w:rPr>
            </w:pPr>
            <w:r w:rsidRPr="005401BE">
              <w:rPr>
                <w:rFonts w:asciiTheme="majorHAnsi" w:hAnsiTheme="majorHAnsi" w:cs="DJEIJB+Arial"/>
                <w:color w:val="000000"/>
                <w:u w:val="single"/>
              </w:rPr>
              <w:t xml:space="preserve">Aspectos socioculturales y sociolingüísticos: </w:t>
            </w: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>
              <w:rPr>
                <w:rFonts w:asciiTheme="majorHAnsi" w:hAnsiTheme="majorHAnsi" w:cs="DJEIJB+Arial"/>
                <w:color w:val="000000"/>
              </w:rPr>
              <w:t>C</w:t>
            </w:r>
            <w:r w:rsidRPr="005401BE">
              <w:rPr>
                <w:rFonts w:asciiTheme="majorHAnsi" w:hAnsiTheme="majorHAnsi" w:cs="DJEIJB+Arial"/>
                <w:color w:val="000000"/>
              </w:rPr>
              <w:t xml:space="preserve">onvenciones sociales, normas de cortesía y registros; costumbres, valores, creencias y actitudes; lenguaje no verbal. </w:t>
            </w:r>
          </w:p>
          <w:p w:rsidR="005401BE" w:rsidRP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  <w:u w:val="single"/>
              </w:rPr>
            </w:pPr>
            <w:r w:rsidRPr="005401BE">
              <w:rPr>
                <w:rFonts w:asciiTheme="majorHAnsi" w:hAnsiTheme="majorHAnsi" w:cs="DJEIJB+Arial"/>
                <w:color w:val="000000"/>
                <w:u w:val="single"/>
              </w:rPr>
              <w:t xml:space="preserve">Funciones comunicativas: </w:t>
            </w: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5401BE">
              <w:rPr>
                <w:rFonts w:asciiTheme="majorHAnsi" w:hAnsiTheme="majorHAnsi" w:cs="DJEIJB+Arial"/>
                <w:color w:val="000000"/>
              </w:rPr>
              <w:t xml:space="preserve">- Iniciación y mantenimiento de relaciones personales y sociales. </w:t>
            </w: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5401BE">
              <w:rPr>
                <w:rFonts w:asciiTheme="majorHAnsi" w:hAnsiTheme="majorHAnsi" w:cs="DJEIJB+Arial"/>
                <w:color w:val="000000"/>
              </w:rPr>
              <w:t xml:space="preserve">- Descripción de cualidades físicas y abstractas de personas, objetos, lugares y actividades. </w:t>
            </w: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5401BE">
              <w:rPr>
                <w:rFonts w:asciiTheme="majorHAnsi" w:hAnsiTheme="majorHAnsi" w:cs="DJEIJB+Arial"/>
                <w:color w:val="000000"/>
              </w:rPr>
              <w:t xml:space="preserve">- Narración de acontecimientos pasados puntuales y habituales, descripción de estados y situaciones presentes, y expresión de sucesos futuros. </w:t>
            </w: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5401BE">
              <w:rPr>
                <w:rFonts w:asciiTheme="majorHAnsi" w:hAnsiTheme="majorHAnsi" w:cs="DJEIJB+Arial"/>
                <w:color w:val="000000"/>
              </w:rPr>
              <w:t xml:space="preserve">- Petición y ofrecimiento de información, indicaciones, opiniones y puntos de vista, </w:t>
            </w:r>
            <w:r w:rsidRPr="005401BE">
              <w:rPr>
                <w:rFonts w:asciiTheme="majorHAnsi" w:hAnsiTheme="majorHAnsi" w:cs="DJEIJB+Arial"/>
                <w:color w:val="000000"/>
              </w:rPr>
              <w:lastRenderedPageBreak/>
              <w:t xml:space="preserve">consejos, advertencias y avisos. </w:t>
            </w: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5401BE">
              <w:rPr>
                <w:rFonts w:asciiTheme="majorHAnsi" w:hAnsiTheme="majorHAnsi" w:cs="DJEIJB+Arial"/>
                <w:color w:val="000000"/>
              </w:rPr>
              <w:t>- Expresión del conocimiento, la certeza, la duda y la conjetura.</w:t>
            </w: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5401BE">
              <w:rPr>
                <w:rFonts w:asciiTheme="majorHAnsi" w:hAnsiTheme="majorHAnsi" w:cs="DJEIJB+Arial"/>
                <w:color w:val="000000"/>
              </w:rPr>
              <w:t xml:space="preserve"> - Expresión de la voluntad, la intención, la decisión, la promesa, la orden, la autorización y la prohibición. </w:t>
            </w: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5401BE">
              <w:rPr>
                <w:rFonts w:asciiTheme="majorHAnsi" w:hAnsiTheme="majorHAnsi" w:cs="DJEIJB+Arial"/>
                <w:color w:val="000000"/>
              </w:rPr>
              <w:t xml:space="preserve">- Expresión del interés, la aprobación, el aprecio, la simpatía, la satisfacción, la esperanza, la confianza, la sorpresa, y sus contrarios. </w:t>
            </w: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5401BE">
              <w:rPr>
                <w:rFonts w:asciiTheme="majorHAnsi" w:hAnsiTheme="majorHAnsi" w:cs="DJEIJB+Arial"/>
                <w:color w:val="000000"/>
              </w:rPr>
              <w:t xml:space="preserve">- Formulación de sugerencias, deseos, condiciones e hipótesis. - Establecimiento y mantenimiento de la comunicación y organización del discurso. </w:t>
            </w: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5401BE">
              <w:rPr>
                <w:rFonts w:asciiTheme="majorHAnsi" w:hAnsiTheme="majorHAnsi" w:cs="DJEIJB+Arial"/>
                <w:color w:val="000000"/>
                <w:u w:val="single"/>
              </w:rPr>
              <w:t>Estructuras sintáctico-discursivas</w:t>
            </w:r>
            <w:r w:rsidRPr="005401BE">
              <w:rPr>
                <w:rFonts w:asciiTheme="majorHAnsi" w:hAnsiTheme="majorHAnsi" w:cs="DJEIJB+Arial"/>
                <w:color w:val="000000"/>
              </w:rPr>
              <w:t xml:space="preserve">. </w:t>
            </w:r>
            <w:r w:rsidR="002963C2">
              <w:rPr>
                <w:rFonts w:asciiTheme="majorHAnsi" w:hAnsiTheme="majorHAnsi" w:cs="DJEIJB+Arial"/>
                <w:color w:val="000000"/>
              </w:rPr>
              <w:t>*</w:t>
            </w:r>
          </w:p>
          <w:p w:rsid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5401BE">
              <w:rPr>
                <w:rFonts w:asciiTheme="majorHAnsi" w:hAnsiTheme="majorHAnsi" w:cs="DJEIJB+Arial"/>
                <w:color w:val="000000"/>
              </w:rPr>
              <w:t xml:space="preserve">Léxico escrito de uso común (producción) relativo a identificación personal; vivienda, hogar y entorno; actividades de la vida diaria; familia y amigos; trabajo y ocupaciones; tiempo libre, ocio y deporte; viajes y vacaciones; salud y cuidados físicos; educación </w:t>
            </w:r>
            <w:r w:rsidRPr="005401BE">
              <w:rPr>
                <w:rFonts w:asciiTheme="majorHAnsi" w:hAnsiTheme="majorHAnsi" w:cs="DJEIJB+Arial"/>
                <w:color w:val="000000"/>
              </w:rPr>
              <w:lastRenderedPageBreak/>
              <w:t xml:space="preserve">y estudio; compras y actividades comerciales; alimentación y restauración; transporte; lengua y comunicación; medio ambiente, clima y entorno natural; y Tecnologías de la Información y la Comunicación. </w:t>
            </w:r>
          </w:p>
          <w:p w:rsidR="000C2E94" w:rsidRPr="005401BE" w:rsidRDefault="005401BE" w:rsidP="00CE16AF">
            <w:pPr>
              <w:tabs>
                <w:tab w:val="left" w:pos="330"/>
              </w:tabs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  <w:u w:val="single"/>
              </w:rPr>
            </w:pPr>
            <w:r w:rsidRPr="005401BE">
              <w:rPr>
                <w:rFonts w:asciiTheme="majorHAnsi" w:hAnsiTheme="majorHAnsi" w:cs="DJEIJB+Arial"/>
                <w:color w:val="000000"/>
              </w:rPr>
              <w:t>Patrones gráficos y convenciones ortográficas.</w:t>
            </w:r>
          </w:p>
        </w:tc>
        <w:tc>
          <w:tcPr>
            <w:tcW w:w="3811" w:type="dxa"/>
            <w:shd w:val="clear" w:color="auto" w:fill="FFCC99"/>
          </w:tcPr>
          <w:p w:rsidR="00EF2E31" w:rsidRPr="00EF2E31" w:rsidRDefault="00EF2E31" w:rsidP="00F554C8">
            <w:pPr>
              <w:spacing w:before="240" w:line="276" w:lineRule="auto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  <w:r w:rsidRPr="00EF2E31">
              <w:rPr>
                <w:rFonts w:asciiTheme="majorHAnsi" w:hAnsiTheme="majorHAnsi" w:cs="DJEIJB+Arial"/>
                <w:color w:val="000000"/>
              </w:rPr>
              <w:lastRenderedPageBreak/>
              <w:t>1.</w:t>
            </w:r>
            <w:r>
              <w:rPr>
                <w:rFonts w:asciiTheme="majorHAnsi" w:hAnsiTheme="majorHAnsi" w:cs="DJEIJB+Arial"/>
                <w:color w:val="000000"/>
              </w:rPr>
              <w:t xml:space="preserve"> </w:t>
            </w:r>
            <w:r w:rsidRPr="00EF2E31">
              <w:rPr>
                <w:rFonts w:asciiTheme="majorHAnsi" w:hAnsiTheme="majorHAnsi" w:cs="DJEIJB+Arial"/>
                <w:color w:val="000000"/>
              </w:rPr>
              <w:t xml:space="preserve">Escribir, en papel o en soporte electrónico, textos breves o de longitud media, coherentes y de estructura clara, sobre temas de interés personal, o asuntos cotidianos o menos habituales, en un registro formal, neutro o informal, utilizando adecuadamente los recursos de cohesión, las convenciones ortográficas y los signos de puntuación más comunes, y mostrando un control razonable de expresiones, estructuras y un léxico de uso frecuente, tanto de carácter general como más específico dentro de la propia área de especialización o de interés. </w:t>
            </w:r>
            <w:r w:rsidR="00CE16AF" w:rsidRPr="00CE16AF">
              <w:rPr>
                <w:b/>
              </w:rPr>
              <w:t>CCL, CD, SIEP</w:t>
            </w:r>
          </w:p>
          <w:p w:rsidR="00EF2E31" w:rsidRDefault="00EF2E31" w:rsidP="00F554C8">
            <w:pPr>
              <w:ind w:left="18"/>
              <w:jc w:val="both"/>
            </w:pPr>
          </w:p>
          <w:p w:rsidR="00EF2E31" w:rsidRDefault="00EF2E31" w:rsidP="00F554C8">
            <w:pPr>
              <w:spacing w:line="276" w:lineRule="auto"/>
              <w:ind w:left="18"/>
              <w:jc w:val="both"/>
            </w:pPr>
            <w:r>
              <w:t xml:space="preserve">2. </w:t>
            </w:r>
            <w:r w:rsidRPr="00EF2E31">
              <w:t xml:space="preserve">Conocer, seleccionar y aplicar las estrategias más adecuadas para elaborar textos escritos breves o de media longitud, p. e. refraseando estructuras a partir de otros textos de características y propósitos comunicativos similares, o redactando </w:t>
            </w:r>
            <w:r w:rsidRPr="00EF2E31">
              <w:lastRenderedPageBreak/>
              <w:t>borradores previos.</w:t>
            </w:r>
            <w:r w:rsidR="00CE16AF">
              <w:t xml:space="preserve"> </w:t>
            </w:r>
            <w:r w:rsidR="00CE16AF" w:rsidRPr="00CE16AF">
              <w:rPr>
                <w:b/>
              </w:rPr>
              <w:t>CCL, CAA, SIEP</w:t>
            </w:r>
          </w:p>
          <w:p w:rsidR="00EF2E31" w:rsidRDefault="00EF2E31" w:rsidP="00F554C8">
            <w:pPr>
              <w:spacing w:line="276" w:lineRule="auto"/>
              <w:ind w:left="18"/>
              <w:jc w:val="both"/>
            </w:pPr>
          </w:p>
          <w:p w:rsidR="00EF2E31" w:rsidRPr="00CE16AF" w:rsidRDefault="00EF2E31" w:rsidP="00F554C8">
            <w:pPr>
              <w:spacing w:line="276" w:lineRule="auto"/>
              <w:ind w:left="18"/>
              <w:jc w:val="both"/>
              <w:rPr>
                <w:b/>
              </w:rPr>
            </w:pPr>
            <w:r>
              <w:t xml:space="preserve">3. </w:t>
            </w:r>
            <w:r w:rsidRPr="00EF2E31">
              <w:t xml:space="preserve"> Incorporar a la producción del texto escrito los conocimientos socioculturales y sociolingüísticos adquiridos relativos a relaciones interpersonales y convenciones sociales en los ámbitos personal, público, educativo y ocupacional/laboral, seleccionando y aportando información necesaria y pertinente, ajustando de manera adecuada la expresión al destinatario, al propósito comunicativo, al tema tratado y al soporte textual, y expresando opiniones y puntos de vista con la cortesía necesaria.</w:t>
            </w:r>
            <w:r w:rsidR="00CE16AF">
              <w:t xml:space="preserve">  </w:t>
            </w:r>
            <w:r w:rsidR="00CE16AF" w:rsidRPr="00CE16AF">
              <w:rPr>
                <w:b/>
              </w:rPr>
              <w:t>CCL, CSC, SIEP</w:t>
            </w:r>
          </w:p>
          <w:p w:rsidR="00EF2E31" w:rsidRDefault="00EF2E31" w:rsidP="00F554C8">
            <w:pPr>
              <w:spacing w:line="276" w:lineRule="auto"/>
              <w:ind w:left="18"/>
              <w:jc w:val="both"/>
            </w:pPr>
          </w:p>
          <w:p w:rsidR="00EF2E31" w:rsidRDefault="00EF2E31" w:rsidP="00F554C8">
            <w:pPr>
              <w:spacing w:line="276" w:lineRule="auto"/>
              <w:ind w:left="18"/>
              <w:jc w:val="both"/>
            </w:pPr>
            <w:r>
              <w:t xml:space="preserve">4. </w:t>
            </w:r>
            <w:r w:rsidRPr="00EF2E31">
              <w:t xml:space="preserve">Llevar a cabo las funciones requeridas por el propósito comunicativo, utilizando un repertorio de exponentes comunes de dichas funciones y los patrones discursivos habituales para iniciar y concluir el texto escrito adecuadamente, organizar la información de manera clara, ampliarla con ejemplos o resumirla. </w:t>
            </w:r>
            <w:r w:rsidR="00CE16AF" w:rsidRPr="00CE16AF">
              <w:rPr>
                <w:b/>
              </w:rPr>
              <w:t>CCL, SIEP</w:t>
            </w:r>
          </w:p>
          <w:p w:rsidR="00EF2E31" w:rsidRDefault="00EF2E31" w:rsidP="00F554C8">
            <w:pPr>
              <w:spacing w:line="276" w:lineRule="auto"/>
              <w:ind w:left="18"/>
              <w:jc w:val="both"/>
            </w:pPr>
          </w:p>
          <w:p w:rsidR="00EF2E31" w:rsidRDefault="00EF2E31" w:rsidP="00F554C8">
            <w:pPr>
              <w:spacing w:line="276" w:lineRule="auto"/>
              <w:ind w:left="18"/>
              <w:jc w:val="both"/>
            </w:pPr>
            <w:r>
              <w:t xml:space="preserve">5. </w:t>
            </w:r>
            <w:r w:rsidRPr="00EF2E31">
              <w:t xml:space="preserve">Mostrar un buen control, aunque con alguna influencia de la primera lengua u </w:t>
            </w:r>
            <w:r w:rsidRPr="00EF2E31">
              <w:lastRenderedPageBreak/>
              <w:t xml:space="preserve">otras, sobre un amplio repertorio de estructuras sintácticas comunes, y seleccionar los elementos adecuados de coherencia y de cohesión textual para organizar el discurso de manera sencilla pero eficaz. </w:t>
            </w:r>
            <w:r w:rsidR="00CE16AF" w:rsidRPr="00CE16AF">
              <w:rPr>
                <w:b/>
              </w:rPr>
              <w:t>CCL, CAA, SIEP</w:t>
            </w:r>
          </w:p>
          <w:p w:rsidR="00EF2E31" w:rsidRDefault="00EF2E31" w:rsidP="00F554C8">
            <w:pPr>
              <w:spacing w:line="276" w:lineRule="auto"/>
              <w:ind w:left="18"/>
              <w:jc w:val="both"/>
            </w:pPr>
          </w:p>
          <w:p w:rsidR="00EF2E31" w:rsidRDefault="00EF2E31" w:rsidP="00F554C8">
            <w:pPr>
              <w:spacing w:line="276" w:lineRule="auto"/>
              <w:ind w:left="18"/>
              <w:jc w:val="both"/>
            </w:pPr>
            <w:r>
              <w:t xml:space="preserve">6. </w:t>
            </w:r>
            <w:r w:rsidRPr="00EF2E31">
              <w:t xml:space="preserve">Conocer y utilizar léxico escrito de uso común relativo a asuntos cotidianos y a temas generales o relacionados con los propios intereses, estudios y ocupaciones, y un repertorio limitado de expresiones y modismos de uso frecuente. </w:t>
            </w:r>
            <w:r w:rsidR="00CE16AF" w:rsidRPr="00CE16AF">
              <w:rPr>
                <w:b/>
              </w:rPr>
              <w:t>CCL, CAA, SIEP</w:t>
            </w:r>
          </w:p>
          <w:p w:rsidR="00EF2E31" w:rsidRDefault="00EF2E31" w:rsidP="00F554C8">
            <w:pPr>
              <w:spacing w:line="276" w:lineRule="auto"/>
              <w:ind w:left="18"/>
              <w:jc w:val="both"/>
            </w:pPr>
          </w:p>
          <w:p w:rsidR="000C2E94" w:rsidRPr="00EF2E31" w:rsidRDefault="00EF2E31" w:rsidP="00F554C8">
            <w:pPr>
              <w:spacing w:line="276" w:lineRule="auto"/>
              <w:ind w:left="18"/>
              <w:jc w:val="both"/>
            </w:pPr>
            <w:r>
              <w:t xml:space="preserve">7. </w:t>
            </w:r>
            <w:r w:rsidRPr="00EF2E31">
              <w:t>Utilizar las convenciones ortográficas, de puntuación y de formato más frecuentes con razonable corrección de modo que se comprenda el mensaje, aunque puede darse alguna influencia de la primera u otras lenguas; saber manejar los recursos básicos de procesamiento de textos para corregir los errores ortográficos de los textos que se producen en formato electrónico, y adaptarse a las convenciones comunes de escritura de textos en Internet (p. e. abreviaciones u otros en chats).</w:t>
            </w:r>
            <w:r w:rsidR="00CE16AF">
              <w:t xml:space="preserve">  </w:t>
            </w:r>
            <w:r w:rsidR="00CE16AF" w:rsidRPr="00CE16AF">
              <w:rPr>
                <w:b/>
              </w:rPr>
              <w:t>CCL, CAA, SIEP</w:t>
            </w:r>
          </w:p>
        </w:tc>
        <w:tc>
          <w:tcPr>
            <w:tcW w:w="3399" w:type="dxa"/>
            <w:shd w:val="clear" w:color="auto" w:fill="FFCC99"/>
          </w:tcPr>
          <w:p w:rsidR="00EF2E31" w:rsidRDefault="00EF2E31" w:rsidP="00EF2E31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EF2E31">
              <w:rPr>
                <w:rFonts w:asciiTheme="majorHAnsi" w:hAnsiTheme="majorHAnsi" w:cs="DJEIJB+Arial"/>
                <w:color w:val="000000"/>
              </w:rPr>
              <w:lastRenderedPageBreak/>
              <w:t xml:space="preserve">1. Completa un cuestionario detallado con información personal, académica o laboral (p. e. para hacerse miembro de una asociación, o para solicitar una beca). </w:t>
            </w:r>
          </w:p>
          <w:p w:rsidR="00EF2E31" w:rsidRDefault="00EF2E31" w:rsidP="00EF2E31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EF2E31">
              <w:rPr>
                <w:rFonts w:asciiTheme="majorHAnsi" w:hAnsiTheme="majorHAnsi" w:cs="DJEIJB+Arial"/>
                <w:color w:val="000000"/>
              </w:rPr>
              <w:t xml:space="preserve">2. Escribe su curriculum vitae en formato electrónico, siguiendo, p. e., el modelo Europass. </w:t>
            </w:r>
          </w:p>
          <w:p w:rsidR="00EF2E31" w:rsidRDefault="00EF2E31" w:rsidP="00EF2E31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EF2E31">
              <w:rPr>
                <w:rFonts w:asciiTheme="majorHAnsi" w:hAnsiTheme="majorHAnsi" w:cs="DJEIJB+Arial"/>
                <w:color w:val="000000"/>
              </w:rPr>
              <w:t xml:space="preserve">3. Toma notas, mensajes y apuntes con información sencilla y relevante sobre asuntos habituales y aspectos concretos en los ámbitos personal, académico y ocupacional dentro de su especialidad o área de interés. </w:t>
            </w:r>
          </w:p>
          <w:p w:rsidR="00EF2E31" w:rsidRDefault="00EF2E31" w:rsidP="00EF2E31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EF2E31">
              <w:rPr>
                <w:rFonts w:asciiTheme="majorHAnsi" w:hAnsiTheme="majorHAnsi" w:cs="DJEIJB+Arial"/>
                <w:color w:val="000000"/>
              </w:rPr>
              <w:t xml:space="preserve">4. Escribe notas, anuncios, mensajes y comentarios breves, en cualquier soporte, en los que solicita y transmite información y opiniones sencillas y en los que </w:t>
            </w:r>
            <w:r w:rsidRPr="00EF2E31">
              <w:rPr>
                <w:rFonts w:asciiTheme="majorHAnsi" w:hAnsiTheme="majorHAnsi" w:cs="DJEIJB+Arial"/>
                <w:color w:val="000000"/>
              </w:rPr>
              <w:lastRenderedPageBreak/>
              <w:t>resalta los aspectos que le resultan importantes (p. e. en una página Web o una revista juveniles, o dirigidos a un profesor o profesora o un compañero), respetando las convencione</w:t>
            </w:r>
            <w:r w:rsidR="00F554C8">
              <w:rPr>
                <w:rFonts w:asciiTheme="majorHAnsi" w:hAnsiTheme="majorHAnsi" w:cs="DJEIJB+Arial"/>
                <w:color w:val="000000"/>
              </w:rPr>
              <w:t xml:space="preserve">s y normas de cortesía y de la </w:t>
            </w:r>
            <w:r w:rsidRPr="00EF2E31">
              <w:rPr>
                <w:rFonts w:asciiTheme="majorHAnsi" w:hAnsiTheme="majorHAnsi" w:cs="DJEIJB+Arial"/>
                <w:color w:val="000000"/>
              </w:rPr>
              <w:t>etiqueta.</w:t>
            </w:r>
          </w:p>
          <w:p w:rsidR="00EF2E31" w:rsidRDefault="00EF2E31" w:rsidP="00EF2E31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EF2E31">
              <w:rPr>
                <w:rFonts w:asciiTheme="majorHAnsi" w:hAnsiTheme="majorHAnsi" w:cs="DJEIJB+Arial"/>
                <w:color w:val="000000"/>
              </w:rPr>
              <w:t xml:space="preserve"> 5. Escribe, en un formato convencional, informes breves y sencillos en los que da información esencial sobre un tema académico, ocupacional, o menos habitual (p. e. un accidente), describiendo brevemente situaciones, personas, objetos y lugares; narrando acontecimientos en una clara secuencia lineal, y explicando de manera sencilla los motivos de ciertas acciones. </w:t>
            </w:r>
          </w:p>
          <w:p w:rsidR="00EF2E31" w:rsidRDefault="00EF2E31" w:rsidP="00EF2E31">
            <w:pPr>
              <w:spacing w:before="240" w:line="276" w:lineRule="auto"/>
              <w:jc w:val="both"/>
              <w:rPr>
                <w:rFonts w:asciiTheme="majorHAnsi" w:hAnsiTheme="majorHAnsi" w:cs="DJEIJB+Arial"/>
                <w:color w:val="000000"/>
              </w:rPr>
            </w:pPr>
            <w:r w:rsidRPr="00EF2E31">
              <w:rPr>
                <w:rFonts w:asciiTheme="majorHAnsi" w:hAnsiTheme="majorHAnsi" w:cs="DJEIJB+Arial"/>
                <w:color w:val="000000"/>
              </w:rPr>
              <w:t xml:space="preserve">6. Escribe correspondencia personal y participa en foros, blogs y chats en los que describe experiencias, impresiones y sentimientos; narra, de forma lineal y coherente, hechos relacionados con su ámbito de interés, actividades y experiencias pasadas (p. e. sobre un viaje, sus mejores vacaciones, </w:t>
            </w:r>
            <w:r w:rsidRPr="00EF2E31">
              <w:rPr>
                <w:rFonts w:asciiTheme="majorHAnsi" w:hAnsiTheme="majorHAnsi" w:cs="DJEIJB+Arial"/>
                <w:color w:val="000000"/>
              </w:rPr>
              <w:lastRenderedPageBreak/>
              <w:t xml:space="preserve">un acontecimiento importante, un libro, una película), o hechos imaginarios; e intercambia información e ideas sobre temas concretos, señalando los aspectos que le parecen importantes y justificando brevemente sus opiniones sobre los mismos. </w:t>
            </w:r>
          </w:p>
          <w:p w:rsidR="000C2E94" w:rsidRPr="00EF2E31" w:rsidRDefault="00EF2E31" w:rsidP="00EF2E31">
            <w:pPr>
              <w:spacing w:before="240" w:line="276" w:lineRule="auto"/>
              <w:jc w:val="both"/>
              <w:rPr>
                <w:rFonts w:asciiTheme="majorHAnsi" w:hAnsiTheme="majorHAnsi"/>
              </w:rPr>
            </w:pPr>
            <w:r w:rsidRPr="00EF2E31">
              <w:rPr>
                <w:rFonts w:asciiTheme="majorHAnsi" w:hAnsiTheme="majorHAnsi" w:cs="DJEIJB+Arial"/>
                <w:color w:val="000000"/>
              </w:rPr>
              <w:t>7. Escribe correspondencia formal básica, dirigida a instituciones públicas o privadas o entidades comerciales, fundamentalmente destinada a pedir o dar información, solicitar un servicio o realizar una reclamación u otra gestión sencilla, observando las convenciones formales y normas de cortesía usuales en este tipo de textos.</w:t>
            </w:r>
          </w:p>
        </w:tc>
        <w:tc>
          <w:tcPr>
            <w:tcW w:w="1192" w:type="dxa"/>
            <w:shd w:val="clear" w:color="auto" w:fill="FFCC99"/>
          </w:tcPr>
          <w:p w:rsidR="000C2E94" w:rsidRPr="001C0ED7" w:rsidRDefault="000C2E94" w:rsidP="00CE16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2E94" w:rsidRDefault="000C2E94" w:rsidP="000C2E94">
      <w:pPr>
        <w:tabs>
          <w:tab w:val="left" w:pos="450"/>
        </w:tabs>
      </w:pPr>
    </w:p>
    <w:p w:rsidR="00CE16AF" w:rsidRPr="00EC1E26" w:rsidRDefault="00CE16AF" w:rsidP="000C2E94">
      <w:pPr>
        <w:tabs>
          <w:tab w:val="left" w:pos="450"/>
        </w:tabs>
        <w:rPr>
          <w:rFonts w:asciiTheme="majorHAnsi" w:hAnsiTheme="majorHAnsi" w:cs="DJEIJB+Arial"/>
          <w:b/>
          <w:color w:val="000000"/>
          <w:u w:val="single"/>
        </w:rPr>
      </w:pPr>
      <w:r w:rsidRPr="00EC1E26">
        <w:rPr>
          <w:rFonts w:asciiTheme="majorHAnsi" w:hAnsiTheme="majorHAnsi" w:cs="DJEIJB+Arial"/>
          <w:b/>
          <w:color w:val="000000"/>
          <w:u w:val="single"/>
        </w:rPr>
        <w:t>*Contenidos sintáctico-discursivos del inglés:</w:t>
      </w:r>
    </w:p>
    <w:p w:rsidR="00EC1E26" w:rsidRPr="00EC1E26" w:rsidRDefault="00CE16AF" w:rsidP="00CE16AF">
      <w:pPr>
        <w:jc w:val="both"/>
        <w:rPr>
          <w:rFonts w:asciiTheme="majorHAnsi" w:hAnsiTheme="majorHAnsi" w:cs="DJEIJB+Arial"/>
          <w:color w:val="000000"/>
          <w:lang w:val="en-US"/>
        </w:rPr>
      </w:pPr>
      <w:r w:rsidRPr="00EC1E26">
        <w:rPr>
          <w:rFonts w:asciiTheme="majorHAnsi" w:hAnsiTheme="majorHAnsi" w:cs="DJEIJB+Arial"/>
          <w:color w:val="000000"/>
          <w:lang w:val="en-US"/>
        </w:rPr>
        <w:t xml:space="preserve">- </w:t>
      </w:r>
      <w:r w:rsidRPr="00EC1E26">
        <w:rPr>
          <w:rFonts w:asciiTheme="majorHAnsi" w:hAnsiTheme="majorHAnsi" w:cs="DJEIJB+Arial"/>
          <w:color w:val="000000"/>
          <w:u w:val="single"/>
          <w:lang w:val="en-US"/>
        </w:rPr>
        <w:t>Expresión de relaciones lógicas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: </w:t>
      </w:r>
      <w:r w:rsidR="00EC1E26" w:rsidRPr="00EC1E26">
        <w:rPr>
          <w:rFonts w:asciiTheme="majorHAnsi" w:hAnsiTheme="majorHAnsi" w:cs="DJEIJB+Arial"/>
          <w:color w:val="000000"/>
          <w:lang w:val="en-US"/>
        </w:rPr>
        <w:t xml:space="preserve"> </w:t>
      </w:r>
      <w:r w:rsidRPr="00EC1E26">
        <w:rPr>
          <w:rFonts w:asciiTheme="majorHAnsi" w:hAnsiTheme="majorHAnsi" w:cs="DJEIJB+Arial"/>
          <w:color w:val="000000"/>
          <w:lang w:val="en-US"/>
        </w:rPr>
        <w:t>conjunción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not only…but also; both…and</w:t>
      </w:r>
      <w:r w:rsidRPr="00EC1E26">
        <w:rPr>
          <w:rFonts w:asciiTheme="majorHAnsi" w:hAnsiTheme="majorHAnsi" w:cs="DJEIJB+Arial"/>
          <w:color w:val="000000"/>
          <w:lang w:val="en-US"/>
        </w:rPr>
        <w:t>); disyunción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or</w:t>
      </w:r>
      <w:r w:rsidR="00E14696">
        <w:rPr>
          <w:rFonts w:asciiTheme="majorHAnsi" w:hAnsiTheme="majorHAnsi" w:cs="DJEIJB+Arial"/>
          <w:color w:val="000000"/>
          <w:lang w:val="en-US"/>
        </w:rPr>
        <w:t xml:space="preserve">); oposición/concesión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(not…) but; …,though</w:t>
      </w:r>
      <w:r w:rsidRPr="00EC1E26">
        <w:rPr>
          <w:rFonts w:asciiTheme="majorHAnsi" w:hAnsiTheme="majorHAnsi" w:cs="DJEIJB+Arial"/>
          <w:color w:val="000000"/>
          <w:lang w:val="en-US"/>
        </w:rPr>
        <w:t>); causa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because (of); due to; as</w:t>
      </w:r>
      <w:r w:rsidRPr="00EC1E26">
        <w:rPr>
          <w:rFonts w:asciiTheme="majorHAnsi" w:hAnsiTheme="majorHAnsi" w:cs="DJEIJB+Arial"/>
          <w:color w:val="000000"/>
          <w:lang w:val="en-US"/>
        </w:rPr>
        <w:t>); finalidad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to- infinitive; for</w:t>
      </w:r>
      <w:r w:rsidRPr="00EC1E26">
        <w:rPr>
          <w:rFonts w:asciiTheme="majorHAnsi" w:hAnsiTheme="majorHAnsi" w:cs="DJEIJB+Arial"/>
          <w:color w:val="000000"/>
          <w:lang w:val="en-US"/>
        </w:rPr>
        <w:t>); comparación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as/not so Adj. as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less/more + Adj./Adv. (than)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better and better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the highest in the world</w:t>
      </w:r>
      <w:r w:rsidRPr="00EC1E26">
        <w:rPr>
          <w:rFonts w:asciiTheme="majorHAnsi" w:hAnsiTheme="majorHAnsi" w:cs="DJEIJB+Arial"/>
          <w:color w:val="000000"/>
          <w:lang w:val="en-US"/>
        </w:rPr>
        <w:t>); resultado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so; so that</w:t>
      </w:r>
      <w:r w:rsidRPr="00EC1E26">
        <w:rPr>
          <w:rFonts w:asciiTheme="majorHAnsi" w:hAnsiTheme="majorHAnsi" w:cs="DJEIJB+Arial"/>
          <w:color w:val="000000"/>
          <w:lang w:val="en-US"/>
        </w:rPr>
        <w:t>); condición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 xml:space="preserve">if; unless); </w:t>
      </w:r>
      <w:r w:rsidRPr="00EC1E26">
        <w:rPr>
          <w:rFonts w:asciiTheme="majorHAnsi" w:hAnsiTheme="majorHAnsi" w:cs="DJEIJB+Arial"/>
          <w:color w:val="000000"/>
          <w:lang w:val="en-US"/>
        </w:rPr>
        <w:t>estilo indirecto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reported information, offers, suggestions and commands</w:t>
      </w:r>
      <w:r w:rsidRPr="00EC1E26">
        <w:rPr>
          <w:rFonts w:asciiTheme="majorHAnsi" w:hAnsiTheme="majorHAnsi" w:cs="DJEIJB+Arial"/>
          <w:color w:val="000000"/>
          <w:lang w:val="en-US"/>
        </w:rPr>
        <w:t>)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.</w:t>
      </w:r>
    </w:p>
    <w:p w:rsidR="00EC1E26" w:rsidRPr="00EC1E26" w:rsidRDefault="00CE16AF" w:rsidP="00CE16AF">
      <w:pPr>
        <w:jc w:val="both"/>
        <w:rPr>
          <w:rFonts w:asciiTheme="majorHAnsi" w:hAnsiTheme="majorHAnsi" w:cs="DJEIJB+Arial"/>
          <w:color w:val="000000"/>
          <w:lang w:val="en-US"/>
        </w:rPr>
      </w:pPr>
      <w:r w:rsidRPr="00EC1E26">
        <w:rPr>
          <w:rFonts w:asciiTheme="majorHAnsi" w:hAnsiTheme="majorHAnsi" w:cs="DJEIIP+Arial,Italic"/>
          <w:iCs/>
          <w:color w:val="000000"/>
          <w:lang w:val="en-US"/>
        </w:rPr>
        <w:t xml:space="preserve"> 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- </w:t>
      </w:r>
      <w:r w:rsidRPr="00EC1E26">
        <w:rPr>
          <w:rFonts w:asciiTheme="majorHAnsi" w:hAnsiTheme="majorHAnsi" w:cs="DJEIJB+Arial"/>
          <w:color w:val="000000"/>
          <w:u w:val="single"/>
          <w:lang w:val="en-US"/>
        </w:rPr>
        <w:t>Relaciones temporales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the moment (she left); while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). </w:t>
      </w:r>
    </w:p>
    <w:p w:rsidR="00EC1E26" w:rsidRPr="00EC1E26" w:rsidRDefault="00CE16AF" w:rsidP="00CE16AF">
      <w:pPr>
        <w:jc w:val="both"/>
        <w:rPr>
          <w:rFonts w:asciiTheme="majorHAnsi" w:hAnsiTheme="majorHAnsi" w:cs="DJEIJB+Arial"/>
          <w:color w:val="000000"/>
          <w:lang w:val="en-US"/>
        </w:rPr>
      </w:pPr>
      <w:r w:rsidRPr="00E14696">
        <w:rPr>
          <w:rFonts w:asciiTheme="majorHAnsi" w:hAnsiTheme="majorHAnsi" w:cs="DJEIJB+Arial"/>
          <w:color w:val="000000"/>
          <w:lang w:val="en-US"/>
        </w:rPr>
        <w:t xml:space="preserve">- </w:t>
      </w:r>
      <w:r w:rsidRPr="00EC1E26">
        <w:rPr>
          <w:rFonts w:asciiTheme="majorHAnsi" w:hAnsiTheme="majorHAnsi" w:cs="DJEIJB+Arial"/>
          <w:color w:val="000000"/>
          <w:u w:val="single"/>
          <w:lang w:val="en-US"/>
        </w:rPr>
        <w:t>Afirmación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affirmative sentences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tags; Me too; Think/Hope so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). </w:t>
      </w:r>
    </w:p>
    <w:p w:rsidR="00EC1E26" w:rsidRPr="00EC1E26" w:rsidRDefault="00CE16AF" w:rsidP="00CE16AF">
      <w:pPr>
        <w:jc w:val="both"/>
        <w:rPr>
          <w:rFonts w:asciiTheme="majorHAnsi" w:hAnsiTheme="majorHAnsi" w:cs="DJEIJB+Arial"/>
          <w:color w:val="000000"/>
          <w:lang w:val="en-US"/>
        </w:rPr>
      </w:pPr>
      <w:r w:rsidRPr="00E14696">
        <w:rPr>
          <w:rFonts w:asciiTheme="majorHAnsi" w:hAnsiTheme="majorHAnsi" w:cs="DJEIJB+Arial"/>
          <w:color w:val="000000"/>
          <w:lang w:val="en-US"/>
        </w:rPr>
        <w:t xml:space="preserve">- </w:t>
      </w:r>
      <w:r w:rsidRPr="00EC1E26">
        <w:rPr>
          <w:rFonts w:asciiTheme="majorHAnsi" w:hAnsiTheme="majorHAnsi" w:cs="DJEIJB+Arial"/>
          <w:color w:val="000000"/>
          <w:u w:val="single"/>
          <w:lang w:val="en-US"/>
        </w:rPr>
        <w:t>Exclamación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What + (Adj. +) noun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,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e. g. What beautiful horses!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How + Adv. + Adj.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,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e. g. How very nice!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exclamatory sentences and phrases, e. g. Hey, that’s my bike!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). </w:t>
      </w:r>
    </w:p>
    <w:p w:rsidR="00EC1E26" w:rsidRPr="00EC1E26" w:rsidRDefault="00CE16AF" w:rsidP="00CE16AF">
      <w:pPr>
        <w:jc w:val="both"/>
        <w:rPr>
          <w:rFonts w:asciiTheme="majorHAnsi" w:hAnsiTheme="majorHAnsi" w:cs="DJEIJB+Arial"/>
          <w:color w:val="000000"/>
          <w:lang w:val="en-US"/>
        </w:rPr>
      </w:pPr>
      <w:r w:rsidRPr="00E14696">
        <w:rPr>
          <w:rFonts w:asciiTheme="majorHAnsi" w:hAnsiTheme="majorHAnsi" w:cs="DJEIJB+Arial"/>
          <w:color w:val="000000"/>
          <w:lang w:val="en-US"/>
        </w:rPr>
        <w:t xml:space="preserve">- </w:t>
      </w:r>
      <w:r w:rsidRPr="00EC1E26">
        <w:rPr>
          <w:rFonts w:asciiTheme="majorHAnsi" w:hAnsiTheme="majorHAnsi" w:cs="DJEIJB+Arial"/>
          <w:color w:val="000000"/>
          <w:u w:val="single"/>
          <w:lang w:val="en-US"/>
        </w:rPr>
        <w:t>Negación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 xml:space="preserve">negative sentences with not, never, no </w:t>
      </w:r>
      <w:r w:rsidRPr="00EC1E26">
        <w:rPr>
          <w:rFonts w:asciiTheme="majorHAnsi" w:hAnsiTheme="majorHAnsi" w:cs="DJEIJB+Arial"/>
          <w:color w:val="000000"/>
          <w:lang w:val="en-US"/>
        </w:rPr>
        <w:t>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Noun, e. g. no chance</w:t>
      </w:r>
      <w:r w:rsidRPr="00EC1E26">
        <w:rPr>
          <w:rFonts w:asciiTheme="majorHAnsi" w:hAnsiTheme="majorHAnsi" w:cs="DJEIJB+Arial"/>
          <w:color w:val="000000"/>
          <w:lang w:val="en-US"/>
        </w:rPr>
        <w:t>)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, nobody, nothing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negative tags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me neither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). </w:t>
      </w:r>
    </w:p>
    <w:p w:rsidR="00EC1E26" w:rsidRPr="00EC1E26" w:rsidRDefault="00CE16AF" w:rsidP="00CE16AF">
      <w:pPr>
        <w:jc w:val="both"/>
        <w:rPr>
          <w:rFonts w:asciiTheme="majorHAnsi" w:hAnsiTheme="majorHAnsi" w:cs="DJEIJB+Arial"/>
          <w:color w:val="000000"/>
          <w:lang w:val="en-US"/>
        </w:rPr>
      </w:pPr>
      <w:r w:rsidRPr="00E14696">
        <w:rPr>
          <w:rFonts w:asciiTheme="majorHAnsi" w:hAnsiTheme="majorHAnsi" w:cs="DJEIJB+Arial"/>
          <w:color w:val="000000"/>
          <w:lang w:val="en-US"/>
        </w:rPr>
        <w:t xml:space="preserve">- </w:t>
      </w:r>
      <w:r w:rsidRPr="00EC1E26">
        <w:rPr>
          <w:rFonts w:asciiTheme="majorHAnsi" w:hAnsiTheme="majorHAnsi" w:cs="DJEIJB+Arial"/>
          <w:color w:val="000000"/>
          <w:u w:val="single"/>
          <w:lang w:val="en-US"/>
        </w:rPr>
        <w:t>Interrogación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Wh- questions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Aux. Questions; What is the book about?; tags</w:t>
      </w:r>
      <w:r w:rsidRPr="00EC1E26">
        <w:rPr>
          <w:rFonts w:asciiTheme="majorHAnsi" w:hAnsiTheme="majorHAnsi" w:cs="DJEIJB+Arial"/>
          <w:color w:val="000000"/>
          <w:lang w:val="en-US"/>
        </w:rPr>
        <w:t>).</w:t>
      </w:r>
    </w:p>
    <w:p w:rsidR="00EC1E26" w:rsidRPr="00EC1E26" w:rsidRDefault="00CE16AF" w:rsidP="00CE16AF">
      <w:pPr>
        <w:jc w:val="both"/>
        <w:rPr>
          <w:rFonts w:asciiTheme="majorHAnsi" w:hAnsiTheme="majorHAnsi" w:cs="DJEIJB+Arial"/>
          <w:color w:val="000000"/>
          <w:lang w:val="en-US"/>
        </w:rPr>
      </w:pPr>
      <w:r w:rsidRPr="00EC1E26">
        <w:rPr>
          <w:rFonts w:asciiTheme="majorHAnsi" w:hAnsiTheme="majorHAnsi" w:cs="DJEIJB+Arial"/>
          <w:color w:val="000000"/>
          <w:lang w:val="en-US"/>
        </w:rPr>
        <w:t xml:space="preserve"> - </w:t>
      </w:r>
      <w:r w:rsidRPr="00EC1E26">
        <w:rPr>
          <w:rFonts w:asciiTheme="majorHAnsi" w:hAnsiTheme="majorHAnsi" w:cs="DJEIJB+Arial"/>
          <w:color w:val="000000"/>
          <w:u w:val="single"/>
          <w:lang w:val="en-US"/>
        </w:rPr>
        <w:t>Expresión del tiempo: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 pasado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past simple and continuous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present perfect; past perfect</w:t>
      </w:r>
      <w:r w:rsidRPr="00EC1E26">
        <w:rPr>
          <w:rFonts w:asciiTheme="majorHAnsi" w:hAnsiTheme="majorHAnsi" w:cs="DJEIJB+Arial"/>
          <w:color w:val="000000"/>
          <w:lang w:val="en-US"/>
        </w:rPr>
        <w:t>); presente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simple and continuous present</w:t>
      </w:r>
      <w:r w:rsidRPr="00EC1E26">
        <w:rPr>
          <w:rFonts w:asciiTheme="majorHAnsi" w:hAnsiTheme="majorHAnsi" w:cs="DJEIJB+Arial"/>
          <w:color w:val="000000"/>
          <w:lang w:val="en-US"/>
        </w:rPr>
        <w:t>); futuro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going to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will; present simple and continuous + Adv.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). </w:t>
      </w:r>
    </w:p>
    <w:p w:rsidR="00EC1E26" w:rsidRPr="00EC1E26" w:rsidRDefault="00CE16AF" w:rsidP="00CE16AF">
      <w:pPr>
        <w:jc w:val="both"/>
        <w:rPr>
          <w:rFonts w:asciiTheme="majorHAnsi" w:hAnsiTheme="majorHAnsi" w:cs="DJEIJB+Arial"/>
          <w:color w:val="000000"/>
          <w:lang w:val="en-US"/>
        </w:rPr>
      </w:pPr>
      <w:r w:rsidRPr="00EC1E26">
        <w:rPr>
          <w:rFonts w:asciiTheme="majorHAnsi" w:hAnsiTheme="majorHAnsi" w:cs="DJEIJB+Arial"/>
          <w:color w:val="000000"/>
          <w:lang w:val="en-US"/>
        </w:rPr>
        <w:t xml:space="preserve">- </w:t>
      </w:r>
      <w:r w:rsidRPr="00EC1E26">
        <w:rPr>
          <w:rFonts w:asciiTheme="majorHAnsi" w:hAnsiTheme="majorHAnsi" w:cs="DJEIJB+Arial"/>
          <w:color w:val="000000"/>
          <w:u w:val="single"/>
          <w:lang w:val="en-US"/>
        </w:rPr>
        <w:t>Expresión del aspecto</w:t>
      </w:r>
      <w:r w:rsidRPr="00EC1E26">
        <w:rPr>
          <w:rFonts w:asciiTheme="majorHAnsi" w:hAnsiTheme="majorHAnsi" w:cs="DJEIJB+Arial"/>
          <w:color w:val="000000"/>
          <w:lang w:val="en-US"/>
        </w:rPr>
        <w:t>: puntual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simple tenses</w:t>
      </w:r>
      <w:r w:rsidRPr="00EC1E26">
        <w:rPr>
          <w:rFonts w:asciiTheme="majorHAnsi" w:hAnsiTheme="majorHAnsi" w:cs="DJEIJB+Arial"/>
          <w:color w:val="000000"/>
          <w:lang w:val="en-US"/>
        </w:rPr>
        <w:t>); durativo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present and past simple/perfect; and future continuous</w:t>
      </w:r>
      <w:r w:rsidRPr="00EC1E26">
        <w:rPr>
          <w:rFonts w:asciiTheme="majorHAnsi" w:hAnsiTheme="majorHAnsi" w:cs="DJEIJB+Arial"/>
          <w:color w:val="000000"/>
          <w:lang w:val="en-US"/>
        </w:rPr>
        <w:t>); habitual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 xml:space="preserve">simple tenses 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(+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Adv., e. g. every Sunday morning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);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used to</w:t>
      </w:r>
      <w:r w:rsidRPr="00EC1E26">
        <w:rPr>
          <w:rFonts w:asciiTheme="majorHAnsi" w:hAnsiTheme="majorHAnsi" w:cs="DJEIJB+Arial"/>
          <w:color w:val="000000"/>
          <w:lang w:val="en-US"/>
        </w:rPr>
        <w:t>); incoativo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be about to</w:t>
      </w:r>
      <w:r w:rsidRPr="00EC1E26">
        <w:rPr>
          <w:rFonts w:asciiTheme="majorHAnsi" w:hAnsiTheme="majorHAnsi" w:cs="DJEIJB+Arial"/>
          <w:color w:val="000000"/>
          <w:lang w:val="en-US"/>
        </w:rPr>
        <w:t>); terminativo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stop –ing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). </w:t>
      </w:r>
    </w:p>
    <w:p w:rsidR="00EC1E26" w:rsidRPr="00EC1E26" w:rsidRDefault="00CE16AF" w:rsidP="00CE16AF">
      <w:pPr>
        <w:jc w:val="both"/>
        <w:rPr>
          <w:rFonts w:asciiTheme="majorHAnsi" w:hAnsiTheme="majorHAnsi" w:cs="DJEIJB+Arial"/>
          <w:color w:val="000000"/>
          <w:lang w:val="en-US"/>
        </w:rPr>
      </w:pPr>
      <w:r w:rsidRPr="00EC1E26">
        <w:rPr>
          <w:rFonts w:asciiTheme="majorHAnsi" w:hAnsiTheme="majorHAnsi" w:cs="DJEIJB+Arial"/>
          <w:color w:val="000000"/>
          <w:lang w:val="en-US"/>
        </w:rPr>
        <w:lastRenderedPageBreak/>
        <w:t xml:space="preserve">- </w:t>
      </w:r>
      <w:r w:rsidRPr="00EC1E26">
        <w:rPr>
          <w:rFonts w:asciiTheme="majorHAnsi" w:hAnsiTheme="majorHAnsi" w:cs="DJEIJB+Arial"/>
          <w:color w:val="000000"/>
          <w:u w:val="single"/>
          <w:lang w:val="en-US"/>
        </w:rPr>
        <w:t>Expresión de la modalidad</w:t>
      </w:r>
      <w:r w:rsidRPr="00EC1E26">
        <w:rPr>
          <w:rFonts w:asciiTheme="majorHAnsi" w:hAnsiTheme="majorHAnsi" w:cs="DJEIJB+Arial"/>
          <w:color w:val="000000"/>
          <w:lang w:val="en-US"/>
        </w:rPr>
        <w:t>: factualidad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declarative sentences</w:t>
      </w:r>
      <w:r w:rsidRPr="00EC1E26">
        <w:rPr>
          <w:rFonts w:asciiTheme="majorHAnsi" w:hAnsiTheme="majorHAnsi" w:cs="DJEIJB+Arial"/>
          <w:color w:val="000000"/>
          <w:lang w:val="en-US"/>
        </w:rPr>
        <w:t>); capacidad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can; be able</w:t>
      </w:r>
      <w:r w:rsidRPr="00EC1E26">
        <w:rPr>
          <w:rFonts w:asciiTheme="majorHAnsi" w:hAnsiTheme="majorHAnsi" w:cs="DJEIJB+Arial"/>
          <w:color w:val="000000"/>
          <w:lang w:val="en-US"/>
        </w:rPr>
        <w:t>); posibilidad/probabilidad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may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might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perhaps</w:t>
      </w:r>
      <w:r w:rsidRPr="00EC1E26">
        <w:rPr>
          <w:rFonts w:asciiTheme="majorHAnsi" w:hAnsiTheme="majorHAnsi" w:cs="DJEIJB+Arial"/>
          <w:color w:val="000000"/>
          <w:lang w:val="en-US"/>
        </w:rPr>
        <w:t>); necesidad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must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need; have (got) to</w:t>
      </w:r>
      <w:r w:rsidRPr="00EC1E26">
        <w:rPr>
          <w:rFonts w:asciiTheme="majorHAnsi" w:hAnsiTheme="majorHAnsi" w:cs="DJEIJB+Arial"/>
          <w:color w:val="000000"/>
          <w:lang w:val="en-US"/>
        </w:rPr>
        <w:t>); obligación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 xml:space="preserve">have </w:t>
      </w:r>
      <w:r w:rsidRPr="00EC1E26">
        <w:rPr>
          <w:rFonts w:asciiTheme="majorHAnsi" w:hAnsiTheme="majorHAnsi" w:cs="DJEIJB+Arial"/>
          <w:color w:val="000000"/>
          <w:lang w:val="en-US"/>
        </w:rPr>
        <w:t>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got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)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to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must; imperative</w:t>
      </w:r>
      <w:r w:rsidRPr="00EC1E26">
        <w:rPr>
          <w:rFonts w:asciiTheme="majorHAnsi" w:hAnsiTheme="majorHAnsi" w:cs="DJEIJB+Arial"/>
          <w:color w:val="000000"/>
          <w:lang w:val="en-US"/>
        </w:rPr>
        <w:t>); permiso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may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could; allow</w:t>
      </w:r>
      <w:r w:rsidRPr="00EC1E26">
        <w:rPr>
          <w:rFonts w:asciiTheme="majorHAnsi" w:hAnsiTheme="majorHAnsi" w:cs="DJEIJB+Arial"/>
          <w:color w:val="000000"/>
          <w:lang w:val="en-US"/>
        </w:rPr>
        <w:t>); intención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present continuous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). </w:t>
      </w:r>
    </w:p>
    <w:p w:rsidR="00EC1E26" w:rsidRPr="00EC1E26" w:rsidRDefault="00CE16AF" w:rsidP="00CE16AF">
      <w:pPr>
        <w:jc w:val="both"/>
        <w:rPr>
          <w:rFonts w:asciiTheme="majorHAnsi" w:hAnsiTheme="majorHAnsi" w:cs="DJEIJB+Arial"/>
          <w:color w:val="000000"/>
          <w:lang w:val="en-US"/>
        </w:rPr>
      </w:pPr>
      <w:r w:rsidRPr="00EC1E26">
        <w:rPr>
          <w:rFonts w:asciiTheme="majorHAnsi" w:hAnsiTheme="majorHAnsi" w:cs="DJEIJB+Arial"/>
          <w:color w:val="000000"/>
          <w:lang w:val="en-US"/>
        </w:rPr>
        <w:t xml:space="preserve">- </w:t>
      </w:r>
      <w:r w:rsidRPr="00EC1E26">
        <w:rPr>
          <w:rFonts w:asciiTheme="majorHAnsi" w:hAnsiTheme="majorHAnsi" w:cs="DJEIJB+Arial"/>
          <w:color w:val="000000"/>
          <w:u w:val="single"/>
          <w:lang w:val="en-US"/>
        </w:rPr>
        <w:t>Expresión de la existencia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e. g. there could be</w:t>
      </w:r>
      <w:r w:rsidRPr="00EC1E26">
        <w:rPr>
          <w:rFonts w:asciiTheme="majorHAnsi" w:hAnsiTheme="majorHAnsi" w:cs="DJEIJB+Arial"/>
          <w:color w:val="000000"/>
          <w:lang w:val="en-US"/>
        </w:rPr>
        <w:t>); la entidad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count/uncount/collective/com</w:t>
      </w:r>
      <w:r w:rsidRPr="00EC1E26">
        <w:rPr>
          <w:rFonts w:asciiTheme="majorHAnsi" w:hAnsiTheme="majorHAnsi" w:cs="DJEIJB+Arial"/>
          <w:color w:val="000000"/>
          <w:lang w:val="en-US"/>
        </w:rPr>
        <w:t>-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pound nouns; pronouns (relative, reflexive/emphatic, one(s); determiners</w:t>
      </w:r>
      <w:r w:rsidRPr="00EC1E26">
        <w:rPr>
          <w:rFonts w:asciiTheme="majorHAnsi" w:hAnsiTheme="majorHAnsi" w:cs="DJEIJB+Arial"/>
          <w:color w:val="000000"/>
          <w:lang w:val="en-US"/>
        </w:rPr>
        <w:t>); la cualidad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e. g. pretty good; much too expensive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). </w:t>
      </w:r>
    </w:p>
    <w:p w:rsidR="00EC1E26" w:rsidRPr="00EC1E26" w:rsidRDefault="00CE16AF" w:rsidP="00CE16AF">
      <w:pPr>
        <w:jc w:val="both"/>
        <w:rPr>
          <w:rFonts w:asciiTheme="majorHAnsi" w:hAnsiTheme="majorHAnsi" w:cs="DJEIJB+Arial"/>
          <w:color w:val="000000"/>
          <w:lang w:val="en-US"/>
        </w:rPr>
      </w:pPr>
      <w:r w:rsidRPr="00EC1E26">
        <w:rPr>
          <w:rFonts w:asciiTheme="majorHAnsi" w:hAnsiTheme="majorHAnsi" w:cs="DJEIJB+Arial"/>
          <w:color w:val="000000"/>
        </w:rPr>
        <w:t xml:space="preserve">- </w:t>
      </w:r>
      <w:r w:rsidRPr="00EC1E26">
        <w:rPr>
          <w:rFonts w:asciiTheme="majorHAnsi" w:hAnsiTheme="majorHAnsi" w:cs="DJEIJB+Arial"/>
          <w:color w:val="000000"/>
          <w:u w:val="single"/>
        </w:rPr>
        <w:t>Expresión de la cantidad</w:t>
      </w:r>
      <w:r w:rsidRPr="00EC1E26">
        <w:rPr>
          <w:rFonts w:asciiTheme="majorHAnsi" w:hAnsiTheme="majorHAnsi" w:cs="DJEIJB+Arial"/>
          <w:color w:val="000000"/>
        </w:rPr>
        <w:t xml:space="preserve"> (</w:t>
      </w:r>
      <w:r w:rsidRPr="00EC1E26">
        <w:rPr>
          <w:rFonts w:asciiTheme="majorHAnsi" w:hAnsiTheme="majorHAnsi" w:cs="DJEIIP+Arial,Italic"/>
          <w:iCs/>
          <w:color w:val="000000"/>
        </w:rPr>
        <w:t>singular/plural</w:t>
      </w:r>
      <w:r w:rsidRPr="00EC1E26">
        <w:rPr>
          <w:rFonts w:asciiTheme="majorHAnsi" w:hAnsiTheme="majorHAnsi" w:cs="DJEIJB+Arial"/>
          <w:color w:val="000000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</w:rPr>
        <w:t>cardinal and ordinal numerals</w:t>
      </w:r>
      <w:r w:rsidRPr="00EC1E26">
        <w:rPr>
          <w:rFonts w:asciiTheme="majorHAnsi" w:hAnsiTheme="majorHAnsi" w:cs="DJEIJB+Arial"/>
          <w:color w:val="000000"/>
        </w:rPr>
        <w:t xml:space="preserve">.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Quantity: e. g. lots/plenty (of)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.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Degree: e. g. absolutely; a (little) bit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). </w:t>
      </w:r>
    </w:p>
    <w:p w:rsidR="00EC1E26" w:rsidRPr="00EC1E26" w:rsidRDefault="00CE16AF" w:rsidP="00CE16AF">
      <w:pPr>
        <w:jc w:val="both"/>
        <w:rPr>
          <w:rFonts w:asciiTheme="majorHAnsi" w:hAnsiTheme="majorHAnsi" w:cs="DJEIJB+Arial"/>
          <w:color w:val="000000"/>
          <w:lang w:val="en-US"/>
        </w:rPr>
      </w:pPr>
      <w:r w:rsidRPr="00EC1E26">
        <w:rPr>
          <w:rFonts w:asciiTheme="majorHAnsi" w:hAnsiTheme="majorHAnsi" w:cs="DJEIJB+Arial"/>
          <w:color w:val="000000"/>
          <w:lang w:val="en-US"/>
        </w:rPr>
        <w:t xml:space="preserve">- </w:t>
      </w:r>
      <w:r w:rsidRPr="00EC1E26">
        <w:rPr>
          <w:rFonts w:asciiTheme="majorHAnsi" w:hAnsiTheme="majorHAnsi" w:cs="DJEIJB+Arial"/>
          <w:color w:val="000000"/>
          <w:u w:val="single"/>
          <w:lang w:val="en-US"/>
        </w:rPr>
        <w:t>Expresión del espacio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prepositions and adverbs of location, position, distance, motion, direction, origin and arrangement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). </w:t>
      </w:r>
    </w:p>
    <w:p w:rsidR="00EC1E26" w:rsidRPr="00EC1E26" w:rsidRDefault="00CE16AF" w:rsidP="00CE16AF">
      <w:pPr>
        <w:jc w:val="both"/>
        <w:rPr>
          <w:rFonts w:asciiTheme="majorHAnsi" w:hAnsiTheme="majorHAnsi" w:cs="DJEIJB+Arial"/>
          <w:color w:val="000000"/>
          <w:lang w:val="en-US"/>
        </w:rPr>
      </w:pPr>
      <w:r w:rsidRPr="00EC1E26">
        <w:rPr>
          <w:rFonts w:asciiTheme="majorHAnsi" w:hAnsiTheme="majorHAnsi" w:cs="DJEIJB+Arial"/>
          <w:color w:val="000000"/>
          <w:lang w:val="en-US"/>
        </w:rPr>
        <w:t xml:space="preserve">- </w:t>
      </w:r>
      <w:r w:rsidRPr="00EC1E26">
        <w:rPr>
          <w:rFonts w:asciiTheme="majorHAnsi" w:hAnsiTheme="majorHAnsi" w:cs="DJEIJB+Arial"/>
          <w:color w:val="000000"/>
          <w:u w:val="single"/>
          <w:lang w:val="en-US"/>
        </w:rPr>
        <w:t>Expresión del tiempo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 xml:space="preserve">points </w:t>
      </w:r>
      <w:r w:rsidRPr="00EC1E26">
        <w:rPr>
          <w:rFonts w:asciiTheme="majorHAnsi" w:hAnsiTheme="majorHAnsi" w:cs="DJEIJB+Arial"/>
          <w:color w:val="000000"/>
          <w:lang w:val="en-US"/>
        </w:rPr>
        <w:t>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e. g. at midnight), divisions (e. g. term)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,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and indications (ago; early; late) of time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duration (from…to; during; until; since)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 xml:space="preserve">anteriority </w:t>
      </w:r>
      <w:r w:rsidRPr="00EC1E26">
        <w:rPr>
          <w:rFonts w:asciiTheme="majorHAnsi" w:hAnsiTheme="majorHAnsi" w:cs="DJEIJB+Arial"/>
          <w:color w:val="000000"/>
          <w:lang w:val="en-US"/>
        </w:rPr>
        <w:t>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already; (not) yet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);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posteriority (afterwards; later)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sequence (first, second, after that, finally)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; 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simultaneousness (just when); frequency (e. g. twice/four times a we</w:t>
      </w:r>
      <w:r w:rsidR="00EC1E26" w:rsidRPr="00EC1E26">
        <w:rPr>
          <w:rFonts w:asciiTheme="majorHAnsi" w:hAnsiTheme="majorHAnsi" w:cs="DJEIIP+Arial,Italic"/>
          <w:iCs/>
          <w:color w:val="000000"/>
          <w:lang w:val="en-US"/>
        </w:rPr>
        <w:t>ek; daily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). </w:t>
      </w:r>
    </w:p>
    <w:p w:rsidR="00CE16AF" w:rsidRPr="00EC1E26" w:rsidRDefault="00CE16AF" w:rsidP="00CE16AF">
      <w:pPr>
        <w:jc w:val="both"/>
        <w:rPr>
          <w:rFonts w:asciiTheme="majorHAnsi" w:hAnsiTheme="majorHAnsi"/>
          <w:lang w:val="en-US"/>
        </w:rPr>
      </w:pPr>
      <w:r w:rsidRPr="00EC1E26">
        <w:rPr>
          <w:rFonts w:asciiTheme="majorHAnsi" w:hAnsiTheme="majorHAnsi" w:cs="DJEIJB+Arial"/>
          <w:color w:val="000000"/>
          <w:lang w:val="en-US"/>
        </w:rPr>
        <w:t xml:space="preserve">- </w:t>
      </w:r>
      <w:r w:rsidRPr="00EC1E26">
        <w:rPr>
          <w:rFonts w:asciiTheme="majorHAnsi" w:hAnsiTheme="majorHAnsi" w:cs="DJEIJB+Arial"/>
          <w:color w:val="000000"/>
          <w:u w:val="single"/>
          <w:lang w:val="en-US"/>
        </w:rPr>
        <w:t>Expresión del modo</w:t>
      </w:r>
      <w:r w:rsidRPr="00EC1E26">
        <w:rPr>
          <w:rFonts w:asciiTheme="majorHAnsi" w:hAnsiTheme="majorHAnsi" w:cs="DJEIJB+Arial"/>
          <w:color w:val="000000"/>
          <w:lang w:val="en-US"/>
        </w:rPr>
        <w:t xml:space="preserve"> (</w:t>
      </w:r>
      <w:r w:rsidRPr="00EC1E26">
        <w:rPr>
          <w:rFonts w:asciiTheme="majorHAnsi" w:hAnsiTheme="majorHAnsi" w:cs="DJEIIP+Arial,Italic"/>
          <w:iCs/>
          <w:color w:val="000000"/>
          <w:lang w:val="en-US"/>
        </w:rPr>
        <w:t>Adv. and phrases of manner, e. g. carefully; in a hurry</w:t>
      </w:r>
      <w:r w:rsidRPr="00EC1E26">
        <w:rPr>
          <w:rFonts w:asciiTheme="majorHAnsi" w:hAnsiTheme="majorHAnsi" w:cs="DJEIJB+Arial"/>
          <w:color w:val="000000"/>
          <w:lang w:val="en-US"/>
        </w:rPr>
        <w:t>).</w:t>
      </w:r>
    </w:p>
    <w:p w:rsidR="00EC1E26" w:rsidRPr="00EC1E26" w:rsidRDefault="00EC1E26">
      <w:pPr>
        <w:jc w:val="both"/>
        <w:rPr>
          <w:rFonts w:asciiTheme="majorHAnsi" w:hAnsiTheme="majorHAnsi"/>
          <w:lang w:val="en-US"/>
        </w:rPr>
      </w:pPr>
    </w:p>
    <w:sectPr w:rsidR="00EC1E26" w:rsidRPr="00EC1E26" w:rsidSect="001C0ED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020" w:rsidRDefault="00555020" w:rsidP="00706913">
      <w:pPr>
        <w:spacing w:after="0" w:line="240" w:lineRule="auto"/>
      </w:pPr>
      <w:r>
        <w:separator/>
      </w:r>
    </w:p>
  </w:endnote>
  <w:endnote w:type="continuationSeparator" w:id="1">
    <w:p w:rsidR="00555020" w:rsidRDefault="00555020" w:rsidP="0070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EIIP+Arial,Italic">
    <w:altName w:val="DJEIIP+Arial,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454"/>
      <w:docPartObj>
        <w:docPartGallery w:val="Page Numbers (Bottom of Page)"/>
        <w:docPartUnique/>
      </w:docPartObj>
    </w:sdtPr>
    <w:sdtContent>
      <w:p w:rsidR="00CE16AF" w:rsidRDefault="00CE16AF">
        <w:pPr>
          <w:pStyle w:val="Piedepgina"/>
          <w:jc w:val="center"/>
        </w:pPr>
        <w:fldSimple w:instr=" PAGE   \* MERGEFORMAT ">
          <w:r w:rsidR="00E14696">
            <w:rPr>
              <w:noProof/>
            </w:rPr>
            <w:t>15</w:t>
          </w:r>
        </w:fldSimple>
      </w:p>
    </w:sdtContent>
  </w:sdt>
  <w:p w:rsidR="00CE16AF" w:rsidRDefault="00CE16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020" w:rsidRDefault="00555020" w:rsidP="00706913">
      <w:pPr>
        <w:spacing w:after="0" w:line="240" w:lineRule="auto"/>
      </w:pPr>
      <w:r>
        <w:separator/>
      </w:r>
    </w:p>
  </w:footnote>
  <w:footnote w:type="continuationSeparator" w:id="1">
    <w:p w:rsidR="00555020" w:rsidRDefault="00555020" w:rsidP="0070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38D0"/>
    <w:multiLevelType w:val="hybridMultilevel"/>
    <w:tmpl w:val="25F2F8AC"/>
    <w:lvl w:ilvl="0" w:tplc="3E940D7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34153739"/>
    <w:multiLevelType w:val="hybridMultilevel"/>
    <w:tmpl w:val="90AC8CA6"/>
    <w:lvl w:ilvl="0" w:tplc="32B81324">
      <w:start w:val="1"/>
      <w:numFmt w:val="decimal"/>
      <w:lvlText w:val="%1."/>
      <w:lvlJc w:val="left"/>
      <w:pPr>
        <w:ind w:left="795" w:hanging="435"/>
      </w:pPr>
      <w:rPr>
        <w:rFonts w:asciiTheme="minorHAnsi" w:hAnsiTheme="minorHAnsi" w:cstheme="minorBidi" w:hint="default"/>
        <w:color w:val="auto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327D5"/>
    <w:multiLevelType w:val="hybridMultilevel"/>
    <w:tmpl w:val="DD64CD3A"/>
    <w:lvl w:ilvl="0" w:tplc="4342A78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6D0E743B"/>
    <w:multiLevelType w:val="hybridMultilevel"/>
    <w:tmpl w:val="CC5695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30A5B"/>
    <w:multiLevelType w:val="hybridMultilevel"/>
    <w:tmpl w:val="A79EEB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790"/>
    <w:rsid w:val="00053666"/>
    <w:rsid w:val="000C2E94"/>
    <w:rsid w:val="001065EB"/>
    <w:rsid w:val="001C0ED7"/>
    <w:rsid w:val="001E4FCA"/>
    <w:rsid w:val="00214827"/>
    <w:rsid w:val="00220689"/>
    <w:rsid w:val="00246790"/>
    <w:rsid w:val="002963C2"/>
    <w:rsid w:val="00320EED"/>
    <w:rsid w:val="003A5833"/>
    <w:rsid w:val="003D275F"/>
    <w:rsid w:val="00420555"/>
    <w:rsid w:val="00437001"/>
    <w:rsid w:val="00441F2B"/>
    <w:rsid w:val="005401BE"/>
    <w:rsid w:val="00555020"/>
    <w:rsid w:val="00567C1B"/>
    <w:rsid w:val="0058135E"/>
    <w:rsid w:val="005C44AE"/>
    <w:rsid w:val="006612CE"/>
    <w:rsid w:val="00706913"/>
    <w:rsid w:val="00742B71"/>
    <w:rsid w:val="00760B14"/>
    <w:rsid w:val="007619EC"/>
    <w:rsid w:val="007C30F4"/>
    <w:rsid w:val="00814843"/>
    <w:rsid w:val="00823225"/>
    <w:rsid w:val="00866CD9"/>
    <w:rsid w:val="009330D2"/>
    <w:rsid w:val="00971EA6"/>
    <w:rsid w:val="00981439"/>
    <w:rsid w:val="009F5AE7"/>
    <w:rsid w:val="00A301FB"/>
    <w:rsid w:val="00A40B71"/>
    <w:rsid w:val="00A94F3C"/>
    <w:rsid w:val="00AA21E6"/>
    <w:rsid w:val="00AE61DD"/>
    <w:rsid w:val="00B04D3F"/>
    <w:rsid w:val="00BC3ED7"/>
    <w:rsid w:val="00BC7594"/>
    <w:rsid w:val="00C4146C"/>
    <w:rsid w:val="00C4668B"/>
    <w:rsid w:val="00CE16AF"/>
    <w:rsid w:val="00E14696"/>
    <w:rsid w:val="00E17E26"/>
    <w:rsid w:val="00E64AF3"/>
    <w:rsid w:val="00EC1E26"/>
    <w:rsid w:val="00EF2E31"/>
    <w:rsid w:val="00F554C8"/>
    <w:rsid w:val="00F8644E"/>
    <w:rsid w:val="00FB24C0"/>
    <w:rsid w:val="00FE45E4"/>
    <w:rsid w:val="00FE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19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06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6913"/>
  </w:style>
  <w:style w:type="paragraph" w:styleId="Piedepgina">
    <w:name w:val="footer"/>
    <w:basedOn w:val="Normal"/>
    <w:link w:val="PiedepginaCar"/>
    <w:uiPriority w:val="99"/>
    <w:unhideWhenUsed/>
    <w:rsid w:val="00706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6515</Words>
  <Characters>35834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49</cp:revision>
  <dcterms:created xsi:type="dcterms:W3CDTF">2018-02-28T12:22:00Z</dcterms:created>
  <dcterms:modified xsi:type="dcterms:W3CDTF">2018-02-28T17:38:00Z</dcterms:modified>
</cp:coreProperties>
</file>