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C" w:rsidRDefault="0025557C" w:rsidP="00532B22">
      <w:pPr>
        <w:pStyle w:val="PoromisinA"/>
        <w:jc w:val="both"/>
        <w:rPr>
          <w:rFonts w:ascii="Corbel" w:eastAsia="Corbel" w:hAnsi="Corbel" w:cs="Corbel"/>
          <w:color w:val="3C3C3C"/>
          <w:u w:color="3C3C3C"/>
        </w:rPr>
      </w:pPr>
    </w:p>
    <w:p w:rsidR="0025557C" w:rsidRDefault="00A5413C" w:rsidP="00532B22">
      <w:pPr>
        <w:pStyle w:val="Encabezamiento"/>
        <w:jc w:val="both"/>
        <w:rPr>
          <w:lang w:val="pt-PT"/>
        </w:rPr>
      </w:pPr>
      <w:r>
        <w:rPr>
          <w:rFonts w:ascii="Gill Sans Light"/>
          <w:lang w:val="pt-PT"/>
        </w:rPr>
        <w:t>acta de la primera sesi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n del</w:t>
      </w:r>
      <w:r w:rsidR="00B3374D">
        <w:rPr>
          <w:rFonts w:ascii="Gill Sans Light"/>
          <w:lang w:val="pt-PT"/>
        </w:rPr>
        <w:t xml:space="preserve"> GRUPO DE TRABAJO SOBRE EVALUACI</w:t>
      </w:r>
      <w:r w:rsidR="00B3374D">
        <w:rPr>
          <w:rFonts w:ascii="Gill Sans Light"/>
          <w:lang w:val="pt-PT"/>
        </w:rPr>
        <w:t>Ó</w:t>
      </w:r>
      <w:r w:rsidR="00B3374D">
        <w:rPr>
          <w:rFonts w:ascii="Gill Sans Light"/>
          <w:lang w:val="pt-PT"/>
        </w:rPr>
        <w:t>N EN COMPETENCIAS CLAVES.</w:t>
      </w:r>
    </w:p>
    <w:p w:rsidR="0025557C" w:rsidRDefault="0025557C" w:rsidP="00532B22">
      <w:pPr>
        <w:pStyle w:val="CuerpoA"/>
        <w:jc w:val="both"/>
        <w:rPr>
          <w:lang w:val="pt-PT"/>
        </w:rPr>
      </w:pPr>
    </w:p>
    <w:p w:rsidR="0025557C" w:rsidRDefault="00D75B35" w:rsidP="00532B22">
      <w:pPr>
        <w:pStyle w:val="CuerpoA"/>
        <w:jc w:val="both"/>
        <w:rPr>
          <w:b/>
          <w:bCs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:rsidR="0025557C" w:rsidRDefault="00A5413C" w:rsidP="00532B22">
      <w:pPr>
        <w:pStyle w:val="CuerpoA"/>
        <w:ind w:firstLine="720"/>
        <w:jc w:val="both"/>
        <w:rPr>
          <w:lang w:val="pt-PT"/>
        </w:rPr>
      </w:pPr>
      <w:r>
        <w:rPr>
          <w:rFonts w:ascii="Gill Sans Light"/>
          <w:lang w:val="pt-PT"/>
        </w:rPr>
        <w:t>El grupo de trabajo sobre evaluci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n en CCCC queda constituido</w:t>
      </w:r>
      <w:r w:rsidR="00D75B35">
        <w:rPr>
          <w:rFonts w:ascii="Gill Sans Light"/>
          <w:lang w:val="pt-PT"/>
        </w:rPr>
        <w:t xml:space="preserve"> por los siguientes miembros:</w:t>
      </w:r>
    </w:p>
    <w:p w:rsidR="005C370C" w:rsidRDefault="00D75B35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 xml:space="preserve">a. </w:t>
      </w:r>
      <w:r w:rsidR="005C370C">
        <w:rPr>
          <w:rFonts w:ascii="Gill Sans Light"/>
          <w:lang w:val="pt-PT"/>
        </w:rPr>
        <w:t>Cristina Dom</w:t>
      </w:r>
      <w:r w:rsidR="005C370C">
        <w:rPr>
          <w:rFonts w:ascii="Gill Sans Light"/>
          <w:lang w:val="pt-PT"/>
        </w:rPr>
        <w:t>í</w:t>
      </w:r>
      <w:r w:rsidR="005C370C">
        <w:rPr>
          <w:rFonts w:ascii="Gill Sans Light"/>
          <w:lang w:val="pt-PT"/>
        </w:rPr>
        <w:t xml:space="preserve">nguez Quintero, </w:t>
      </w:r>
      <w:r w:rsidR="00B3374D">
        <w:rPr>
          <w:rFonts w:ascii="Gill Sans Light"/>
          <w:lang w:val="pt-PT"/>
        </w:rPr>
        <w:t>profesora de</w:t>
      </w:r>
      <w:r>
        <w:rPr>
          <w:rFonts w:ascii="Gill Sans Light"/>
          <w:lang w:val="pt-PT"/>
        </w:rPr>
        <w:t xml:space="preserve"> </w:t>
      </w:r>
      <w:r w:rsidR="005C370C">
        <w:rPr>
          <w:rFonts w:ascii="Gill Sans Light"/>
          <w:lang w:val="pt-PT"/>
        </w:rPr>
        <w:t>Lengua Castellana y Literatura.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Francisca Fern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ndez Estarlich, y profesora biling</w:t>
      </w:r>
      <w:r>
        <w:rPr>
          <w:rFonts w:ascii="Gill Sans Light"/>
          <w:lang w:val="pt-PT"/>
        </w:rPr>
        <w:t>ü</w:t>
      </w:r>
      <w:r w:rsidR="00B3374D">
        <w:rPr>
          <w:rFonts w:ascii="Gill Sans Light"/>
          <w:lang w:val="pt-PT"/>
        </w:rPr>
        <w:t>e de Biolog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 y Geolog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</w:t>
      </w:r>
      <w:r>
        <w:rPr>
          <w:rFonts w:ascii="Gill Sans Light"/>
          <w:lang w:val="pt-PT"/>
        </w:rPr>
        <w:t>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a.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V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zquez V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zquez, profesora biling</w:t>
      </w:r>
      <w:r>
        <w:rPr>
          <w:rFonts w:ascii="Gill Sans Light"/>
          <w:lang w:val="pt-PT"/>
        </w:rPr>
        <w:t>ü</w:t>
      </w:r>
      <w:r>
        <w:rPr>
          <w:rFonts w:ascii="Gill Sans Light"/>
          <w:lang w:val="pt-PT"/>
        </w:rPr>
        <w:t>e de F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sica y Qu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mica.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Lorena Garc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Garc</w:t>
      </w:r>
      <w:r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a, p</w:t>
      </w:r>
      <w:r>
        <w:rPr>
          <w:rFonts w:ascii="Gill Sans Light"/>
          <w:lang w:val="pt-PT"/>
        </w:rPr>
        <w:t>rofesora biling</w:t>
      </w:r>
      <w:r>
        <w:rPr>
          <w:rFonts w:ascii="Gill Sans Light"/>
          <w:lang w:val="pt-PT"/>
        </w:rPr>
        <w:t>ü</w:t>
      </w:r>
      <w:r>
        <w:rPr>
          <w:rFonts w:ascii="Gill Sans Light"/>
          <w:lang w:val="pt-PT"/>
        </w:rPr>
        <w:t xml:space="preserve">e de </w:t>
      </w:r>
      <w:r w:rsidR="00B3374D">
        <w:rPr>
          <w:rFonts w:ascii="Gill Sans Light"/>
          <w:lang w:val="pt-PT"/>
        </w:rPr>
        <w:t>Geograf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 e Historia</w:t>
      </w:r>
      <w:r>
        <w:rPr>
          <w:rFonts w:ascii="Gill Sans Light"/>
          <w:lang w:val="pt-PT"/>
        </w:rPr>
        <w:t>.</w:t>
      </w:r>
    </w:p>
    <w:p w:rsidR="00A5413C" w:rsidRDefault="00A5413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 xml:space="preserve">a </w:t>
      </w:r>
      <w:proofErr w:type="gramStart"/>
      <w:r>
        <w:rPr>
          <w:rFonts w:ascii="Gill Sans Light"/>
          <w:lang w:val="pt-PT"/>
        </w:rPr>
        <w:t>del</w:t>
      </w:r>
      <w:proofErr w:type="gramEnd"/>
      <w:r>
        <w:rPr>
          <w:rFonts w:ascii="Gill Sans Light"/>
          <w:lang w:val="pt-PT"/>
        </w:rPr>
        <w:t xml:space="preserve"> Mar Jim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nez L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pez, profesora de Geograf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e Historia. (Coordinadora).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 xml:space="preserve">a. </w:t>
      </w:r>
      <w:r w:rsidR="00B3374D">
        <w:rPr>
          <w:rFonts w:ascii="Gill Sans Light"/>
          <w:lang w:val="pt-PT"/>
        </w:rPr>
        <w:t>Á</w:t>
      </w:r>
      <w:r w:rsidR="00B3374D">
        <w:rPr>
          <w:rFonts w:ascii="Gill Sans Light"/>
          <w:lang w:val="pt-PT"/>
        </w:rPr>
        <w:t>ngela Rodr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guez Rom</w:t>
      </w:r>
      <w:r w:rsidR="00B3374D">
        <w:rPr>
          <w:rFonts w:ascii="Gill Sans Light"/>
          <w:lang w:val="pt-PT"/>
        </w:rPr>
        <w:t>á</w:t>
      </w:r>
      <w:r w:rsidR="00B3374D">
        <w:rPr>
          <w:rFonts w:ascii="Gill Sans Light"/>
          <w:lang w:val="pt-PT"/>
        </w:rPr>
        <w:t>n, profesora de Geograf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 e Historia.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 xml:space="preserve">a. Jennifer Gibson, </w:t>
      </w:r>
      <w:r w:rsidR="00B3374D">
        <w:rPr>
          <w:rFonts w:ascii="Gill Sans Light"/>
          <w:lang w:val="pt-PT"/>
        </w:rPr>
        <w:t>profesora de Ingl</w:t>
      </w:r>
      <w:r w:rsidR="00B3374D">
        <w:rPr>
          <w:rFonts w:ascii="Gill Sans Light"/>
          <w:lang w:val="pt-PT"/>
        </w:rPr>
        <w:t>é</w:t>
      </w:r>
      <w:r w:rsidR="00B3374D">
        <w:rPr>
          <w:rFonts w:ascii="Gill Sans Light"/>
          <w:lang w:val="pt-PT"/>
        </w:rPr>
        <w:t>s</w:t>
      </w:r>
      <w:r>
        <w:rPr>
          <w:rFonts w:ascii="Gill Sans Light"/>
          <w:lang w:val="pt-PT"/>
        </w:rPr>
        <w:t>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Patricia P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rez Rodr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guez,</w:t>
      </w:r>
      <w:r w:rsidR="00B3374D">
        <w:rPr>
          <w:rFonts w:ascii="Gill Sans Light"/>
          <w:lang w:val="pt-PT"/>
        </w:rPr>
        <w:t xml:space="preserve"> profesora de</w:t>
      </w:r>
      <w:r>
        <w:rPr>
          <w:rFonts w:ascii="Gill Sans Light"/>
          <w:lang w:val="pt-PT"/>
        </w:rPr>
        <w:t xml:space="preserve"> Ingl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s.</w:t>
      </w:r>
    </w:p>
    <w:p w:rsidR="00A5413C" w:rsidRDefault="00A5413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a: Beatriz Uceda L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pez, profesora de M</w:t>
      </w:r>
      <w:r>
        <w:rPr>
          <w:rFonts w:ascii="Gill Sans Light"/>
          <w:lang w:val="pt-PT"/>
        </w:rPr>
        <w:t>ú</w:t>
      </w:r>
      <w:r>
        <w:rPr>
          <w:rFonts w:ascii="Gill Sans Light"/>
          <w:lang w:val="pt-PT"/>
        </w:rPr>
        <w:t>sica.</w:t>
      </w:r>
    </w:p>
    <w:p w:rsidR="00A5413C" w:rsidRDefault="00A5413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a.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M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rquez Lim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n, orientadora.</w:t>
      </w:r>
    </w:p>
    <w:p w:rsidR="005C370C" w:rsidRDefault="005C370C" w:rsidP="00532B22">
      <w:pPr>
        <w:pStyle w:val="CuerpoA"/>
        <w:ind w:left="720"/>
        <w:jc w:val="both"/>
        <w:rPr>
          <w:lang w:val="pt-PT"/>
        </w:rPr>
      </w:pPr>
      <w:r>
        <w:rPr>
          <w:rFonts w:ascii="Gill Sans Light"/>
          <w:lang w:val="pt-PT"/>
        </w:rPr>
        <w:t>D. V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ctor Manuel Pena Tejada,</w:t>
      </w:r>
      <w:r w:rsidR="00B3374D">
        <w:rPr>
          <w:rFonts w:ascii="Gill Sans Light"/>
          <w:lang w:val="pt-PT"/>
        </w:rPr>
        <w:t xml:space="preserve"> profesor de Lengua Castellana y Literatura.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Alejandro Rodr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 xml:space="preserve">guez Soriano, </w:t>
      </w:r>
      <w:r w:rsidR="00B3374D">
        <w:rPr>
          <w:rFonts w:ascii="Gill Sans Light"/>
          <w:lang w:val="pt-PT"/>
        </w:rPr>
        <w:t>profesor de Matem</w:t>
      </w:r>
      <w:r w:rsidR="00B3374D">
        <w:rPr>
          <w:rFonts w:ascii="Gill Sans Light"/>
          <w:lang w:val="pt-PT"/>
        </w:rPr>
        <w:t>á</w:t>
      </w:r>
      <w:r w:rsidR="00B3374D">
        <w:rPr>
          <w:rFonts w:ascii="Gill Sans Light"/>
          <w:lang w:val="pt-PT"/>
        </w:rPr>
        <w:t>ticas</w:t>
      </w:r>
      <w:r>
        <w:rPr>
          <w:rFonts w:ascii="Gill Sans Light"/>
          <w:lang w:val="pt-PT"/>
        </w:rPr>
        <w:t>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D. 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ngel L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pez August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n, profesor de Matem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ticas.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Joaqu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n Tejero Fern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ndez, profesor de EF.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Andr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s Bravo Santos, profesor de Tecnolog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a.</w:t>
      </w:r>
    </w:p>
    <w:p w:rsidR="0025557C" w:rsidRDefault="00D75B35" w:rsidP="00532B22">
      <w:pPr>
        <w:pStyle w:val="CuerpoA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Todos/as ellos/as reconocen </w:t>
      </w:r>
      <w:proofErr w:type="gramStart"/>
      <w:r>
        <w:rPr>
          <w:rFonts w:ascii="Gill Sans Light"/>
          <w:lang w:val="pt-PT"/>
        </w:rPr>
        <w:t>sus</w:t>
      </w:r>
      <w:proofErr w:type="gramEnd"/>
      <w:r>
        <w:rPr>
          <w:rFonts w:ascii="Gill Sans Light"/>
          <w:lang w:val="pt-PT"/>
        </w:rPr>
        <w:t xml:space="preserve"> funciones dentro del </w:t>
      </w:r>
      <w:r w:rsidR="00A5413C">
        <w:rPr>
          <w:rFonts w:ascii="Gill Sans Light"/>
          <w:lang w:val="pt-PT"/>
        </w:rPr>
        <w:t>Grupo de Trabajo</w:t>
      </w:r>
      <w:r>
        <w:rPr>
          <w:rFonts w:ascii="Gill Sans Light"/>
          <w:lang w:val="pt-PT"/>
        </w:rPr>
        <w:t>, asumiendo sus tareas conforme a</w:t>
      </w:r>
      <w:r w:rsidR="00A5413C">
        <w:rPr>
          <w:rFonts w:ascii="Gill Sans Light"/>
          <w:lang w:val="pt-PT"/>
        </w:rPr>
        <w:t>l proyecto presentado ante el CEP de referencia.</w:t>
      </w:r>
      <w:r>
        <w:rPr>
          <w:rFonts w:ascii="Gill Sans Light"/>
          <w:lang w:val="pt-PT"/>
        </w:rPr>
        <w:t xml:space="preserve"> </w:t>
      </w:r>
    </w:p>
    <w:p w:rsidR="00A5413C" w:rsidRPr="00A5413C" w:rsidRDefault="00A5413C" w:rsidP="00532B22">
      <w:pPr>
        <w:jc w:val="both"/>
        <w:rPr>
          <w:lang w:val="es-ES"/>
        </w:rPr>
      </w:pPr>
      <w:r>
        <w:rPr>
          <w:rFonts w:ascii="Gill Sans Light"/>
          <w:lang w:val="pt-PT"/>
        </w:rPr>
        <w:t>A continuaci</w:t>
      </w:r>
      <w:r>
        <w:rPr>
          <w:rFonts w:ascii="Gill Sans Light"/>
          <w:lang w:val="pt-PT"/>
        </w:rPr>
        <w:t>ó</w:t>
      </w:r>
      <w:r w:rsidR="00532B22">
        <w:rPr>
          <w:rFonts w:ascii="Gill Sans Light"/>
          <w:lang w:val="pt-PT"/>
        </w:rPr>
        <w:t xml:space="preserve">n, </w:t>
      </w:r>
      <w:proofErr w:type="gramStart"/>
      <w:r>
        <w:rPr>
          <w:rFonts w:ascii="Gill Sans Light"/>
          <w:lang w:val="pt-PT"/>
        </w:rPr>
        <w:t>la</w:t>
      </w:r>
      <w:proofErr w:type="gramEnd"/>
      <w:r>
        <w:rPr>
          <w:rFonts w:ascii="Gill Sans Light"/>
          <w:lang w:val="pt-PT"/>
        </w:rPr>
        <w:t xml:space="preserve"> coordinadora comienza con la primera sesi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n del GT, sobre integraci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n curr</w:t>
      </w:r>
      <w:r>
        <w:rPr>
          <w:rFonts w:ascii="Gill Sans Light"/>
          <w:lang w:val="pt-PT"/>
        </w:rPr>
        <w:t>i</w:t>
      </w:r>
      <w:r>
        <w:rPr>
          <w:rFonts w:ascii="Gill Sans Light"/>
          <w:lang w:val="pt-PT"/>
        </w:rPr>
        <w:t>cular, presentando el m</w:t>
      </w:r>
      <w:proofErr w:type="spellStart"/>
      <w:r w:rsidRPr="00A5413C">
        <w:rPr>
          <w:lang w:val="es-ES"/>
        </w:rPr>
        <w:t>aterial</w:t>
      </w:r>
      <w:proofErr w:type="spellEnd"/>
      <w:r w:rsidRPr="00A5413C">
        <w:rPr>
          <w:lang w:val="es-ES"/>
        </w:rPr>
        <w:t xml:space="preserve"> elaborado por</w:t>
      </w:r>
      <w:r>
        <w:rPr>
          <w:lang w:val="es-ES"/>
        </w:rPr>
        <w:t xml:space="preserve"> dicha coordinación</w:t>
      </w:r>
      <w:r w:rsidRPr="00A5413C">
        <w:rPr>
          <w:lang w:val="es-ES"/>
        </w:rPr>
        <w:t xml:space="preserve"> del grupo</w:t>
      </w:r>
      <w:r>
        <w:rPr>
          <w:lang w:val="es-ES"/>
        </w:rPr>
        <w:t>,</w:t>
      </w:r>
      <w:r w:rsidRPr="00A5413C">
        <w:rPr>
          <w:lang w:val="es-ES"/>
        </w:rPr>
        <w:t xml:space="preserve"> que recoge los s</w:t>
      </w:r>
      <w:r w:rsidR="00532B22">
        <w:rPr>
          <w:lang w:val="es-ES"/>
        </w:rPr>
        <w:t>i</w:t>
      </w:r>
      <w:r w:rsidR="00532B22">
        <w:rPr>
          <w:lang w:val="es-ES"/>
        </w:rPr>
        <w:t>g</w:t>
      </w:r>
      <w:r w:rsidRPr="00A5413C">
        <w:rPr>
          <w:lang w:val="es-ES"/>
        </w:rPr>
        <w:t>uientes aspectos:</w:t>
      </w:r>
    </w:p>
    <w:p w:rsidR="00A5413C" w:rsidRPr="00C24421" w:rsidRDefault="00A5413C" w:rsidP="00532B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proofErr w:type="spellStart"/>
      <w:r w:rsidRPr="00C24421">
        <w:t>Retos</w:t>
      </w:r>
      <w:proofErr w:type="spellEnd"/>
      <w:r w:rsidRPr="00C24421">
        <w:t xml:space="preserve"> del </w:t>
      </w:r>
      <w:proofErr w:type="spellStart"/>
      <w:r w:rsidRPr="00C24421">
        <w:t>sistema</w:t>
      </w:r>
      <w:proofErr w:type="spellEnd"/>
      <w:r w:rsidRPr="00C24421">
        <w:t xml:space="preserve"> </w:t>
      </w:r>
      <w:proofErr w:type="spellStart"/>
      <w:r w:rsidRPr="00C24421">
        <w:t>educativo</w:t>
      </w:r>
      <w:proofErr w:type="spellEnd"/>
    </w:p>
    <w:p w:rsidR="00A5413C" w:rsidRPr="00C24421" w:rsidRDefault="00A5413C" w:rsidP="00532B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C24421">
        <w:t>¿</w:t>
      </w:r>
      <w:proofErr w:type="spellStart"/>
      <w:r w:rsidRPr="00C24421">
        <w:t>Por</w:t>
      </w:r>
      <w:proofErr w:type="spellEnd"/>
      <w:r w:rsidRPr="00C24421">
        <w:t xml:space="preserve"> </w:t>
      </w:r>
      <w:proofErr w:type="spellStart"/>
      <w:r w:rsidRPr="00C24421">
        <w:t>qué</w:t>
      </w:r>
      <w:proofErr w:type="spellEnd"/>
      <w:r w:rsidRPr="00C24421">
        <w:t xml:space="preserve"> </w:t>
      </w:r>
      <w:proofErr w:type="spellStart"/>
      <w:r w:rsidRPr="00C24421">
        <w:t>estos</w:t>
      </w:r>
      <w:proofErr w:type="spellEnd"/>
      <w:r w:rsidRPr="00C24421">
        <w:t xml:space="preserve"> </w:t>
      </w:r>
      <w:proofErr w:type="spellStart"/>
      <w:r w:rsidRPr="00C24421">
        <w:t>cambios</w:t>
      </w:r>
      <w:proofErr w:type="spellEnd"/>
      <w:r w:rsidRPr="00C24421">
        <w:t>?</w:t>
      </w:r>
    </w:p>
    <w:p w:rsidR="00A5413C" w:rsidRPr="00C24421" w:rsidRDefault="00A5413C" w:rsidP="00532B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proofErr w:type="spellStart"/>
      <w:r w:rsidRPr="00C24421">
        <w:lastRenderedPageBreak/>
        <w:t>Conocer</w:t>
      </w:r>
      <w:proofErr w:type="spellEnd"/>
      <w:r w:rsidRPr="00C24421">
        <w:t xml:space="preserve"> el </w:t>
      </w:r>
      <w:proofErr w:type="spellStart"/>
      <w:proofErr w:type="gramStart"/>
      <w:r w:rsidRPr="00C24421">
        <w:t>marco</w:t>
      </w:r>
      <w:proofErr w:type="spellEnd"/>
      <w:proofErr w:type="gramEnd"/>
      <w:r w:rsidRPr="00C24421">
        <w:t xml:space="preserve"> </w:t>
      </w:r>
      <w:proofErr w:type="spellStart"/>
      <w:r w:rsidRPr="00C24421">
        <w:t>normativo</w:t>
      </w:r>
      <w:proofErr w:type="spellEnd"/>
      <w:r w:rsidRPr="00C24421">
        <w:t>.</w:t>
      </w:r>
    </w:p>
    <w:p w:rsidR="00A5413C" w:rsidRPr="00C24421" w:rsidRDefault="00A5413C" w:rsidP="00532B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proofErr w:type="spellStart"/>
      <w:r w:rsidRPr="00C24421">
        <w:t>Comprender</w:t>
      </w:r>
      <w:proofErr w:type="spellEnd"/>
      <w:r w:rsidRPr="00C24421">
        <w:t xml:space="preserve"> </w:t>
      </w:r>
      <w:proofErr w:type="spellStart"/>
      <w:r w:rsidRPr="00C24421">
        <w:t>los</w:t>
      </w:r>
      <w:proofErr w:type="spellEnd"/>
      <w:r w:rsidRPr="00C24421">
        <w:t xml:space="preserve"> </w:t>
      </w:r>
      <w:proofErr w:type="spellStart"/>
      <w:r w:rsidRPr="00C24421">
        <w:t>cambios</w:t>
      </w:r>
      <w:proofErr w:type="spellEnd"/>
      <w:r w:rsidRPr="00C24421">
        <w:t xml:space="preserve"> </w:t>
      </w:r>
      <w:proofErr w:type="spellStart"/>
      <w:r w:rsidRPr="00C24421">
        <w:t>introducidos</w:t>
      </w:r>
      <w:proofErr w:type="spellEnd"/>
      <w:r w:rsidRPr="00C24421">
        <w:t>.</w:t>
      </w:r>
    </w:p>
    <w:p w:rsidR="00A5413C" w:rsidRPr="00A5413C" w:rsidRDefault="00A5413C" w:rsidP="00532B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lang w:val="es-ES"/>
        </w:rPr>
      </w:pPr>
      <w:r w:rsidRPr="00A5413C">
        <w:rPr>
          <w:lang w:val="es-ES"/>
        </w:rPr>
        <w:t>¿Qué es la integración curricular?</w:t>
      </w:r>
    </w:p>
    <w:p w:rsidR="00A5413C" w:rsidRDefault="00A5413C" w:rsidP="00532B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lang w:val="es-ES"/>
        </w:rPr>
      </w:pPr>
      <w:r w:rsidRPr="00A5413C">
        <w:rPr>
          <w:lang w:val="es-ES"/>
        </w:rPr>
        <w:t>¿Cómo hacer una programación LOMCE?</w:t>
      </w:r>
    </w:p>
    <w:p w:rsidR="00532B22" w:rsidRDefault="00532B22" w:rsidP="00532B22">
      <w:pPr>
        <w:jc w:val="both"/>
        <w:rPr>
          <w:lang w:val="es-ES"/>
        </w:rPr>
      </w:pPr>
      <w:r>
        <w:rPr>
          <w:lang w:val="es-ES"/>
        </w:rPr>
        <w:t xml:space="preserve">Finalmente, describe la primera de las tareas, consistente en </w:t>
      </w:r>
      <w:bookmarkStart w:id="0" w:name="_GoBack"/>
      <w:bookmarkEnd w:id="0"/>
      <w:r>
        <w:rPr>
          <w:lang w:val="es-ES"/>
        </w:rPr>
        <w:t>la i</w:t>
      </w:r>
      <w:r w:rsidRPr="00532B22">
        <w:rPr>
          <w:lang w:val="es-ES"/>
        </w:rPr>
        <w:t>ntegración de los elementos c</w:t>
      </w:r>
      <w:r w:rsidRPr="00532B22">
        <w:rPr>
          <w:lang w:val="es-ES"/>
        </w:rPr>
        <w:t>u</w:t>
      </w:r>
      <w:r w:rsidRPr="00532B22">
        <w:rPr>
          <w:lang w:val="es-ES"/>
        </w:rPr>
        <w:t>rriculares en una tabla de un curso y de una asignatura</w:t>
      </w:r>
      <w:r>
        <w:rPr>
          <w:lang w:val="es-ES"/>
        </w:rPr>
        <w:t xml:space="preserve">, insistiendo en dos ideas fundamentales: </w:t>
      </w:r>
    </w:p>
    <w:p w:rsidR="00532B22" w:rsidRPr="00532B22" w:rsidRDefault="00532B22" w:rsidP="00532B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a</w:t>
      </w:r>
      <w:r w:rsidRPr="00532B22">
        <w:rPr>
          <w:rFonts w:ascii="Times New Roman" w:hAnsi="Times New Roman" w:cs="Times New Roman"/>
        </w:rPr>
        <w:t>pare</w:t>
      </w:r>
      <w:r>
        <w:rPr>
          <w:rFonts w:ascii="Times New Roman" w:hAnsi="Times New Roman" w:cs="Times New Roman"/>
        </w:rPr>
        <w:t>z</w:t>
      </w:r>
      <w:r w:rsidRPr="00532B2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</w:t>
      </w:r>
      <w:r w:rsidRPr="00532B22">
        <w:rPr>
          <w:rFonts w:ascii="Times New Roman" w:hAnsi="Times New Roman" w:cs="Times New Roman"/>
        </w:rPr>
        <w:t xml:space="preserve"> todos los elementos del currículo de la asignatura elegida en una tabla.</w:t>
      </w:r>
    </w:p>
    <w:p w:rsidR="00532B22" w:rsidRDefault="00532B22" w:rsidP="00532B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estén </w:t>
      </w:r>
      <w:r w:rsidRPr="00532B22">
        <w:rPr>
          <w:rFonts w:ascii="Times New Roman" w:hAnsi="Times New Roman" w:cs="Times New Roman"/>
        </w:rPr>
        <w:t>relacionados partiendo de los criterios de evaluación</w:t>
      </w:r>
      <w:r>
        <w:rPr>
          <w:rFonts w:ascii="Times New Roman" w:hAnsi="Times New Roman" w:cs="Times New Roman"/>
        </w:rPr>
        <w:t>.</w:t>
      </w:r>
    </w:p>
    <w:p w:rsidR="00532B22" w:rsidRDefault="00532B22" w:rsidP="00532B22">
      <w:pPr>
        <w:jc w:val="both"/>
      </w:pPr>
    </w:p>
    <w:p w:rsidR="005C370C" w:rsidRDefault="005C370C" w:rsidP="00532B22">
      <w:pPr>
        <w:pStyle w:val="CuerpoA"/>
        <w:jc w:val="both"/>
        <w:rPr>
          <w:rFonts w:ascii="Gill Sans Light"/>
          <w:lang w:val="pt-PT"/>
        </w:rPr>
      </w:pPr>
    </w:p>
    <w:p w:rsidR="0025557C" w:rsidRPr="005C370C" w:rsidRDefault="00D75B35" w:rsidP="00532B22">
      <w:pPr>
        <w:pStyle w:val="CuerpoA"/>
        <w:jc w:val="both"/>
        <w:rPr>
          <w:lang w:val="es-ES"/>
        </w:rPr>
      </w:pPr>
      <w:r>
        <w:rPr>
          <w:rFonts w:ascii="Gill Sans Light"/>
          <w:lang w:val="pt-PT"/>
        </w:rPr>
        <w:t xml:space="preserve">En </w:t>
      </w:r>
      <w:r w:rsidR="005C370C">
        <w:rPr>
          <w:rFonts w:ascii="Gill Sans Light"/>
          <w:lang w:val="pt-PT"/>
        </w:rPr>
        <w:t>Mazag</w:t>
      </w:r>
      <w:r w:rsidR="005C370C">
        <w:rPr>
          <w:rFonts w:ascii="Gill Sans Light"/>
          <w:lang w:val="pt-PT"/>
        </w:rPr>
        <w:t>ó</w:t>
      </w:r>
      <w:r w:rsidR="005C370C">
        <w:rPr>
          <w:rFonts w:ascii="Gill Sans Light"/>
          <w:lang w:val="pt-PT"/>
        </w:rPr>
        <w:t>n</w:t>
      </w:r>
      <w:r>
        <w:rPr>
          <w:rFonts w:ascii="Gill Sans Light"/>
          <w:lang w:val="pt-PT"/>
        </w:rPr>
        <w:t xml:space="preserve">, a </w:t>
      </w:r>
      <w:proofErr w:type="gramStart"/>
      <w:r w:rsidR="00532B22">
        <w:rPr>
          <w:rFonts w:ascii="Gill Sans Light"/>
          <w:lang w:val="pt-PT"/>
        </w:rPr>
        <w:t>7</w:t>
      </w:r>
      <w:proofErr w:type="gramEnd"/>
      <w:r w:rsidR="005C370C">
        <w:rPr>
          <w:rFonts w:ascii="Gill Sans Light"/>
          <w:lang w:val="pt-PT"/>
        </w:rPr>
        <w:t xml:space="preserve"> de noviembre</w:t>
      </w:r>
      <w:r w:rsidR="00532B22">
        <w:rPr>
          <w:rFonts w:ascii="Gill Sans Light"/>
          <w:lang w:val="pt-PT"/>
        </w:rPr>
        <w:t xml:space="preserve"> de 2018</w:t>
      </w:r>
      <w:r>
        <w:rPr>
          <w:rFonts w:ascii="Gill Sans Light"/>
          <w:lang w:val="pt-PT"/>
        </w:rPr>
        <w:t>.</w:t>
      </w:r>
    </w:p>
    <w:sectPr w:rsidR="0025557C" w:rsidRPr="005C370C" w:rsidSect="002555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AE" w:rsidRDefault="001701AE" w:rsidP="0025557C">
      <w:r>
        <w:separator/>
      </w:r>
    </w:p>
  </w:endnote>
  <w:endnote w:type="continuationSeparator" w:id="0">
    <w:p w:rsidR="001701AE" w:rsidRDefault="001701AE" w:rsidP="0025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C" w:rsidRDefault="0025557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AE" w:rsidRDefault="001701AE" w:rsidP="0025557C">
      <w:r>
        <w:separator/>
      </w:r>
    </w:p>
  </w:footnote>
  <w:footnote w:type="continuationSeparator" w:id="0">
    <w:p w:rsidR="001701AE" w:rsidRDefault="001701AE" w:rsidP="0025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C" w:rsidRDefault="001701AE">
    <w:pPr>
      <w:pStyle w:val="Encabezado1"/>
    </w:pPr>
    <w:r>
      <w:pict>
        <v:rect id="_x0000_s2050" style="position:absolute;margin-left:1in;margin-top:666pt;width:522.8pt;height:18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25557C" w:rsidRPr="005C370C" w:rsidRDefault="00D75B35">
                <w:pPr>
                  <w:pStyle w:val="Piedepgina1"/>
                  <w:spacing w:before="80" w:after="80"/>
                  <w:jc w:val="right"/>
                  <w:rPr>
                    <w:lang w:val="es-ES"/>
                  </w:rPr>
                </w:pP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MATERIAL DE REFERENCIA PARA LA ELABORACION DE UN PLC</w:t>
                </w: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ab/>
                  <w:t>EQUIPO DE COORDINACI</w:t>
                </w:r>
                <w:r>
                  <w:rPr>
                    <w:rFonts w:hAns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Ó</w:t>
                </w: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N PEDAG</w:t>
                </w:r>
                <w:r>
                  <w:rPr>
                    <w:rFonts w:hAns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Ó</w:t>
                </w: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GICA DEL PLC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3B9"/>
    <w:multiLevelType w:val="hybridMultilevel"/>
    <w:tmpl w:val="9A14A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5788"/>
    <w:multiLevelType w:val="hybridMultilevel"/>
    <w:tmpl w:val="BB1E21EE"/>
    <w:lvl w:ilvl="0" w:tplc="EF16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AF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C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88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7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2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A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E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57C"/>
    <w:rsid w:val="001701AE"/>
    <w:rsid w:val="0025557C"/>
    <w:rsid w:val="00532B22"/>
    <w:rsid w:val="005C370C"/>
    <w:rsid w:val="00A5413C"/>
    <w:rsid w:val="00B3374D"/>
    <w:rsid w:val="00D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5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5557C"/>
    <w:rPr>
      <w:u w:val="single"/>
    </w:rPr>
  </w:style>
  <w:style w:type="table" w:customStyle="1" w:styleId="TableNormal">
    <w:name w:val="Table Normal"/>
    <w:rsid w:val="00255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rsid w:val="0025557C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Piedepgina1">
    <w:name w:val="Pie de página1"/>
    <w:rsid w:val="0025557C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Cabeceraypie">
    <w:name w:val="Cabecera y pie"/>
    <w:rsid w:val="0025557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oromisinA">
    <w:name w:val="Por omisión A"/>
    <w:rsid w:val="0025557C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Encabezamiento">
    <w:name w:val="Encabezamiento"/>
    <w:next w:val="CuerpoA"/>
    <w:rsid w:val="0025557C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line="264" w:lineRule="auto"/>
      <w:outlineLvl w:val="0"/>
    </w:pPr>
    <w:rPr>
      <w:rFonts w:ascii="Corbel" w:eastAsia="Corbel" w:hAnsi="Corbel" w:cs="Corbel"/>
      <w:caps/>
      <w:color w:val="FFFFFF"/>
      <w:spacing w:val="15"/>
      <w:sz w:val="22"/>
      <w:szCs w:val="22"/>
      <w:u w:color="FFFFFF"/>
      <w:lang w:val="en-US"/>
    </w:rPr>
  </w:style>
  <w:style w:type="paragraph" w:customStyle="1" w:styleId="CuerpoA">
    <w:name w:val="Cuerpo A"/>
    <w:rsid w:val="0025557C"/>
    <w:pPr>
      <w:spacing w:before="120" w:after="200" w:line="264" w:lineRule="auto"/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table" w:styleId="Tablaconcuadrcula">
    <w:name w:val="Table Grid"/>
    <w:basedOn w:val="Tablanormal"/>
    <w:uiPriority w:val="59"/>
    <w:rsid w:val="00532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32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ESTUDIOS</dc:creator>
  <cp:lastModifiedBy>samsung</cp:lastModifiedBy>
  <cp:revision>2</cp:revision>
  <dcterms:created xsi:type="dcterms:W3CDTF">2018-04-24T18:35:00Z</dcterms:created>
  <dcterms:modified xsi:type="dcterms:W3CDTF">2018-04-24T18:35:00Z</dcterms:modified>
</cp:coreProperties>
</file>