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EA" w:rsidRDefault="00F430EA" w:rsidP="00F430EA">
      <w:pPr>
        <w:pStyle w:val="Prrafodelista"/>
        <w:numPr>
          <w:ilvl w:val="0"/>
          <w:numId w:val="1"/>
        </w:numPr>
        <w:jc w:val="both"/>
      </w:pPr>
      <w:r>
        <w:t>Reunión número:  5 (Final)</w:t>
      </w:r>
    </w:p>
    <w:p w:rsidR="00F430EA" w:rsidRDefault="00F430EA" w:rsidP="00F430EA">
      <w:pPr>
        <w:pStyle w:val="Prrafodelista"/>
        <w:jc w:val="both"/>
      </w:pPr>
    </w:p>
    <w:p w:rsidR="00F430EA" w:rsidRDefault="00F430EA" w:rsidP="00F430EA">
      <w:pPr>
        <w:pStyle w:val="Prrafodelista"/>
        <w:numPr>
          <w:ilvl w:val="0"/>
          <w:numId w:val="1"/>
        </w:numPr>
        <w:jc w:val="both"/>
      </w:pPr>
      <w:r>
        <w:t>Fecha de la reunión: 15/05/18 (presencial)</w:t>
      </w:r>
    </w:p>
    <w:p w:rsidR="00F430EA" w:rsidRDefault="00F430EA" w:rsidP="00F430EA">
      <w:pPr>
        <w:pStyle w:val="Prrafodelista"/>
        <w:jc w:val="both"/>
      </w:pPr>
    </w:p>
    <w:p w:rsidR="00F430EA" w:rsidRDefault="00F430EA" w:rsidP="00F430EA">
      <w:pPr>
        <w:pStyle w:val="Prrafodelista"/>
        <w:numPr>
          <w:ilvl w:val="0"/>
          <w:numId w:val="1"/>
        </w:numPr>
        <w:jc w:val="both"/>
      </w:pPr>
      <w:r>
        <w:t>Temas tratados: Conclusiones finales.</w:t>
      </w:r>
    </w:p>
    <w:p w:rsidR="00F430EA" w:rsidRDefault="00F430EA" w:rsidP="00F430EA">
      <w:pPr>
        <w:pStyle w:val="Prrafodelista"/>
        <w:jc w:val="both"/>
      </w:pPr>
    </w:p>
    <w:p w:rsidR="00F430EA" w:rsidRDefault="00F430EA" w:rsidP="00F430EA">
      <w:pPr>
        <w:pStyle w:val="Prrafodelista"/>
        <w:numPr>
          <w:ilvl w:val="0"/>
          <w:numId w:val="1"/>
        </w:numPr>
        <w:jc w:val="both"/>
      </w:pPr>
      <w:r>
        <w:t>Conclusiones:</w:t>
      </w:r>
    </w:p>
    <w:p w:rsidR="00F430EA" w:rsidRDefault="00F430EA" w:rsidP="00F430EA">
      <w:pPr>
        <w:pStyle w:val="Prrafodelista"/>
        <w:jc w:val="both"/>
      </w:pPr>
    </w:p>
    <w:p w:rsidR="00F430EA" w:rsidRDefault="00F430EA" w:rsidP="00F430EA">
      <w:pPr>
        <w:pStyle w:val="Prrafodelista"/>
        <w:jc w:val="both"/>
      </w:pPr>
      <w:r>
        <w:t>En esta reunión, hemos puesto en común los últimos resultados obtenidos tras los visionados de Rafa, Teresa y míos.</w:t>
      </w:r>
    </w:p>
    <w:p w:rsidR="00F430EA" w:rsidRDefault="00F430EA" w:rsidP="00F430EA">
      <w:pPr>
        <w:pStyle w:val="Prrafodelista"/>
        <w:jc w:val="both"/>
      </w:pPr>
      <w:r>
        <w:t>Nos “entusiasma” ver que tantos los primeros como los segundos nos llevan a las mismas conclusiones, a saber:</w:t>
      </w:r>
    </w:p>
    <w:p w:rsidR="00F430EA" w:rsidRDefault="00F430EA" w:rsidP="00F430EA">
      <w:pPr>
        <w:pStyle w:val="Prrafodelista"/>
        <w:numPr>
          <w:ilvl w:val="0"/>
          <w:numId w:val="2"/>
        </w:numPr>
        <w:jc w:val="both"/>
      </w:pPr>
      <w:r>
        <w:t>Que el cine es un transmisor potente de valores para nuestro alumnado.</w:t>
      </w:r>
    </w:p>
    <w:p w:rsidR="00F430EA" w:rsidRDefault="00F430EA" w:rsidP="00F430EA">
      <w:pPr>
        <w:pStyle w:val="Prrafodelista"/>
        <w:numPr>
          <w:ilvl w:val="0"/>
          <w:numId w:val="2"/>
        </w:numPr>
        <w:jc w:val="both"/>
      </w:pPr>
      <w:r>
        <w:t>Que no todos (la mayoría) esos valores son positivos.</w:t>
      </w:r>
    </w:p>
    <w:p w:rsidR="00F430EA" w:rsidRDefault="00F430EA" w:rsidP="00F430EA">
      <w:pPr>
        <w:pStyle w:val="Prrafodelista"/>
        <w:numPr>
          <w:ilvl w:val="0"/>
          <w:numId w:val="2"/>
        </w:numPr>
        <w:jc w:val="both"/>
      </w:pPr>
      <w:r>
        <w:t>Que los personajes andaluces están muy estereotipados en el cine: fuerte acento (normalmente sevillano o gaditano, da igual de dónde sean), poca cultura, “gracia innata”, fiesta continua, vagos por naturaleza, poco trabajadores o con trabajos muy poco cualificados (personal de limpieza, camareros…).</w:t>
      </w:r>
    </w:p>
    <w:p w:rsidR="00F430EA" w:rsidRDefault="00F430EA" w:rsidP="00F430EA">
      <w:pPr>
        <w:pStyle w:val="Prrafodelista"/>
        <w:numPr>
          <w:ilvl w:val="0"/>
          <w:numId w:val="2"/>
        </w:numPr>
        <w:jc w:val="both"/>
      </w:pPr>
      <w:r>
        <w:t>Que nuestro alumnado, hasta el momento, asumía como propios los valores que el cine les enseña y los reproduce en gran medida en su vida cotidiana.</w:t>
      </w:r>
    </w:p>
    <w:p w:rsidR="00F430EA" w:rsidRDefault="00F430EA" w:rsidP="00F430EA">
      <w:pPr>
        <w:pStyle w:val="Prrafodelista"/>
        <w:numPr>
          <w:ilvl w:val="0"/>
          <w:numId w:val="2"/>
        </w:numPr>
        <w:jc w:val="both"/>
      </w:pPr>
      <w:r>
        <w:t>Que, con un poquito de trabajo, nuestro alumnado es capaz de discernir lo que está bien de lo que no, los valores que quieren mostrar al mundo como andaluces y los que no y han aprendido a pensar en lo que quieren ver y lo que no.</w:t>
      </w:r>
    </w:p>
    <w:p w:rsidR="00F430EA" w:rsidRDefault="00F430EA" w:rsidP="00F430EA">
      <w:pPr>
        <w:ind w:left="708"/>
        <w:jc w:val="both"/>
      </w:pPr>
      <w:r>
        <w:t>Hemos terminado satisfechos con el grupo de trabajo, porque hemos visto que con un poquito de trabajo se puede cambiar el punto de visto de nuestro alumnado para bien; con lo cual, si esto lo proyectáramos como un proyecto para un curso los cambios en el alumnado, en su forma de pensar, pueden ser abismales.</w:t>
      </w:r>
    </w:p>
    <w:p w:rsidR="00F430EA" w:rsidRDefault="00F430EA" w:rsidP="00F430EA">
      <w:pPr>
        <w:ind w:left="708"/>
        <w:jc w:val="both"/>
      </w:pPr>
    </w:p>
    <w:p w:rsidR="004A19E9" w:rsidRDefault="004A19E9"/>
    <w:sectPr w:rsidR="004A19E9" w:rsidSect="0099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689"/>
    <w:multiLevelType w:val="hybridMultilevel"/>
    <w:tmpl w:val="BD3C250A"/>
    <w:lvl w:ilvl="0" w:tplc="2B105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D31C1"/>
    <w:multiLevelType w:val="hybridMultilevel"/>
    <w:tmpl w:val="F8127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EA"/>
    <w:rsid w:val="004A19E9"/>
    <w:rsid w:val="00F4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1243</Characters>
  <Application>Microsoft Office Word</Application>
  <DocSecurity>0</DocSecurity>
  <Lines>10</Lines>
  <Paragraphs>2</Paragraphs>
  <ScaleCrop>false</ScaleCrop>
  <Company>RevolucionUnattended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1</cp:revision>
  <dcterms:created xsi:type="dcterms:W3CDTF">2018-05-30T14:37:00Z</dcterms:created>
  <dcterms:modified xsi:type="dcterms:W3CDTF">2018-05-30T14:46:00Z</dcterms:modified>
</cp:coreProperties>
</file>