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AF" w:rsidRDefault="000246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ACTA 1ª SESIÓN                             </w:t>
      </w:r>
    </w:p>
    <w:p w:rsidR="00024623" w:rsidRDefault="00024623">
      <w:r>
        <w:t>En la ciudad de S</w:t>
      </w:r>
      <w:r w:rsidR="00EE681F">
        <w:t>an Fernando</w:t>
      </w:r>
      <w:r>
        <w:t xml:space="preserve"> siendo las 16: 30 hor</w:t>
      </w:r>
      <w:r w:rsidR="00EE681F">
        <w:t xml:space="preserve">as del día 11 de abril de 2018 </w:t>
      </w:r>
      <w:r>
        <w:t>se celebra la 1ª sesión del curso “Educación Emocional” dentro del proyecto de Formación en Centro sobre el mismo contenido llevado a cabo en el IES Botánico</w:t>
      </w:r>
      <w:r w:rsidR="00EE681F">
        <w:t xml:space="preserve">, </w:t>
      </w:r>
      <w:r>
        <w:t xml:space="preserve"> impartido por la psicóloga Carmen Hidalgo Vinuesa</w:t>
      </w:r>
      <w:r w:rsidR="00EE681F">
        <w:t xml:space="preserve"> y</w:t>
      </w:r>
      <w:r>
        <w:t xml:space="preserve"> con la asistencia de los siguientes miembros:</w:t>
      </w:r>
    </w:p>
    <w:p w:rsidR="00024623" w:rsidRDefault="00024623">
      <w:r>
        <w:t xml:space="preserve">Lorena </w:t>
      </w:r>
      <w:proofErr w:type="spellStart"/>
      <w:r>
        <w:t>Costela</w:t>
      </w:r>
      <w:proofErr w:type="spellEnd"/>
      <w:r>
        <w:t xml:space="preserve"> Gómez</w:t>
      </w:r>
    </w:p>
    <w:p w:rsidR="00024623" w:rsidRDefault="00024623">
      <w:r>
        <w:t>Juan Manuel Muñoz Sánchez</w:t>
      </w:r>
    </w:p>
    <w:p w:rsidR="00024623" w:rsidRDefault="00024623">
      <w:r>
        <w:t xml:space="preserve"> Mª Isabel Conde Mata</w:t>
      </w:r>
    </w:p>
    <w:p w:rsidR="00024623" w:rsidRDefault="00024623">
      <w:r>
        <w:t>Eloísa González Cabeza</w:t>
      </w:r>
    </w:p>
    <w:p w:rsidR="00024623" w:rsidRDefault="00024623">
      <w:r>
        <w:t>Carmen Cadena Rivero</w:t>
      </w:r>
    </w:p>
    <w:p w:rsidR="00024623" w:rsidRDefault="003A0C59">
      <w:r>
        <w:t>José Francisco Trigo Pérez</w:t>
      </w:r>
    </w:p>
    <w:p w:rsidR="003A0C59" w:rsidRDefault="003A0C59">
      <w:r>
        <w:t>José Reina</w:t>
      </w:r>
    </w:p>
    <w:p w:rsidR="003A0C59" w:rsidRDefault="003A0C59">
      <w:r>
        <w:t xml:space="preserve">Juana Luque </w:t>
      </w:r>
    </w:p>
    <w:p w:rsidR="003A0C59" w:rsidRDefault="003A0C59">
      <w:r>
        <w:t>Mª Paz Téllez</w:t>
      </w:r>
    </w:p>
    <w:p w:rsidR="003A0C59" w:rsidRDefault="003A0C59">
      <w:r>
        <w:t>Victoria Eugenia</w:t>
      </w:r>
    </w:p>
    <w:p w:rsidR="003A0C59" w:rsidRDefault="003A0C59">
      <w:r>
        <w:t>Dolores Rojas</w:t>
      </w:r>
    </w:p>
    <w:p w:rsidR="003A0C59" w:rsidRDefault="003A0C59">
      <w:r>
        <w:t xml:space="preserve"> Santiago </w:t>
      </w:r>
      <w:proofErr w:type="spellStart"/>
      <w:r>
        <w:t>Fandiño</w:t>
      </w:r>
      <w:proofErr w:type="spellEnd"/>
    </w:p>
    <w:p w:rsidR="003A0C59" w:rsidRDefault="00EE681F">
      <w:r>
        <w:t xml:space="preserve">Ana </w:t>
      </w:r>
      <w:proofErr w:type="spellStart"/>
      <w:r>
        <w:t>Onet</w:t>
      </w:r>
      <w:r w:rsidR="003A0C59">
        <w:t>o</w:t>
      </w:r>
      <w:proofErr w:type="spellEnd"/>
    </w:p>
    <w:p w:rsidR="003A0C59" w:rsidRDefault="003A0C59">
      <w:r>
        <w:t xml:space="preserve">Mª del Mar </w:t>
      </w:r>
      <w:proofErr w:type="spellStart"/>
      <w:r>
        <w:t>Manjón</w:t>
      </w:r>
      <w:proofErr w:type="spellEnd"/>
      <w:r>
        <w:t>-Cabeza Casal</w:t>
      </w:r>
    </w:p>
    <w:p w:rsidR="003A0C59" w:rsidRDefault="003A0C59">
      <w:r>
        <w:t>La sesión comienza con un</w:t>
      </w:r>
      <w:r w:rsidR="00EE681F">
        <w:t>a</w:t>
      </w:r>
      <w:r>
        <w:t xml:space="preserve"> breve presentación de los miembros que componen el grupo. Se procede por orden respondiendo a las siguientes cuestiones: quién soy, cómo me encuentro y qué espero del curso.</w:t>
      </w:r>
    </w:p>
    <w:p w:rsidR="003A0C59" w:rsidRDefault="003A0C59">
      <w:r>
        <w:t>A continuación la ponente después d</w:t>
      </w:r>
      <w:r w:rsidR="00EE681F">
        <w:t>e una</w:t>
      </w:r>
      <w:r>
        <w:t xml:space="preserve"> introducción sobre qué es la </w:t>
      </w:r>
      <w:r>
        <w:rPr>
          <w:i/>
        </w:rPr>
        <w:t xml:space="preserve">inteligencia </w:t>
      </w:r>
      <w:proofErr w:type="spellStart"/>
      <w:r>
        <w:rPr>
          <w:i/>
        </w:rPr>
        <w:t>emocional</w:t>
      </w:r>
      <w:proofErr w:type="gramStart"/>
      <w:r w:rsidR="00EE681F">
        <w:rPr>
          <w:i/>
        </w:rPr>
        <w:t>,</w:t>
      </w:r>
      <w:r>
        <w:t>pasa</w:t>
      </w:r>
      <w:proofErr w:type="spellEnd"/>
      <w:proofErr w:type="gramEnd"/>
      <w:r>
        <w:t xml:space="preserve"> a presentar los contenidos que se van a tratar en las respectivas sesiones:</w:t>
      </w:r>
    </w:p>
    <w:p w:rsidR="003A0C59" w:rsidRDefault="003A0C59">
      <w:r>
        <w:t>Cohesión grupal</w:t>
      </w:r>
    </w:p>
    <w:p w:rsidR="003A0C59" w:rsidRDefault="003A0C59">
      <w:r>
        <w:t xml:space="preserve">Motivación </w:t>
      </w:r>
    </w:p>
    <w:p w:rsidR="003A0C59" w:rsidRDefault="003A0C59">
      <w:r>
        <w:t>Autoestima</w:t>
      </w:r>
    </w:p>
    <w:p w:rsidR="003A0C59" w:rsidRDefault="003A0C59">
      <w:r>
        <w:t>Liderazgo</w:t>
      </w:r>
    </w:p>
    <w:p w:rsidR="003A0C59" w:rsidRDefault="003A0C59">
      <w:r>
        <w:t>Comunicación</w:t>
      </w:r>
    </w:p>
    <w:p w:rsidR="003A0C59" w:rsidRDefault="003A0C59">
      <w:r>
        <w:lastRenderedPageBreak/>
        <w:t xml:space="preserve">Después de un ejercicio de relajación para predisponer al grupo, se comienza con el trabajo sobre la </w:t>
      </w:r>
      <w:r w:rsidR="00843E17">
        <w:rPr>
          <w:i/>
        </w:rPr>
        <w:t xml:space="preserve">cohesión grupal </w:t>
      </w:r>
      <w:r w:rsidR="00843E17">
        <w:t>y, para ello, se procede a una actividad en la que los participantes debemos explicar los aspectos positivos y negativos de nosotros mismos. Dicha actividad nos permite descubrir que aquellas características que más se repiten</w:t>
      </w:r>
      <w:r w:rsidR="00EE681F">
        <w:t>,</w:t>
      </w:r>
      <w:r w:rsidR="00843E17">
        <w:t xml:space="preserve"> van a darnos una idea de cómo es el grupo. Se nos propone que lo apliquemos al grupo-clase donde descubriremos la </w:t>
      </w:r>
      <w:r w:rsidR="00843E17">
        <w:rPr>
          <w:i/>
        </w:rPr>
        <w:t xml:space="preserve">cohesión grupal </w:t>
      </w:r>
      <w:r w:rsidR="00843E17">
        <w:t>de dicho curso desde las emociones.</w:t>
      </w:r>
    </w:p>
    <w:p w:rsidR="00843E17" w:rsidRDefault="00843E17">
      <w:r>
        <w:t xml:space="preserve">El siguiente aspecto que se trabaja en la sesión es la </w:t>
      </w:r>
      <w:r>
        <w:rPr>
          <w:i/>
        </w:rPr>
        <w:t>motivación.</w:t>
      </w:r>
      <w:r>
        <w:t xml:space="preserve"> S</w:t>
      </w:r>
      <w:r w:rsidR="00EE681F">
        <w:t>e pasa</w:t>
      </w:r>
      <w:r>
        <w:t xml:space="preserve"> al análisis del concepto de “motivación” en general y se puntualiza en las dos direcci</w:t>
      </w:r>
      <w:r w:rsidR="00EE681F">
        <w:t xml:space="preserve">ones: motivación del alumno y </w:t>
      </w:r>
      <w:r>
        <w:t>motivación del profesor o profesora.</w:t>
      </w:r>
    </w:p>
    <w:p w:rsidR="00843E17" w:rsidRDefault="00843E17">
      <w:r>
        <w:t xml:space="preserve">Se llega a la conclusión de que la </w:t>
      </w:r>
      <w:r>
        <w:rPr>
          <w:i/>
        </w:rPr>
        <w:t xml:space="preserve">motivación </w:t>
      </w:r>
      <w:r w:rsidR="00163A38">
        <w:t xml:space="preserve">consiste en la energía del cuerpo que nos mueve para alcanzar nuestros objetivos y es producido por las </w:t>
      </w:r>
      <w:r w:rsidR="00163A38">
        <w:rPr>
          <w:i/>
        </w:rPr>
        <w:t>emociones.</w:t>
      </w:r>
      <w:r w:rsidR="00163A38">
        <w:t xml:space="preserve"> Por tanto, la </w:t>
      </w:r>
      <w:r w:rsidR="00163A38">
        <w:rPr>
          <w:i/>
        </w:rPr>
        <w:t xml:space="preserve">motivación </w:t>
      </w:r>
      <w:r w:rsidR="00163A38">
        <w:t>del alumno estará precisamente en darse cuenta de su competencia (de que es competente, de que tiene capacidad) y de su autonomía (de que tiene el control sobre eso) para conseguirlo.</w:t>
      </w:r>
    </w:p>
    <w:p w:rsidR="00163A38" w:rsidRDefault="00163A38">
      <w:r>
        <w:t xml:space="preserve">Para terminar, se introduce el concepto de </w:t>
      </w:r>
      <w:r>
        <w:rPr>
          <w:i/>
        </w:rPr>
        <w:t xml:space="preserve">liderazgo </w:t>
      </w:r>
      <w:r>
        <w:t>con la siguiente cita: “</w:t>
      </w:r>
      <w:r>
        <w:rPr>
          <w:i/>
        </w:rPr>
        <w:t xml:space="preserve">antes de ser líder, el éxito trata de tu crecimiento personal; cuando te conviertes en líder, el éxito trata del crecimiento de otros” </w:t>
      </w:r>
      <w:r>
        <w:t>A partir de ella se reflexiona sobre los prejuicios sobre la idea d</w:t>
      </w:r>
      <w:r w:rsidR="00FE439E">
        <w:t>e liderazgo qu</w:t>
      </w:r>
      <w:r w:rsidR="001076C3">
        <w:t xml:space="preserve">e cada uno de nosotros tenemos. </w:t>
      </w:r>
    </w:p>
    <w:p w:rsidR="001076C3" w:rsidRDefault="001076C3">
      <w:r>
        <w:t>La definición con la que</w:t>
      </w:r>
      <w:r w:rsidR="00413F76">
        <w:t xml:space="preserve"> se concluye:</w:t>
      </w:r>
      <w:r w:rsidR="00EE681F">
        <w:t xml:space="preserve"> </w:t>
      </w:r>
      <w:proofErr w:type="gramStart"/>
      <w:r>
        <w:t>“ habilidades</w:t>
      </w:r>
      <w:proofErr w:type="gramEnd"/>
      <w:r>
        <w:t xml:space="preserve"> para influir en la forma de ser o actuar de las personas haciendo que trabajen con entusiasmo </w:t>
      </w:r>
      <w:r w:rsidR="00413F76">
        <w:t>hacia el logro de sus metas y objetivos”, nos permite preguntarnos sobre cómo debe ser el o la líder actual en la escuela nueva.</w:t>
      </w:r>
    </w:p>
    <w:p w:rsidR="00413F76" w:rsidRDefault="00413F76">
      <w:r>
        <w:t>Se cierra la sesión con un ejercicio final donde debemos imaginarnos la clase ideal y como objetivo a plantear, su consecución. Ello nos debe hacer reflexionar sobre aquellos aspectos que deseamos conseguir con nuestro grupo-clase y en nuestra vida personal</w:t>
      </w:r>
    </w:p>
    <w:p w:rsidR="00413F76" w:rsidRPr="00163A38" w:rsidRDefault="00B96351">
      <w:r>
        <w:t>Se da por terminada la sesión a las 20:30 horas.</w:t>
      </w:r>
    </w:p>
    <w:p w:rsidR="00163A38" w:rsidRPr="00163A38" w:rsidRDefault="00163A38"/>
    <w:p w:rsidR="003A0C59" w:rsidRDefault="003A0C59"/>
    <w:p w:rsidR="00024623" w:rsidRDefault="00024623"/>
    <w:p w:rsidR="00024623" w:rsidRPr="00024623" w:rsidRDefault="00024623"/>
    <w:sectPr w:rsidR="00024623" w:rsidRPr="00024623" w:rsidSect="004745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024623"/>
    <w:rsid w:val="00024623"/>
    <w:rsid w:val="001076C3"/>
    <w:rsid w:val="00163A38"/>
    <w:rsid w:val="003A0C59"/>
    <w:rsid w:val="00413F76"/>
    <w:rsid w:val="004745AF"/>
    <w:rsid w:val="00843E17"/>
    <w:rsid w:val="00847C04"/>
    <w:rsid w:val="00B96351"/>
    <w:rsid w:val="00EE681F"/>
    <w:rsid w:val="00FE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5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Mar</dc:creator>
  <cp:lastModifiedBy>Maria del Mar</cp:lastModifiedBy>
  <cp:revision>4</cp:revision>
  <dcterms:created xsi:type="dcterms:W3CDTF">2018-05-20T19:00:00Z</dcterms:created>
  <dcterms:modified xsi:type="dcterms:W3CDTF">2018-05-20T20:11:00Z</dcterms:modified>
</cp:coreProperties>
</file>