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2E" w:rsidRDefault="00B0322E" w:rsidP="00B0322E">
      <w:pPr>
        <w:jc w:val="center"/>
        <w:rPr>
          <w:b/>
          <w:sz w:val="56"/>
        </w:rPr>
      </w:pPr>
    </w:p>
    <w:p w:rsidR="00B0322E" w:rsidRDefault="00B0322E" w:rsidP="00B0322E">
      <w:pPr>
        <w:jc w:val="center"/>
        <w:rPr>
          <w:b/>
          <w:sz w:val="56"/>
        </w:rPr>
      </w:pPr>
    </w:p>
    <w:p w:rsidR="00056A3A" w:rsidRDefault="00056A3A" w:rsidP="00B0322E">
      <w:pPr>
        <w:jc w:val="center"/>
        <w:rPr>
          <w:b/>
          <w:sz w:val="56"/>
        </w:rPr>
      </w:pPr>
      <w:r>
        <w:rPr>
          <w:b/>
          <w:sz w:val="56"/>
        </w:rPr>
        <w:t xml:space="preserve">SEGUIMIENTO DE ACTUACIONES </w:t>
      </w:r>
    </w:p>
    <w:p w:rsidR="009D67AF" w:rsidRPr="00B0322E" w:rsidRDefault="00B0322E" w:rsidP="00B0322E">
      <w:pPr>
        <w:jc w:val="center"/>
        <w:rPr>
          <w:b/>
          <w:sz w:val="56"/>
        </w:rPr>
      </w:pPr>
      <w:r w:rsidRPr="00B0322E">
        <w:rPr>
          <w:b/>
          <w:sz w:val="56"/>
        </w:rPr>
        <w:t>COMUNIDAD DE APRENDIZAJE</w:t>
      </w:r>
    </w:p>
    <w:p w:rsidR="00B0322E" w:rsidRPr="00B0322E" w:rsidRDefault="00B0322E" w:rsidP="00B0322E">
      <w:pPr>
        <w:jc w:val="center"/>
        <w:rPr>
          <w:b/>
          <w:sz w:val="40"/>
        </w:rPr>
      </w:pPr>
      <w:r w:rsidRPr="00B0322E">
        <w:rPr>
          <w:b/>
          <w:sz w:val="40"/>
        </w:rPr>
        <w:t>IES SIERRA DE YEGUAS</w:t>
      </w:r>
    </w:p>
    <w:p w:rsidR="00B0322E" w:rsidRDefault="00B0322E" w:rsidP="00B0322E">
      <w:pPr>
        <w:jc w:val="center"/>
        <w:rPr>
          <w:b/>
          <w:sz w:val="40"/>
        </w:rPr>
      </w:pPr>
      <w:r w:rsidRPr="00B0322E">
        <w:rPr>
          <w:b/>
          <w:sz w:val="40"/>
        </w:rPr>
        <w:t>2017-18</w:t>
      </w: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Pr="00B0322E" w:rsidRDefault="00B0322E" w:rsidP="00B0322E">
      <w:pPr>
        <w:jc w:val="center"/>
        <w:rPr>
          <w:b/>
          <w:sz w:val="40"/>
        </w:rPr>
      </w:pPr>
      <w:r w:rsidRPr="00B0322E">
        <w:rPr>
          <w:b/>
          <w:sz w:val="40"/>
        </w:rPr>
        <w:t>MIRIAM BERZOSA PABLO</w:t>
      </w:r>
    </w:p>
    <w:p w:rsidR="00B0322E" w:rsidRDefault="00B0322E" w:rsidP="00B0322E">
      <w:pPr>
        <w:jc w:val="center"/>
        <w:rPr>
          <w:b/>
          <w:sz w:val="32"/>
        </w:rPr>
      </w:pPr>
      <w:r w:rsidRPr="00B0322E">
        <w:rPr>
          <w:b/>
          <w:sz w:val="32"/>
        </w:rPr>
        <w:t>ORIENTADORA EDUCATIVA</w:t>
      </w:r>
    </w:p>
    <w:p w:rsidR="00B0322E" w:rsidRDefault="00B0322E" w:rsidP="00B0322E">
      <w:pPr>
        <w:jc w:val="center"/>
        <w:rPr>
          <w:b/>
          <w:sz w:val="32"/>
        </w:rPr>
      </w:pPr>
    </w:p>
    <w:p w:rsidR="00B0322E" w:rsidRDefault="00B0322E" w:rsidP="00B0322E">
      <w:pPr>
        <w:jc w:val="center"/>
        <w:rPr>
          <w:b/>
          <w:sz w:val="32"/>
        </w:rPr>
      </w:pPr>
    </w:p>
    <w:p w:rsidR="00B0322E" w:rsidRDefault="00B0322E" w:rsidP="00B0322E">
      <w:pPr>
        <w:jc w:val="center"/>
        <w:rPr>
          <w:b/>
          <w:sz w:val="32"/>
        </w:rPr>
      </w:pPr>
    </w:p>
    <w:p w:rsidR="00B0322E" w:rsidRPr="005E771A" w:rsidRDefault="00B0322E" w:rsidP="00B0322E">
      <w:pPr>
        <w:jc w:val="both"/>
        <w:rPr>
          <w:sz w:val="28"/>
          <w:szCs w:val="28"/>
        </w:rPr>
      </w:pPr>
      <w:r w:rsidRPr="005E771A">
        <w:rPr>
          <w:sz w:val="28"/>
          <w:szCs w:val="28"/>
        </w:rPr>
        <w:lastRenderedPageBreak/>
        <w:t xml:space="preserve">Tal y como se ha instruido en el curso de Formación en Centros que estamos realizando el profesorado de nueva incorporación al IES Sierra de Yeguas, vamos a describir mensualmente las actividades/actuaciones de éxito realizadas en el marco de nuestra Comunidad de Aprendizaje. </w:t>
      </w:r>
    </w:p>
    <w:p w:rsidR="003D06FF" w:rsidRPr="005E771A" w:rsidRDefault="00B0322E" w:rsidP="00B0322E">
      <w:pPr>
        <w:jc w:val="both"/>
        <w:rPr>
          <w:sz w:val="28"/>
          <w:szCs w:val="28"/>
        </w:rPr>
      </w:pPr>
      <w:r w:rsidRPr="005E771A">
        <w:rPr>
          <w:sz w:val="28"/>
          <w:szCs w:val="28"/>
        </w:rPr>
        <w:t xml:space="preserve">Como matiz introductorio aclaro que los condicionantes de mi labor como orientadora (no imparto docencia directa a los alumnos, mi labor es eminentemente evaluadora de necesidades y asesora en la labor docente, así como mis actuaciones principales son en torno a los ámbitos de atención a la diversidad, orientación académica y profesional y acción tutorial) van a hacer que el registro de mis actuaciones sea diferente al resto. Mi labor principal (otorgada por dirección y jefatura de estudios) es planificar, organizar, convocar, presenciar, levantar acta y supervisar las actuaciones derivadas de las COMISIONES (MIXTAS Y GESTORAS) que valoran la viabilidad de los sueños, </w:t>
      </w:r>
      <w:r w:rsidR="003D06FF" w:rsidRPr="005E771A">
        <w:rPr>
          <w:sz w:val="28"/>
          <w:szCs w:val="28"/>
        </w:rPr>
        <w:t xml:space="preserve">los ayudan a plasmarse en la realidad tras una tarea de análisis y organización realizada en varias reuniones en las que alumnado, voluntariado y profesorado se encuentran representados. </w:t>
      </w:r>
    </w:p>
    <w:p w:rsidR="00B0322E" w:rsidRPr="005E771A" w:rsidRDefault="00B0322E" w:rsidP="00B0322E">
      <w:pPr>
        <w:jc w:val="both"/>
        <w:rPr>
          <w:sz w:val="28"/>
          <w:szCs w:val="28"/>
        </w:rPr>
      </w:pPr>
      <w:r w:rsidRPr="005E771A">
        <w:rPr>
          <w:sz w:val="28"/>
          <w:szCs w:val="28"/>
        </w:rPr>
        <w:t xml:space="preserve"> A continuación se describen las actuaciones realizadas</w:t>
      </w:r>
      <w:r w:rsidR="003D06FF" w:rsidRPr="005E771A">
        <w:rPr>
          <w:sz w:val="28"/>
          <w:szCs w:val="28"/>
        </w:rPr>
        <w:t xml:space="preserve"> en los sucesivos meses del curso</w:t>
      </w:r>
      <w:r w:rsidRPr="005E771A">
        <w:rPr>
          <w:sz w:val="28"/>
          <w:szCs w:val="28"/>
        </w:rPr>
        <w:t xml:space="preserve"> 2017-18. </w:t>
      </w:r>
    </w:p>
    <w:p w:rsidR="00AA58C3" w:rsidRDefault="00AA58C3" w:rsidP="00B0322E">
      <w:pPr>
        <w:jc w:val="both"/>
        <w:rPr>
          <w:b/>
          <w:sz w:val="28"/>
          <w:szCs w:val="28"/>
        </w:rPr>
      </w:pPr>
    </w:p>
    <w:p w:rsidR="003D06FF" w:rsidRPr="005E771A" w:rsidRDefault="00DD0594" w:rsidP="00B0322E">
      <w:pPr>
        <w:jc w:val="both"/>
        <w:rPr>
          <w:b/>
          <w:sz w:val="28"/>
          <w:szCs w:val="28"/>
        </w:rPr>
      </w:pPr>
      <w:r>
        <w:rPr>
          <w:b/>
          <w:sz w:val="28"/>
          <w:szCs w:val="28"/>
        </w:rPr>
        <w:t>ACTIVIDADES</w:t>
      </w:r>
      <w:r w:rsidR="00AA58C3">
        <w:rPr>
          <w:b/>
          <w:sz w:val="28"/>
          <w:szCs w:val="28"/>
        </w:rPr>
        <w:t xml:space="preserve"> </w:t>
      </w:r>
      <w:r w:rsidR="003D06FF" w:rsidRPr="005E771A">
        <w:rPr>
          <w:b/>
          <w:sz w:val="28"/>
          <w:szCs w:val="28"/>
        </w:rPr>
        <w:t>SEPTIEMBRE:</w:t>
      </w:r>
    </w:p>
    <w:p w:rsidR="003D06FF" w:rsidRDefault="003D06FF" w:rsidP="00B0322E">
      <w:pPr>
        <w:jc w:val="both"/>
        <w:rPr>
          <w:sz w:val="28"/>
          <w:szCs w:val="28"/>
        </w:rPr>
      </w:pPr>
      <w:r w:rsidRPr="005E771A">
        <w:rPr>
          <w:sz w:val="28"/>
          <w:szCs w:val="28"/>
        </w:rPr>
        <w:t xml:space="preserve">Formación: sesiones formativas presenciales en los primeros días del curso escolar sobre Comunidad de Aprendizaje, análisis de la trayectoria del centro como </w:t>
      </w:r>
      <w:proofErr w:type="spellStart"/>
      <w:r w:rsidRPr="005E771A">
        <w:rPr>
          <w:sz w:val="28"/>
          <w:szCs w:val="28"/>
        </w:rPr>
        <w:t>CdA</w:t>
      </w:r>
      <w:proofErr w:type="spellEnd"/>
      <w:r w:rsidRPr="005E771A">
        <w:rPr>
          <w:sz w:val="28"/>
          <w:szCs w:val="28"/>
        </w:rPr>
        <w:t xml:space="preserve">, actuaciones de éxito, personas implicadas, organización, resultados, necesidades y perspectivas de mejora. Planificación de objetivos e implicaciones de los distintos agentes para el curso escolar. </w:t>
      </w:r>
    </w:p>
    <w:p w:rsidR="00DD0594" w:rsidRDefault="00DD0594" w:rsidP="00B0322E">
      <w:pPr>
        <w:jc w:val="both"/>
        <w:rPr>
          <w:sz w:val="28"/>
          <w:szCs w:val="28"/>
        </w:rPr>
      </w:pPr>
    </w:p>
    <w:p w:rsidR="00DD0594" w:rsidRDefault="00DD0594">
      <w:pPr>
        <w:rPr>
          <w:b/>
          <w:sz w:val="28"/>
          <w:szCs w:val="28"/>
        </w:rPr>
      </w:pPr>
      <w:r>
        <w:rPr>
          <w:b/>
          <w:sz w:val="28"/>
          <w:szCs w:val="28"/>
        </w:rPr>
        <w:br w:type="page"/>
      </w:r>
    </w:p>
    <w:p w:rsidR="00DD0594" w:rsidRDefault="00DD0594" w:rsidP="00DD0594">
      <w:pPr>
        <w:jc w:val="both"/>
        <w:rPr>
          <w:sz w:val="28"/>
          <w:szCs w:val="28"/>
        </w:rPr>
      </w:pPr>
      <w:r w:rsidRPr="00DD0594">
        <w:rPr>
          <w:b/>
          <w:sz w:val="28"/>
          <w:szCs w:val="28"/>
        </w:rPr>
        <w:lastRenderedPageBreak/>
        <w:t>ACTIVIDADES OCTUBRE:</w:t>
      </w:r>
      <w:r w:rsidRPr="005E771A">
        <w:rPr>
          <w:sz w:val="28"/>
          <w:szCs w:val="28"/>
        </w:rPr>
        <w:t xml:space="preserve"> </w:t>
      </w:r>
    </w:p>
    <w:p w:rsidR="003A0145" w:rsidRDefault="00DD0594" w:rsidP="00DD0594">
      <w:pPr>
        <w:jc w:val="both"/>
        <w:rPr>
          <w:sz w:val="28"/>
          <w:szCs w:val="28"/>
        </w:rPr>
      </w:pPr>
      <w:r>
        <w:rPr>
          <w:sz w:val="28"/>
          <w:szCs w:val="28"/>
        </w:rPr>
        <w:t>Durante octubre se realizó una t</w:t>
      </w:r>
      <w:r w:rsidRPr="005E771A">
        <w:rPr>
          <w:sz w:val="28"/>
          <w:szCs w:val="28"/>
        </w:rPr>
        <w:t xml:space="preserve">oma de contacto con las distintas actividades de la </w:t>
      </w:r>
      <w:proofErr w:type="spellStart"/>
      <w:r w:rsidRPr="005E771A">
        <w:rPr>
          <w:sz w:val="28"/>
          <w:szCs w:val="28"/>
        </w:rPr>
        <w:t>CdA</w:t>
      </w:r>
      <w:proofErr w:type="spellEnd"/>
      <w:r w:rsidRPr="005E771A">
        <w:rPr>
          <w:sz w:val="28"/>
          <w:szCs w:val="28"/>
        </w:rPr>
        <w:t xml:space="preserve">: conocimiento de las tertulias, asistencia a grupos interactivos, valoración de las necesidades de la Escuela de Padres y Madres, etc. </w:t>
      </w:r>
    </w:p>
    <w:p w:rsidR="003A0145" w:rsidRDefault="003A0145" w:rsidP="00DD0594">
      <w:pPr>
        <w:jc w:val="both"/>
        <w:rPr>
          <w:sz w:val="28"/>
          <w:szCs w:val="28"/>
        </w:rPr>
      </w:pPr>
      <w:r>
        <w:rPr>
          <w:sz w:val="28"/>
          <w:szCs w:val="28"/>
        </w:rPr>
        <w:t xml:space="preserve">En la jornada en la que se planificó la reunión inicial para los padres y madres con los tutores, se convocó una </w:t>
      </w:r>
      <w:r w:rsidRPr="003A0145">
        <w:rPr>
          <w:b/>
          <w:sz w:val="28"/>
          <w:szCs w:val="28"/>
        </w:rPr>
        <w:t xml:space="preserve">ASAMBLEA INICIAL Comunidad de Aprendizaje </w:t>
      </w:r>
      <w:r>
        <w:rPr>
          <w:sz w:val="28"/>
          <w:szCs w:val="28"/>
        </w:rPr>
        <w:t xml:space="preserve">donde, previamente a la </w:t>
      </w:r>
      <w:proofErr w:type="spellStart"/>
      <w:r>
        <w:rPr>
          <w:sz w:val="28"/>
          <w:szCs w:val="28"/>
        </w:rPr>
        <w:t>reunón</w:t>
      </w:r>
      <w:proofErr w:type="spellEnd"/>
      <w:r>
        <w:rPr>
          <w:sz w:val="28"/>
          <w:szCs w:val="28"/>
        </w:rPr>
        <w:t xml:space="preserve"> con los tutores, las familias fueron informadas de lo que implica una Comunidad de Aprendizaje, del recorrido del centro como </w:t>
      </w:r>
      <w:proofErr w:type="spellStart"/>
      <w:r>
        <w:rPr>
          <w:sz w:val="28"/>
          <w:szCs w:val="28"/>
        </w:rPr>
        <w:t>CdA</w:t>
      </w:r>
      <w:proofErr w:type="spellEnd"/>
      <w:r>
        <w:rPr>
          <w:sz w:val="28"/>
          <w:szCs w:val="28"/>
        </w:rPr>
        <w:t>, de los objetivos y metas cumplidas, los recursos de los que disponemos y de la necesidad de que las familias se sigan implicando siendo un elemento esencial de la comunidad educativa y de la buena marcha del centro. Del mismo modo, se instó a que cualquier padre/madre/familiar o conocido en el municipio que estuviera interesado en participar diera sus datos para ofrecerse como voluntario, se informó del funcionamiento de las tertulias literarias, los grupos interactivos, las comisiones y las escuelas de padres y madres, y se entregaron los formularios de participación.</w:t>
      </w:r>
    </w:p>
    <w:p w:rsidR="00DD0594" w:rsidRDefault="00DD0594" w:rsidP="00DD0594">
      <w:pPr>
        <w:jc w:val="both"/>
        <w:rPr>
          <w:sz w:val="28"/>
          <w:szCs w:val="28"/>
        </w:rPr>
      </w:pPr>
      <w:r>
        <w:rPr>
          <w:sz w:val="28"/>
          <w:szCs w:val="28"/>
        </w:rPr>
        <w:t xml:space="preserve">Asimismo, respecto al alumnado se realizó la tarea previa a la convocatoria de las comisiones mixtas: </w:t>
      </w:r>
      <w:r w:rsidRPr="003A0145">
        <w:rPr>
          <w:b/>
          <w:sz w:val="28"/>
          <w:szCs w:val="28"/>
        </w:rPr>
        <w:t>RECOGIDA DE SUEÑOS.</w:t>
      </w:r>
      <w:r>
        <w:rPr>
          <w:sz w:val="28"/>
          <w:szCs w:val="28"/>
        </w:rPr>
        <w:t xml:space="preserve"> </w:t>
      </w:r>
    </w:p>
    <w:p w:rsidR="00F82C2A" w:rsidRDefault="00F82C2A" w:rsidP="00F82C2A">
      <w:pPr>
        <w:numPr>
          <w:ilvl w:val="0"/>
          <w:numId w:val="1"/>
        </w:numPr>
        <w:jc w:val="both"/>
        <w:rPr>
          <w:b/>
          <w:sz w:val="28"/>
          <w:szCs w:val="28"/>
        </w:rPr>
      </w:pPr>
      <w:r w:rsidRPr="00F82C2A">
        <w:rPr>
          <w:b/>
          <w:sz w:val="28"/>
          <w:szCs w:val="28"/>
        </w:rPr>
        <w:t>Alumnado al que va dirigida la actividad</w:t>
      </w:r>
      <w:r>
        <w:rPr>
          <w:b/>
          <w:sz w:val="28"/>
          <w:szCs w:val="28"/>
        </w:rPr>
        <w:t>.</w:t>
      </w:r>
    </w:p>
    <w:p w:rsidR="00F82C2A" w:rsidRPr="00F82C2A" w:rsidRDefault="00F82C2A" w:rsidP="00F82C2A">
      <w:pPr>
        <w:jc w:val="both"/>
        <w:rPr>
          <w:b/>
          <w:sz w:val="28"/>
          <w:szCs w:val="28"/>
        </w:rPr>
      </w:pPr>
      <w:r>
        <w:rPr>
          <w:b/>
          <w:sz w:val="28"/>
          <w:szCs w:val="28"/>
        </w:rPr>
        <w:t xml:space="preserve"> </w:t>
      </w:r>
      <w:r>
        <w:rPr>
          <w:sz w:val="28"/>
          <w:szCs w:val="28"/>
        </w:rPr>
        <w:t>T</w:t>
      </w:r>
      <w:r w:rsidRPr="00F82C2A">
        <w:rPr>
          <w:sz w:val="28"/>
          <w:szCs w:val="28"/>
        </w:rPr>
        <w:t>odo el alumnado</w:t>
      </w:r>
      <w:r>
        <w:rPr>
          <w:b/>
          <w:sz w:val="28"/>
          <w:szCs w:val="28"/>
        </w:rPr>
        <w:t xml:space="preserve"> </w:t>
      </w:r>
      <w:r w:rsidRPr="00F82C2A">
        <w:rPr>
          <w:sz w:val="28"/>
          <w:szCs w:val="28"/>
        </w:rPr>
        <w:t>(alumnos de 1º, 2º, 3º y 4º de ESO, así como los grupos de PMAR).</w:t>
      </w:r>
      <w:r>
        <w:rPr>
          <w:b/>
          <w:sz w:val="28"/>
          <w:szCs w:val="28"/>
        </w:rPr>
        <w:t xml:space="preserve"> </w:t>
      </w:r>
    </w:p>
    <w:p w:rsidR="00F82C2A" w:rsidRDefault="00F82C2A" w:rsidP="00F82C2A">
      <w:pPr>
        <w:numPr>
          <w:ilvl w:val="0"/>
          <w:numId w:val="1"/>
        </w:numPr>
        <w:jc w:val="both"/>
        <w:rPr>
          <w:b/>
          <w:sz w:val="28"/>
          <w:szCs w:val="28"/>
        </w:rPr>
      </w:pPr>
      <w:r w:rsidRPr="00F82C2A">
        <w:rPr>
          <w:b/>
          <w:sz w:val="28"/>
          <w:szCs w:val="28"/>
        </w:rPr>
        <w:t>Objetivos de la actividad</w:t>
      </w:r>
      <w:r>
        <w:rPr>
          <w:b/>
          <w:sz w:val="28"/>
          <w:szCs w:val="28"/>
        </w:rPr>
        <w:t>.</w:t>
      </w:r>
    </w:p>
    <w:p w:rsidR="00F82C2A" w:rsidRPr="00F82C2A" w:rsidRDefault="00F82C2A" w:rsidP="00F82C2A">
      <w:pPr>
        <w:jc w:val="both"/>
        <w:rPr>
          <w:b/>
          <w:sz w:val="28"/>
          <w:szCs w:val="28"/>
        </w:rPr>
      </w:pPr>
      <w:r w:rsidRPr="00F82C2A">
        <w:rPr>
          <w:sz w:val="28"/>
          <w:szCs w:val="28"/>
        </w:rPr>
        <w:t>Recoger los sueños de todo el alumnado, profundizando en el centro que les gustaría tener y lanzando propuestas de mejora.</w:t>
      </w:r>
    </w:p>
    <w:p w:rsidR="00F82C2A" w:rsidRDefault="00F82C2A" w:rsidP="00F82C2A">
      <w:pPr>
        <w:numPr>
          <w:ilvl w:val="0"/>
          <w:numId w:val="1"/>
        </w:numPr>
        <w:jc w:val="both"/>
        <w:rPr>
          <w:b/>
          <w:sz w:val="28"/>
          <w:szCs w:val="28"/>
        </w:rPr>
      </w:pPr>
      <w:r w:rsidRPr="00F82C2A">
        <w:rPr>
          <w:b/>
          <w:sz w:val="28"/>
          <w:szCs w:val="28"/>
        </w:rPr>
        <w:t>Descripción</w:t>
      </w:r>
    </w:p>
    <w:p w:rsidR="00F82C2A" w:rsidRPr="00F82C2A" w:rsidRDefault="00F82C2A" w:rsidP="00F82C2A">
      <w:pPr>
        <w:jc w:val="both"/>
        <w:rPr>
          <w:sz w:val="28"/>
          <w:szCs w:val="28"/>
        </w:rPr>
      </w:pPr>
      <w:r w:rsidRPr="00F82C2A">
        <w:rPr>
          <w:sz w:val="28"/>
          <w:szCs w:val="28"/>
        </w:rPr>
        <w:t xml:space="preserve">Se explica al alumnado en qué consiste una Comunidad de Aprendizaje, qué implica (características, actividades y objetivos) y la importancia y función que tienen los sueños en la transformación de nuestro centro. </w:t>
      </w:r>
    </w:p>
    <w:p w:rsidR="00F82C2A" w:rsidRPr="00F82C2A" w:rsidRDefault="00F82C2A" w:rsidP="00F82C2A">
      <w:pPr>
        <w:jc w:val="both"/>
        <w:rPr>
          <w:sz w:val="28"/>
          <w:szCs w:val="28"/>
        </w:rPr>
      </w:pPr>
      <w:r w:rsidRPr="00F82C2A">
        <w:rPr>
          <w:sz w:val="28"/>
          <w:szCs w:val="28"/>
        </w:rPr>
        <w:lastRenderedPageBreak/>
        <w:t xml:space="preserve">Se propone que visualicen el centro que les gustaría, proponiendo propuestas de mejora en todos los sentidos. </w:t>
      </w:r>
    </w:p>
    <w:p w:rsidR="00F82C2A" w:rsidRPr="00F82C2A" w:rsidRDefault="00F82C2A" w:rsidP="00F82C2A">
      <w:pPr>
        <w:jc w:val="both"/>
        <w:rPr>
          <w:sz w:val="28"/>
          <w:szCs w:val="28"/>
        </w:rPr>
      </w:pPr>
      <w:r w:rsidRPr="00F82C2A">
        <w:rPr>
          <w:sz w:val="28"/>
          <w:szCs w:val="28"/>
        </w:rPr>
        <w:t xml:space="preserve">Se anima al alumnado a escribir las propuestas, debatirlas en clase y seleccionar las más relevantes y representativas. </w:t>
      </w:r>
    </w:p>
    <w:p w:rsidR="00F82C2A" w:rsidRPr="00F82C2A" w:rsidRDefault="00F82C2A" w:rsidP="00F82C2A">
      <w:pPr>
        <w:jc w:val="both"/>
        <w:rPr>
          <w:sz w:val="28"/>
          <w:szCs w:val="28"/>
        </w:rPr>
      </w:pPr>
      <w:r w:rsidRPr="00F82C2A">
        <w:rPr>
          <w:sz w:val="28"/>
          <w:szCs w:val="28"/>
        </w:rPr>
        <w:t xml:space="preserve">Se dividen las propuestas en los ámbitos de: convivencia, voluntariado y familias, infraestructura y recursos y actividades docentes y extraescolares. </w:t>
      </w:r>
    </w:p>
    <w:p w:rsidR="00F82C2A" w:rsidRDefault="00F82C2A" w:rsidP="00F82C2A">
      <w:pPr>
        <w:numPr>
          <w:ilvl w:val="0"/>
          <w:numId w:val="1"/>
        </w:numPr>
        <w:jc w:val="both"/>
        <w:rPr>
          <w:b/>
          <w:sz w:val="28"/>
          <w:szCs w:val="28"/>
        </w:rPr>
      </w:pPr>
      <w:proofErr w:type="spellStart"/>
      <w:r w:rsidRPr="00F82C2A">
        <w:rPr>
          <w:b/>
          <w:sz w:val="28"/>
          <w:szCs w:val="28"/>
        </w:rPr>
        <w:t>Temporalización</w:t>
      </w:r>
      <w:proofErr w:type="spellEnd"/>
    </w:p>
    <w:p w:rsidR="00F82C2A" w:rsidRPr="00F82C2A" w:rsidRDefault="00F82C2A" w:rsidP="00F82C2A">
      <w:pPr>
        <w:jc w:val="both"/>
        <w:rPr>
          <w:sz w:val="28"/>
          <w:szCs w:val="28"/>
        </w:rPr>
      </w:pPr>
      <w:r w:rsidRPr="00F82C2A">
        <w:rPr>
          <w:sz w:val="28"/>
          <w:szCs w:val="28"/>
        </w:rPr>
        <w:t xml:space="preserve">En esta actividad se puede emplear una sesión de 1 hora aproximadamente y se emplaza en el horario de tutoría o de cualquier otra materia en la que el profesor quiera colaborar. </w:t>
      </w:r>
    </w:p>
    <w:p w:rsidR="00F82C2A" w:rsidRDefault="00F82C2A" w:rsidP="00F82C2A">
      <w:pPr>
        <w:numPr>
          <w:ilvl w:val="0"/>
          <w:numId w:val="1"/>
        </w:numPr>
        <w:jc w:val="both"/>
        <w:rPr>
          <w:b/>
          <w:sz w:val="28"/>
          <w:szCs w:val="28"/>
        </w:rPr>
      </w:pPr>
      <w:r w:rsidRPr="00F82C2A">
        <w:rPr>
          <w:b/>
          <w:sz w:val="28"/>
          <w:szCs w:val="28"/>
        </w:rPr>
        <w:t>Materiales necesarios</w:t>
      </w:r>
    </w:p>
    <w:p w:rsidR="00F82C2A" w:rsidRPr="00F82C2A" w:rsidRDefault="00056A3A" w:rsidP="00F82C2A">
      <w:pPr>
        <w:jc w:val="both"/>
        <w:rPr>
          <w:sz w:val="28"/>
          <w:szCs w:val="28"/>
        </w:rPr>
      </w:pPr>
      <w:r>
        <w:rPr>
          <w:sz w:val="28"/>
          <w:szCs w:val="28"/>
        </w:rPr>
        <w:t>Pizarra, tiza, papel, bolígrafo.</w:t>
      </w:r>
    </w:p>
    <w:p w:rsidR="00F82C2A" w:rsidRDefault="00F82C2A" w:rsidP="00F82C2A">
      <w:pPr>
        <w:numPr>
          <w:ilvl w:val="0"/>
          <w:numId w:val="1"/>
        </w:numPr>
        <w:jc w:val="both"/>
        <w:rPr>
          <w:b/>
          <w:sz w:val="28"/>
          <w:szCs w:val="28"/>
        </w:rPr>
      </w:pPr>
      <w:r w:rsidRPr="00F82C2A">
        <w:rPr>
          <w:b/>
          <w:sz w:val="28"/>
          <w:szCs w:val="28"/>
        </w:rPr>
        <w:t>Evaluación</w:t>
      </w:r>
    </w:p>
    <w:p w:rsidR="00F82C2A" w:rsidRPr="00F82C2A" w:rsidRDefault="00F82C2A" w:rsidP="00F82C2A">
      <w:pPr>
        <w:jc w:val="both"/>
        <w:rPr>
          <w:sz w:val="28"/>
          <w:szCs w:val="28"/>
        </w:rPr>
      </w:pPr>
      <w:r w:rsidRPr="00F82C2A">
        <w:rPr>
          <w:sz w:val="28"/>
          <w:szCs w:val="28"/>
        </w:rPr>
        <w:t xml:space="preserve">La actividad se valorará al final de trimestre como actividad de tutoría, así como actividad en torno a las actuaciones realizadas en la </w:t>
      </w:r>
      <w:proofErr w:type="spellStart"/>
      <w:r w:rsidRPr="00F82C2A">
        <w:rPr>
          <w:sz w:val="28"/>
          <w:szCs w:val="28"/>
        </w:rPr>
        <w:t>CdA</w:t>
      </w:r>
      <w:proofErr w:type="spellEnd"/>
      <w:r w:rsidRPr="00F82C2A">
        <w:rPr>
          <w:sz w:val="28"/>
          <w:szCs w:val="28"/>
        </w:rPr>
        <w:t>.</w:t>
      </w:r>
    </w:p>
    <w:p w:rsidR="00F82C2A" w:rsidRPr="00F82C2A" w:rsidRDefault="00F82C2A" w:rsidP="00F82C2A">
      <w:pPr>
        <w:numPr>
          <w:ilvl w:val="0"/>
          <w:numId w:val="1"/>
        </w:numPr>
        <w:jc w:val="both"/>
        <w:rPr>
          <w:b/>
          <w:sz w:val="28"/>
          <w:szCs w:val="28"/>
        </w:rPr>
      </w:pPr>
      <w:r w:rsidRPr="00F82C2A">
        <w:rPr>
          <w:b/>
          <w:sz w:val="28"/>
          <w:szCs w:val="28"/>
        </w:rPr>
        <w:t>Aspectos que habría que considerar</w:t>
      </w:r>
    </w:p>
    <w:p w:rsidR="00DD0594" w:rsidRPr="005E771A" w:rsidRDefault="00F82C2A" w:rsidP="00DD0594">
      <w:pPr>
        <w:jc w:val="both"/>
        <w:rPr>
          <w:sz w:val="28"/>
          <w:szCs w:val="28"/>
        </w:rPr>
      </w:pPr>
      <w:r>
        <w:rPr>
          <w:sz w:val="28"/>
          <w:szCs w:val="28"/>
        </w:rPr>
        <w:t>Se debe trabajar con el alumnado la necesidad de formular propuestas realistas que hagan del centro algo mejor, que nos ayuden al objetivo de aprendizaje común y que nos acerquen al concepto de utopía pero utopía educativa.</w:t>
      </w:r>
    </w:p>
    <w:p w:rsidR="00DD0594" w:rsidRPr="005E771A" w:rsidRDefault="00DD0594" w:rsidP="00B0322E">
      <w:pPr>
        <w:jc w:val="both"/>
        <w:rPr>
          <w:sz w:val="28"/>
          <w:szCs w:val="28"/>
        </w:rPr>
      </w:pPr>
    </w:p>
    <w:p w:rsidR="003A0145" w:rsidRDefault="003A0145">
      <w:pPr>
        <w:rPr>
          <w:b/>
          <w:sz w:val="32"/>
        </w:rPr>
      </w:pPr>
      <w:r>
        <w:rPr>
          <w:b/>
          <w:sz w:val="32"/>
        </w:rPr>
        <w:br w:type="page"/>
      </w:r>
    </w:p>
    <w:p w:rsidR="003D06FF" w:rsidRPr="003A0145" w:rsidRDefault="003A0145" w:rsidP="00B0322E">
      <w:pPr>
        <w:jc w:val="both"/>
        <w:rPr>
          <w:b/>
          <w:sz w:val="28"/>
        </w:rPr>
      </w:pPr>
      <w:r w:rsidRPr="003A0145">
        <w:rPr>
          <w:b/>
          <w:sz w:val="28"/>
        </w:rPr>
        <w:lastRenderedPageBreak/>
        <w:t>ACTIVIDADES NOVIEMBRE</w:t>
      </w:r>
    </w:p>
    <w:p w:rsidR="003A0145" w:rsidRPr="003A0145" w:rsidRDefault="003A0145" w:rsidP="00B0322E">
      <w:pPr>
        <w:jc w:val="both"/>
        <w:rPr>
          <w:sz w:val="28"/>
        </w:rPr>
      </w:pPr>
      <w:r w:rsidRPr="003A0145">
        <w:rPr>
          <w:sz w:val="28"/>
        </w:rPr>
        <w:t xml:space="preserve">Durante noviembre, hemos estado organizando la información y los datos para </w:t>
      </w:r>
      <w:r w:rsidRPr="004A43A3">
        <w:rPr>
          <w:b/>
          <w:sz w:val="28"/>
        </w:rPr>
        <w:t xml:space="preserve">convocar las </w:t>
      </w:r>
      <w:r w:rsidR="004A43A3">
        <w:rPr>
          <w:b/>
          <w:sz w:val="28"/>
        </w:rPr>
        <w:t xml:space="preserve">COMISIONES MIXTAS </w:t>
      </w:r>
      <w:r w:rsidRPr="003A0145">
        <w:rPr>
          <w:sz w:val="28"/>
        </w:rPr>
        <w:t xml:space="preserve">de los cuatro ámbitos que tiene nuestro centro: </w:t>
      </w:r>
    </w:p>
    <w:p w:rsidR="003A0145" w:rsidRPr="003A0145" w:rsidRDefault="003A0145" w:rsidP="003A0145">
      <w:pPr>
        <w:pStyle w:val="Prrafodelista"/>
        <w:numPr>
          <w:ilvl w:val="0"/>
          <w:numId w:val="2"/>
        </w:numPr>
        <w:jc w:val="both"/>
        <w:rPr>
          <w:sz w:val="28"/>
        </w:rPr>
      </w:pPr>
      <w:r w:rsidRPr="003A0145">
        <w:rPr>
          <w:sz w:val="28"/>
        </w:rPr>
        <w:t>Convivencia</w:t>
      </w:r>
    </w:p>
    <w:p w:rsidR="003A0145" w:rsidRPr="003A0145" w:rsidRDefault="003A0145" w:rsidP="003A0145">
      <w:pPr>
        <w:pStyle w:val="Prrafodelista"/>
        <w:numPr>
          <w:ilvl w:val="0"/>
          <w:numId w:val="2"/>
        </w:numPr>
        <w:jc w:val="both"/>
        <w:rPr>
          <w:sz w:val="28"/>
        </w:rPr>
      </w:pPr>
      <w:r w:rsidRPr="003A0145">
        <w:rPr>
          <w:sz w:val="28"/>
        </w:rPr>
        <w:t>Infraestructura y Recursos</w:t>
      </w:r>
    </w:p>
    <w:p w:rsidR="003A0145" w:rsidRPr="003A0145" w:rsidRDefault="003A0145" w:rsidP="003A0145">
      <w:pPr>
        <w:pStyle w:val="Prrafodelista"/>
        <w:numPr>
          <w:ilvl w:val="0"/>
          <w:numId w:val="2"/>
        </w:numPr>
        <w:jc w:val="both"/>
        <w:rPr>
          <w:sz w:val="28"/>
        </w:rPr>
      </w:pPr>
      <w:r w:rsidRPr="003A0145">
        <w:rPr>
          <w:sz w:val="28"/>
        </w:rPr>
        <w:t>Familia y Voluntariado</w:t>
      </w:r>
    </w:p>
    <w:p w:rsidR="004A43A3" w:rsidRDefault="003A0145" w:rsidP="004A43A3">
      <w:pPr>
        <w:pStyle w:val="Prrafodelista"/>
        <w:numPr>
          <w:ilvl w:val="0"/>
          <w:numId w:val="2"/>
        </w:numPr>
        <w:jc w:val="both"/>
        <w:rPr>
          <w:sz w:val="28"/>
        </w:rPr>
      </w:pPr>
      <w:r w:rsidRPr="003A0145">
        <w:rPr>
          <w:sz w:val="28"/>
        </w:rPr>
        <w:t>Actividades Docentes y Extraescolares</w:t>
      </w:r>
    </w:p>
    <w:p w:rsidR="004A43A3" w:rsidRDefault="004A43A3" w:rsidP="004A43A3">
      <w:pPr>
        <w:pStyle w:val="Prrafodelista"/>
        <w:jc w:val="both"/>
        <w:rPr>
          <w:sz w:val="28"/>
        </w:rPr>
      </w:pPr>
    </w:p>
    <w:p w:rsidR="004A43A3" w:rsidRPr="00DE4A90" w:rsidRDefault="004A43A3" w:rsidP="004A43A3">
      <w:pPr>
        <w:pStyle w:val="Prrafodelista"/>
        <w:numPr>
          <w:ilvl w:val="0"/>
          <w:numId w:val="4"/>
        </w:numPr>
        <w:jc w:val="both"/>
        <w:rPr>
          <w:sz w:val="28"/>
        </w:rPr>
      </w:pPr>
      <w:r>
        <w:rPr>
          <w:b/>
          <w:sz w:val="28"/>
          <w:szCs w:val="28"/>
        </w:rPr>
        <w:t>Destinatarios</w:t>
      </w:r>
    </w:p>
    <w:p w:rsidR="00DE4A90" w:rsidRPr="004A43A3" w:rsidRDefault="00DE4A90" w:rsidP="00DE4A90">
      <w:pPr>
        <w:pStyle w:val="Prrafodelista"/>
        <w:ind w:left="1080"/>
        <w:jc w:val="both"/>
        <w:rPr>
          <w:sz w:val="28"/>
        </w:rPr>
      </w:pPr>
    </w:p>
    <w:p w:rsidR="004A43A3" w:rsidRDefault="004A43A3" w:rsidP="004A43A3">
      <w:pPr>
        <w:pStyle w:val="Prrafodelista"/>
        <w:ind w:left="0"/>
        <w:jc w:val="both"/>
        <w:rPr>
          <w:sz w:val="28"/>
          <w:szCs w:val="28"/>
        </w:rPr>
      </w:pPr>
      <w:r w:rsidRPr="004A43A3">
        <w:rPr>
          <w:sz w:val="28"/>
          <w:szCs w:val="28"/>
        </w:rPr>
        <w:t xml:space="preserve">Las comisiones mixtas están formadas por representantes del profesorado, del alumnado y del voluntariado. </w:t>
      </w:r>
    </w:p>
    <w:p w:rsidR="00DE4A90" w:rsidRPr="004A43A3" w:rsidRDefault="00DE4A90" w:rsidP="004A43A3">
      <w:pPr>
        <w:pStyle w:val="Prrafodelista"/>
        <w:ind w:left="0"/>
        <w:jc w:val="both"/>
        <w:rPr>
          <w:sz w:val="28"/>
        </w:rPr>
      </w:pPr>
    </w:p>
    <w:p w:rsidR="004A43A3" w:rsidRPr="004A43A3" w:rsidRDefault="004A43A3" w:rsidP="004A43A3">
      <w:pPr>
        <w:pStyle w:val="Prrafodelista"/>
        <w:numPr>
          <w:ilvl w:val="0"/>
          <w:numId w:val="4"/>
        </w:numPr>
        <w:jc w:val="both"/>
        <w:rPr>
          <w:b/>
          <w:sz w:val="28"/>
          <w:szCs w:val="28"/>
        </w:rPr>
      </w:pPr>
      <w:r w:rsidRPr="004A43A3">
        <w:rPr>
          <w:b/>
          <w:sz w:val="28"/>
          <w:szCs w:val="28"/>
        </w:rPr>
        <w:t>Objetivos de la actividad.</w:t>
      </w:r>
    </w:p>
    <w:p w:rsidR="004A43A3" w:rsidRDefault="004A43A3" w:rsidP="004A43A3">
      <w:pPr>
        <w:jc w:val="both"/>
        <w:rPr>
          <w:sz w:val="28"/>
          <w:szCs w:val="28"/>
        </w:rPr>
      </w:pPr>
      <w:r>
        <w:rPr>
          <w:sz w:val="28"/>
          <w:szCs w:val="28"/>
        </w:rPr>
        <w:t xml:space="preserve">Valorar los sueños recogidos, su viabilidad, si fueron cumplidos en el curso pasado, su viabilidad y seleccionar los más representativos de la voluntad de la comunidad educativa. </w:t>
      </w:r>
    </w:p>
    <w:p w:rsidR="00DE4A90" w:rsidRDefault="004A43A3" w:rsidP="00DE4A90">
      <w:pPr>
        <w:pStyle w:val="Prrafodelista"/>
        <w:numPr>
          <w:ilvl w:val="0"/>
          <w:numId w:val="4"/>
        </w:numPr>
        <w:jc w:val="both"/>
        <w:rPr>
          <w:b/>
          <w:sz w:val="28"/>
          <w:szCs w:val="28"/>
        </w:rPr>
      </w:pPr>
      <w:r w:rsidRPr="004A43A3">
        <w:rPr>
          <w:b/>
          <w:sz w:val="28"/>
          <w:szCs w:val="28"/>
        </w:rPr>
        <w:t>Descripción</w:t>
      </w:r>
    </w:p>
    <w:p w:rsidR="00DE4A90" w:rsidRDefault="00DE4A90" w:rsidP="00DE4A90">
      <w:pPr>
        <w:pStyle w:val="Prrafodelista"/>
        <w:ind w:left="0"/>
        <w:jc w:val="both"/>
        <w:rPr>
          <w:sz w:val="28"/>
        </w:rPr>
      </w:pPr>
    </w:p>
    <w:p w:rsidR="00DE4A90" w:rsidRDefault="00DE4A90" w:rsidP="00DE4A90">
      <w:pPr>
        <w:pStyle w:val="Prrafodelista"/>
        <w:ind w:left="0"/>
        <w:jc w:val="both"/>
        <w:rPr>
          <w:sz w:val="28"/>
        </w:rPr>
      </w:pPr>
      <w:r w:rsidRPr="003A0145">
        <w:rPr>
          <w:sz w:val="28"/>
        </w:rPr>
        <w:t xml:space="preserve">Los pasos </w:t>
      </w:r>
      <w:r>
        <w:rPr>
          <w:sz w:val="28"/>
        </w:rPr>
        <w:t>para realizar la actuación de las Comisiones Mixtas han sido:</w:t>
      </w:r>
    </w:p>
    <w:p w:rsidR="00DE4A90" w:rsidRDefault="00DE4A90" w:rsidP="00DE4A90">
      <w:pPr>
        <w:pStyle w:val="Prrafodelista"/>
        <w:numPr>
          <w:ilvl w:val="0"/>
          <w:numId w:val="3"/>
        </w:numPr>
        <w:jc w:val="both"/>
        <w:rPr>
          <w:sz w:val="28"/>
        </w:rPr>
      </w:pPr>
      <w:r>
        <w:rPr>
          <w:sz w:val="28"/>
        </w:rPr>
        <w:t xml:space="preserve">Recoger la información de los formularios de participación obtenidos en la Asamblea inicial. </w:t>
      </w:r>
    </w:p>
    <w:p w:rsidR="00DE4A90" w:rsidRDefault="00DE4A90" w:rsidP="00DE4A90">
      <w:pPr>
        <w:pStyle w:val="Prrafodelista"/>
        <w:numPr>
          <w:ilvl w:val="0"/>
          <w:numId w:val="3"/>
        </w:numPr>
        <w:jc w:val="both"/>
        <w:rPr>
          <w:sz w:val="28"/>
        </w:rPr>
      </w:pPr>
      <w:r>
        <w:rPr>
          <w:sz w:val="28"/>
        </w:rPr>
        <w:t>Realizar un cuadrante de personas disponibles, horario y datos de contacto.</w:t>
      </w:r>
    </w:p>
    <w:p w:rsidR="00DE4A90" w:rsidRDefault="00DE4A90" w:rsidP="00DE4A90">
      <w:pPr>
        <w:pStyle w:val="Prrafodelista"/>
        <w:numPr>
          <w:ilvl w:val="0"/>
          <w:numId w:val="3"/>
        </w:numPr>
        <w:jc w:val="both"/>
        <w:rPr>
          <w:sz w:val="28"/>
        </w:rPr>
      </w:pPr>
      <w:r>
        <w:rPr>
          <w:sz w:val="28"/>
        </w:rPr>
        <w:t xml:space="preserve">Analizar los profesores disponibles en horas comunes. </w:t>
      </w:r>
    </w:p>
    <w:p w:rsidR="00DE4A90" w:rsidRDefault="00DE4A90" w:rsidP="00DE4A90">
      <w:pPr>
        <w:pStyle w:val="Prrafodelista"/>
        <w:numPr>
          <w:ilvl w:val="0"/>
          <w:numId w:val="3"/>
        </w:numPr>
        <w:jc w:val="both"/>
        <w:rPr>
          <w:sz w:val="28"/>
        </w:rPr>
      </w:pPr>
      <w:r>
        <w:rPr>
          <w:sz w:val="28"/>
        </w:rPr>
        <w:t>Seleccionar alumnado de distintas clases para asistir a las comisiones.</w:t>
      </w:r>
    </w:p>
    <w:p w:rsidR="00DE4A90" w:rsidRDefault="00DE4A90" w:rsidP="00DE4A90">
      <w:pPr>
        <w:pStyle w:val="Prrafodelista"/>
        <w:numPr>
          <w:ilvl w:val="0"/>
          <w:numId w:val="3"/>
        </w:numPr>
        <w:jc w:val="both"/>
        <w:rPr>
          <w:sz w:val="28"/>
        </w:rPr>
      </w:pPr>
      <w:r>
        <w:rPr>
          <w:sz w:val="28"/>
        </w:rPr>
        <w:t xml:space="preserve">Fijar fechas y horario de comisiones. </w:t>
      </w:r>
    </w:p>
    <w:p w:rsidR="00DE4A90" w:rsidRDefault="00DE4A90" w:rsidP="00DE4A90">
      <w:pPr>
        <w:pStyle w:val="Prrafodelista"/>
        <w:numPr>
          <w:ilvl w:val="0"/>
          <w:numId w:val="3"/>
        </w:numPr>
        <w:jc w:val="both"/>
        <w:rPr>
          <w:sz w:val="28"/>
        </w:rPr>
      </w:pPr>
      <w:r>
        <w:rPr>
          <w:sz w:val="28"/>
        </w:rPr>
        <w:t xml:space="preserve">Contactar con los voluntarios para la viabilidad de su asistencia y tener voluntarios de reserva por si faltasen. </w:t>
      </w:r>
    </w:p>
    <w:p w:rsidR="00DE4A90" w:rsidRDefault="00DE4A90" w:rsidP="00DE4A90">
      <w:pPr>
        <w:pStyle w:val="Prrafodelista"/>
        <w:numPr>
          <w:ilvl w:val="0"/>
          <w:numId w:val="3"/>
        </w:numPr>
        <w:jc w:val="both"/>
        <w:rPr>
          <w:sz w:val="28"/>
        </w:rPr>
      </w:pPr>
      <w:r>
        <w:rPr>
          <w:sz w:val="28"/>
        </w:rPr>
        <w:t xml:space="preserve">Avisar al alumnado y al profesorado de las convocatorias. </w:t>
      </w:r>
    </w:p>
    <w:p w:rsidR="00DE4A90" w:rsidRDefault="00DE4A90" w:rsidP="00DE4A90">
      <w:pPr>
        <w:pStyle w:val="Prrafodelista"/>
        <w:numPr>
          <w:ilvl w:val="0"/>
          <w:numId w:val="3"/>
        </w:numPr>
        <w:jc w:val="both"/>
        <w:rPr>
          <w:sz w:val="28"/>
        </w:rPr>
      </w:pPr>
      <w:r>
        <w:rPr>
          <w:sz w:val="28"/>
        </w:rPr>
        <w:t>Tareas de la convocatoria en sí:</w:t>
      </w:r>
    </w:p>
    <w:p w:rsidR="00DE4A90" w:rsidRDefault="00DE4A90" w:rsidP="00DE4A90">
      <w:pPr>
        <w:pStyle w:val="Prrafodelista"/>
        <w:jc w:val="both"/>
        <w:rPr>
          <w:sz w:val="28"/>
        </w:rPr>
      </w:pPr>
    </w:p>
    <w:p w:rsidR="00DE4A90" w:rsidRPr="00D0639E" w:rsidRDefault="00DE4A90" w:rsidP="00D0639E">
      <w:pPr>
        <w:pStyle w:val="Prrafodelista"/>
        <w:numPr>
          <w:ilvl w:val="0"/>
          <w:numId w:val="2"/>
        </w:numPr>
        <w:jc w:val="both"/>
        <w:rPr>
          <w:sz w:val="28"/>
        </w:rPr>
      </w:pPr>
      <w:r>
        <w:rPr>
          <w:sz w:val="28"/>
        </w:rPr>
        <w:t>Presentar la comisión</w:t>
      </w:r>
      <w:r w:rsidR="00D0639E">
        <w:rPr>
          <w:sz w:val="28"/>
        </w:rPr>
        <w:t>, recordando</w:t>
      </w:r>
      <w:r w:rsidRPr="00D0639E">
        <w:rPr>
          <w:sz w:val="28"/>
        </w:rPr>
        <w:t xml:space="preserve"> el carácter de las Comunidades de Aprendizaje, sus características y la función de los sueños y las comisiones en las mimas. </w:t>
      </w:r>
    </w:p>
    <w:p w:rsidR="00DE4A90" w:rsidRDefault="00DE4A90" w:rsidP="00DE4A90">
      <w:pPr>
        <w:pStyle w:val="Prrafodelista"/>
        <w:numPr>
          <w:ilvl w:val="0"/>
          <w:numId w:val="2"/>
        </w:numPr>
        <w:jc w:val="both"/>
        <w:rPr>
          <w:sz w:val="28"/>
        </w:rPr>
      </w:pPr>
      <w:r>
        <w:rPr>
          <w:sz w:val="28"/>
        </w:rPr>
        <w:t xml:space="preserve">Transmitir los sueños aportados por el alumnado, profesorado y voluntarios. </w:t>
      </w:r>
    </w:p>
    <w:p w:rsidR="00DE4A90" w:rsidRDefault="00DE4A90" w:rsidP="00DE4A90">
      <w:pPr>
        <w:pStyle w:val="Prrafodelista"/>
        <w:numPr>
          <w:ilvl w:val="0"/>
          <w:numId w:val="2"/>
        </w:numPr>
        <w:jc w:val="both"/>
        <w:rPr>
          <w:sz w:val="28"/>
        </w:rPr>
      </w:pPr>
      <w:r>
        <w:rPr>
          <w:sz w:val="28"/>
        </w:rPr>
        <w:t xml:space="preserve">Valorar los que se han cumplido, decidir si mantener o no los sueños no cumplidos para el presente curso. </w:t>
      </w:r>
    </w:p>
    <w:p w:rsidR="00DE4A90" w:rsidRDefault="00DE4A90" w:rsidP="00DE4A90">
      <w:pPr>
        <w:pStyle w:val="Prrafodelista"/>
        <w:numPr>
          <w:ilvl w:val="0"/>
          <w:numId w:val="2"/>
        </w:numPr>
        <w:jc w:val="both"/>
        <w:rPr>
          <w:sz w:val="28"/>
        </w:rPr>
      </w:pPr>
      <w:r>
        <w:rPr>
          <w:sz w:val="28"/>
        </w:rPr>
        <w:t xml:space="preserve">Valorar viabilidad de nuevos sueños. </w:t>
      </w:r>
    </w:p>
    <w:p w:rsidR="00DE4A90" w:rsidRDefault="00DE4A90" w:rsidP="00DE4A90">
      <w:pPr>
        <w:pStyle w:val="Prrafodelista"/>
        <w:numPr>
          <w:ilvl w:val="0"/>
          <w:numId w:val="2"/>
        </w:numPr>
        <w:jc w:val="both"/>
        <w:rPr>
          <w:sz w:val="28"/>
        </w:rPr>
      </w:pPr>
      <w:r>
        <w:rPr>
          <w:sz w:val="28"/>
        </w:rPr>
        <w:t xml:space="preserve">Realizar análisis, aportaciones nuevas y conclusiones sobre las propuestas definitivas de sueños y las posibles formas de llevarlos a la realidad. </w:t>
      </w:r>
    </w:p>
    <w:p w:rsidR="00DE4A90" w:rsidRDefault="00DE4A90" w:rsidP="00DE4A90">
      <w:pPr>
        <w:pStyle w:val="Prrafodelista"/>
        <w:numPr>
          <w:ilvl w:val="0"/>
          <w:numId w:val="2"/>
        </w:numPr>
        <w:jc w:val="both"/>
        <w:rPr>
          <w:sz w:val="28"/>
        </w:rPr>
      </w:pPr>
      <w:r>
        <w:rPr>
          <w:sz w:val="28"/>
        </w:rPr>
        <w:t xml:space="preserve">Levantar acta de la reunión. </w:t>
      </w:r>
    </w:p>
    <w:p w:rsidR="00DE4A90" w:rsidRPr="003A0145" w:rsidRDefault="00DE4A90" w:rsidP="00DE4A90">
      <w:pPr>
        <w:pStyle w:val="Prrafodelista"/>
        <w:numPr>
          <w:ilvl w:val="0"/>
          <w:numId w:val="2"/>
        </w:numPr>
        <w:jc w:val="both"/>
        <w:rPr>
          <w:sz w:val="28"/>
        </w:rPr>
      </w:pPr>
      <w:r>
        <w:rPr>
          <w:sz w:val="28"/>
        </w:rPr>
        <w:t xml:space="preserve">Mandar el acta a jefatura de estudios/dirección. </w:t>
      </w:r>
    </w:p>
    <w:p w:rsidR="004A43A3" w:rsidRDefault="004A43A3" w:rsidP="004A43A3">
      <w:pPr>
        <w:numPr>
          <w:ilvl w:val="0"/>
          <w:numId w:val="4"/>
        </w:numPr>
        <w:jc w:val="both"/>
        <w:rPr>
          <w:b/>
          <w:sz w:val="28"/>
          <w:szCs w:val="28"/>
        </w:rPr>
      </w:pPr>
      <w:proofErr w:type="spellStart"/>
      <w:r w:rsidRPr="00F82C2A">
        <w:rPr>
          <w:b/>
          <w:sz w:val="28"/>
          <w:szCs w:val="28"/>
        </w:rPr>
        <w:t>Temporalización</w:t>
      </w:r>
      <w:proofErr w:type="spellEnd"/>
    </w:p>
    <w:p w:rsidR="00DE4A90" w:rsidRPr="00DE4A90" w:rsidRDefault="00DE4A90" w:rsidP="00DE4A90">
      <w:pPr>
        <w:jc w:val="both"/>
        <w:rPr>
          <w:sz w:val="28"/>
          <w:szCs w:val="28"/>
        </w:rPr>
      </w:pPr>
      <w:r w:rsidRPr="00DE4A90">
        <w:rPr>
          <w:sz w:val="28"/>
          <w:szCs w:val="28"/>
        </w:rPr>
        <w:t>Las comisiones tienen una duración programada de 1 hora, aunque se puede ampliar más su duración. Se plantea la idoneidad de realizar 3 convocatorias de comisiones mixtas al curso escolar.</w:t>
      </w:r>
    </w:p>
    <w:p w:rsidR="004A43A3" w:rsidRDefault="004A43A3" w:rsidP="004A43A3">
      <w:pPr>
        <w:numPr>
          <w:ilvl w:val="0"/>
          <w:numId w:val="4"/>
        </w:numPr>
        <w:jc w:val="both"/>
        <w:rPr>
          <w:b/>
          <w:sz w:val="28"/>
          <w:szCs w:val="28"/>
        </w:rPr>
      </w:pPr>
      <w:r w:rsidRPr="00F82C2A">
        <w:rPr>
          <w:b/>
          <w:sz w:val="28"/>
          <w:szCs w:val="28"/>
        </w:rPr>
        <w:t>Materiales necesarios</w:t>
      </w:r>
    </w:p>
    <w:p w:rsidR="00DE4A90" w:rsidRPr="00DE4A90" w:rsidRDefault="00DE4A90" w:rsidP="00DE4A90">
      <w:pPr>
        <w:jc w:val="both"/>
        <w:rPr>
          <w:sz w:val="28"/>
          <w:szCs w:val="28"/>
        </w:rPr>
      </w:pPr>
      <w:r w:rsidRPr="00DE4A90">
        <w:rPr>
          <w:sz w:val="28"/>
          <w:szCs w:val="28"/>
        </w:rPr>
        <w:t xml:space="preserve">Se utiliza en formato papel los sueños recogidos para su debate, se utiliza un ordenador para realizar el acta. </w:t>
      </w:r>
    </w:p>
    <w:p w:rsidR="004A43A3" w:rsidRDefault="004A43A3" w:rsidP="004A43A3">
      <w:pPr>
        <w:numPr>
          <w:ilvl w:val="0"/>
          <w:numId w:val="4"/>
        </w:numPr>
        <w:jc w:val="both"/>
        <w:rPr>
          <w:b/>
          <w:sz w:val="28"/>
          <w:szCs w:val="28"/>
        </w:rPr>
      </w:pPr>
      <w:r w:rsidRPr="00F82C2A">
        <w:rPr>
          <w:b/>
          <w:sz w:val="28"/>
          <w:szCs w:val="28"/>
        </w:rPr>
        <w:t>Evaluación</w:t>
      </w:r>
    </w:p>
    <w:p w:rsidR="004A43A3" w:rsidRPr="00F82C2A" w:rsidRDefault="004A43A3" w:rsidP="004A43A3">
      <w:pPr>
        <w:jc w:val="both"/>
        <w:rPr>
          <w:sz w:val="28"/>
          <w:szCs w:val="28"/>
        </w:rPr>
      </w:pPr>
      <w:r w:rsidRPr="00F82C2A">
        <w:rPr>
          <w:sz w:val="28"/>
          <w:szCs w:val="28"/>
        </w:rPr>
        <w:t>La actividad se valorará al fi</w:t>
      </w:r>
      <w:r w:rsidR="00DE4A90">
        <w:rPr>
          <w:sz w:val="28"/>
          <w:szCs w:val="28"/>
        </w:rPr>
        <w:t xml:space="preserve">nal de trimestre como </w:t>
      </w:r>
      <w:r w:rsidRPr="00F82C2A">
        <w:rPr>
          <w:sz w:val="28"/>
          <w:szCs w:val="28"/>
        </w:rPr>
        <w:t xml:space="preserve">actividad en torno a las actuaciones realizadas en la </w:t>
      </w:r>
      <w:proofErr w:type="spellStart"/>
      <w:r w:rsidRPr="00F82C2A">
        <w:rPr>
          <w:sz w:val="28"/>
          <w:szCs w:val="28"/>
        </w:rPr>
        <w:t>CdA</w:t>
      </w:r>
      <w:proofErr w:type="spellEnd"/>
      <w:r w:rsidRPr="00F82C2A">
        <w:rPr>
          <w:sz w:val="28"/>
          <w:szCs w:val="28"/>
        </w:rPr>
        <w:t>.</w:t>
      </w:r>
    </w:p>
    <w:p w:rsidR="004A43A3" w:rsidRPr="00F82C2A" w:rsidRDefault="004A43A3" w:rsidP="004A43A3">
      <w:pPr>
        <w:numPr>
          <w:ilvl w:val="0"/>
          <w:numId w:val="4"/>
        </w:numPr>
        <w:jc w:val="both"/>
        <w:rPr>
          <w:b/>
          <w:sz w:val="28"/>
          <w:szCs w:val="28"/>
        </w:rPr>
      </w:pPr>
      <w:r w:rsidRPr="00F82C2A">
        <w:rPr>
          <w:b/>
          <w:sz w:val="28"/>
          <w:szCs w:val="28"/>
        </w:rPr>
        <w:t>Aspectos que habría que considerar</w:t>
      </w:r>
    </w:p>
    <w:p w:rsidR="00D0639E" w:rsidRDefault="00DE4A90" w:rsidP="004A43A3">
      <w:pPr>
        <w:jc w:val="both"/>
        <w:rPr>
          <w:sz w:val="28"/>
          <w:szCs w:val="28"/>
        </w:rPr>
      </w:pPr>
      <w:r>
        <w:rPr>
          <w:sz w:val="28"/>
          <w:szCs w:val="28"/>
        </w:rPr>
        <w:t xml:space="preserve">Debe </w:t>
      </w:r>
      <w:proofErr w:type="spellStart"/>
      <w:r>
        <w:rPr>
          <w:sz w:val="28"/>
          <w:szCs w:val="28"/>
        </w:rPr>
        <w:t>operativizarse</w:t>
      </w:r>
      <w:proofErr w:type="spellEnd"/>
      <w:r>
        <w:rPr>
          <w:sz w:val="28"/>
          <w:szCs w:val="28"/>
        </w:rPr>
        <w:t xml:space="preserve"> el tiempo de manera que se sea práctico en el debate de cada sueño. Deben seleccionarse los sueños más viables, educativos, compartidos,… dejándose a un lado utopías ajenas al contexto de aprendizaje.</w:t>
      </w:r>
    </w:p>
    <w:p w:rsidR="004A43A3" w:rsidRDefault="009D323B" w:rsidP="004A43A3">
      <w:pPr>
        <w:jc w:val="both"/>
        <w:rPr>
          <w:sz w:val="28"/>
        </w:rPr>
      </w:pPr>
      <w:r>
        <w:rPr>
          <w:sz w:val="28"/>
        </w:rPr>
        <w:t xml:space="preserve">ANEXOS: Actas de comisiones mixtas. </w:t>
      </w:r>
    </w:p>
    <w:p w:rsidR="00D32E7D" w:rsidRPr="003A0145" w:rsidRDefault="00D32E7D" w:rsidP="00D32E7D">
      <w:pPr>
        <w:jc w:val="both"/>
        <w:rPr>
          <w:b/>
          <w:sz w:val="28"/>
        </w:rPr>
      </w:pPr>
      <w:r>
        <w:rPr>
          <w:b/>
          <w:sz w:val="28"/>
        </w:rPr>
        <w:lastRenderedPageBreak/>
        <w:t>ACTIVIDADES DICIEMBRE</w:t>
      </w:r>
    </w:p>
    <w:p w:rsidR="00D32E7D" w:rsidRPr="003A0145" w:rsidRDefault="00D32E7D" w:rsidP="00D32E7D">
      <w:pPr>
        <w:jc w:val="both"/>
        <w:rPr>
          <w:sz w:val="28"/>
        </w:rPr>
      </w:pPr>
      <w:r w:rsidRPr="003A0145">
        <w:rPr>
          <w:sz w:val="28"/>
        </w:rPr>
        <w:t>Durante</w:t>
      </w:r>
      <w:r>
        <w:rPr>
          <w:sz w:val="28"/>
        </w:rPr>
        <w:t xml:space="preserve"> diciembre</w:t>
      </w:r>
      <w:r w:rsidRPr="003A0145">
        <w:rPr>
          <w:sz w:val="28"/>
        </w:rPr>
        <w:t xml:space="preserve">, </w:t>
      </w:r>
      <w:r>
        <w:rPr>
          <w:sz w:val="28"/>
        </w:rPr>
        <w:t xml:space="preserve">se han convocado y realizado la </w:t>
      </w:r>
      <w:r w:rsidRPr="00D32E7D">
        <w:rPr>
          <w:b/>
          <w:sz w:val="28"/>
        </w:rPr>
        <w:t>COMISIÓN GESTORA</w:t>
      </w:r>
      <w:r>
        <w:rPr>
          <w:sz w:val="28"/>
        </w:rPr>
        <w:t xml:space="preserve"> en la que se han debatido las conclusiones obtenidas en las comisiones mixtas de:</w:t>
      </w:r>
    </w:p>
    <w:p w:rsidR="00D32E7D" w:rsidRPr="003A0145" w:rsidRDefault="00D32E7D" w:rsidP="00D32E7D">
      <w:pPr>
        <w:pStyle w:val="Prrafodelista"/>
        <w:numPr>
          <w:ilvl w:val="0"/>
          <w:numId w:val="2"/>
        </w:numPr>
        <w:jc w:val="both"/>
        <w:rPr>
          <w:sz w:val="28"/>
        </w:rPr>
      </w:pPr>
      <w:r w:rsidRPr="003A0145">
        <w:rPr>
          <w:sz w:val="28"/>
        </w:rPr>
        <w:t>Convivencia</w:t>
      </w:r>
    </w:p>
    <w:p w:rsidR="00D32E7D" w:rsidRPr="003A0145" w:rsidRDefault="00D32E7D" w:rsidP="00D32E7D">
      <w:pPr>
        <w:pStyle w:val="Prrafodelista"/>
        <w:numPr>
          <w:ilvl w:val="0"/>
          <w:numId w:val="2"/>
        </w:numPr>
        <w:jc w:val="both"/>
        <w:rPr>
          <w:sz w:val="28"/>
        </w:rPr>
      </w:pPr>
      <w:r w:rsidRPr="003A0145">
        <w:rPr>
          <w:sz w:val="28"/>
        </w:rPr>
        <w:t>Infraestructura y Recursos</w:t>
      </w:r>
    </w:p>
    <w:p w:rsidR="00D32E7D" w:rsidRPr="003A0145" w:rsidRDefault="00D32E7D" w:rsidP="00D32E7D">
      <w:pPr>
        <w:pStyle w:val="Prrafodelista"/>
        <w:numPr>
          <w:ilvl w:val="0"/>
          <w:numId w:val="2"/>
        </w:numPr>
        <w:jc w:val="both"/>
        <w:rPr>
          <w:sz w:val="28"/>
        </w:rPr>
      </w:pPr>
      <w:r w:rsidRPr="003A0145">
        <w:rPr>
          <w:sz w:val="28"/>
        </w:rPr>
        <w:t>Familia y Voluntariado</w:t>
      </w:r>
    </w:p>
    <w:p w:rsidR="00D32E7D" w:rsidRDefault="00D32E7D" w:rsidP="00D32E7D">
      <w:pPr>
        <w:pStyle w:val="Prrafodelista"/>
        <w:numPr>
          <w:ilvl w:val="0"/>
          <w:numId w:val="2"/>
        </w:numPr>
        <w:jc w:val="both"/>
        <w:rPr>
          <w:sz w:val="28"/>
        </w:rPr>
      </w:pPr>
      <w:r w:rsidRPr="003A0145">
        <w:rPr>
          <w:sz w:val="28"/>
        </w:rPr>
        <w:t>Actividades Docentes y Extraescolares</w:t>
      </w:r>
    </w:p>
    <w:p w:rsidR="00D32E7D" w:rsidRDefault="00D32E7D" w:rsidP="00D32E7D">
      <w:pPr>
        <w:pStyle w:val="Prrafodelista"/>
        <w:jc w:val="both"/>
        <w:rPr>
          <w:sz w:val="28"/>
        </w:rPr>
      </w:pPr>
    </w:p>
    <w:p w:rsidR="00D32E7D" w:rsidRPr="00DE4A90" w:rsidRDefault="00D32E7D" w:rsidP="00D32E7D">
      <w:pPr>
        <w:pStyle w:val="Prrafodelista"/>
        <w:numPr>
          <w:ilvl w:val="0"/>
          <w:numId w:val="5"/>
        </w:numPr>
        <w:jc w:val="both"/>
        <w:rPr>
          <w:sz w:val="28"/>
        </w:rPr>
      </w:pPr>
      <w:r>
        <w:rPr>
          <w:b/>
          <w:sz w:val="28"/>
          <w:szCs w:val="28"/>
        </w:rPr>
        <w:t>Destinatarios</w:t>
      </w:r>
    </w:p>
    <w:p w:rsidR="00D32E7D" w:rsidRPr="004A43A3" w:rsidRDefault="00D32E7D" w:rsidP="00D32E7D">
      <w:pPr>
        <w:pStyle w:val="Prrafodelista"/>
        <w:ind w:left="1080"/>
        <w:jc w:val="both"/>
        <w:rPr>
          <w:sz w:val="28"/>
        </w:rPr>
      </w:pPr>
    </w:p>
    <w:p w:rsidR="00D32E7D" w:rsidRDefault="00D32E7D" w:rsidP="00D32E7D">
      <w:pPr>
        <w:pStyle w:val="Prrafodelista"/>
        <w:ind w:left="0"/>
        <w:jc w:val="both"/>
        <w:rPr>
          <w:sz w:val="28"/>
          <w:szCs w:val="28"/>
        </w:rPr>
      </w:pPr>
      <w:r>
        <w:rPr>
          <w:sz w:val="28"/>
          <w:szCs w:val="28"/>
        </w:rPr>
        <w:t xml:space="preserve">La comisión gestora </w:t>
      </w:r>
      <w:r w:rsidRPr="004A43A3">
        <w:rPr>
          <w:sz w:val="28"/>
          <w:szCs w:val="28"/>
        </w:rPr>
        <w:t>está</w:t>
      </w:r>
      <w:r>
        <w:rPr>
          <w:sz w:val="28"/>
          <w:szCs w:val="28"/>
        </w:rPr>
        <w:t xml:space="preserve"> formada</w:t>
      </w:r>
      <w:r w:rsidRPr="004A43A3">
        <w:rPr>
          <w:sz w:val="28"/>
          <w:szCs w:val="28"/>
        </w:rPr>
        <w:t xml:space="preserve"> por representantes del profesorado, d</w:t>
      </w:r>
      <w:r>
        <w:rPr>
          <w:sz w:val="28"/>
          <w:szCs w:val="28"/>
        </w:rPr>
        <w:t>el alumnado y del voluntariado, así como la dirección, jefatura de estudios y un miembro del ayuntamiento.</w:t>
      </w:r>
    </w:p>
    <w:p w:rsidR="00D32E7D" w:rsidRPr="004A43A3" w:rsidRDefault="00D32E7D" w:rsidP="00D32E7D">
      <w:pPr>
        <w:pStyle w:val="Prrafodelista"/>
        <w:ind w:left="0"/>
        <w:jc w:val="both"/>
        <w:rPr>
          <w:sz w:val="28"/>
        </w:rPr>
      </w:pPr>
    </w:p>
    <w:p w:rsidR="00D32E7D" w:rsidRPr="004A43A3" w:rsidRDefault="00D32E7D" w:rsidP="00D32E7D">
      <w:pPr>
        <w:pStyle w:val="Prrafodelista"/>
        <w:numPr>
          <w:ilvl w:val="0"/>
          <w:numId w:val="5"/>
        </w:numPr>
        <w:jc w:val="both"/>
        <w:rPr>
          <w:b/>
          <w:sz w:val="28"/>
          <w:szCs w:val="28"/>
        </w:rPr>
      </w:pPr>
      <w:r w:rsidRPr="004A43A3">
        <w:rPr>
          <w:b/>
          <w:sz w:val="28"/>
          <w:szCs w:val="28"/>
        </w:rPr>
        <w:t>Objetivos de la actividad.</w:t>
      </w:r>
    </w:p>
    <w:p w:rsidR="00D32E7D" w:rsidRDefault="00D32E7D" w:rsidP="00D32E7D">
      <w:pPr>
        <w:jc w:val="both"/>
        <w:rPr>
          <w:sz w:val="28"/>
          <w:szCs w:val="28"/>
        </w:rPr>
      </w:pPr>
      <w:r>
        <w:rPr>
          <w:sz w:val="28"/>
          <w:szCs w:val="28"/>
        </w:rPr>
        <w:t>Valorar las conclusiones extraídas en las comisiones mixtas, para su llevada a la práctica.</w:t>
      </w:r>
    </w:p>
    <w:p w:rsidR="00D32E7D" w:rsidRDefault="00D32E7D" w:rsidP="00D32E7D">
      <w:pPr>
        <w:pStyle w:val="Prrafodelista"/>
        <w:numPr>
          <w:ilvl w:val="0"/>
          <w:numId w:val="5"/>
        </w:numPr>
        <w:jc w:val="both"/>
        <w:rPr>
          <w:b/>
          <w:sz w:val="28"/>
          <w:szCs w:val="28"/>
        </w:rPr>
      </w:pPr>
      <w:r w:rsidRPr="004A43A3">
        <w:rPr>
          <w:b/>
          <w:sz w:val="28"/>
          <w:szCs w:val="28"/>
        </w:rPr>
        <w:t>Descripción</w:t>
      </w:r>
    </w:p>
    <w:p w:rsidR="00D32E7D" w:rsidRDefault="00D32E7D" w:rsidP="00D32E7D">
      <w:pPr>
        <w:pStyle w:val="Prrafodelista"/>
        <w:ind w:left="0"/>
        <w:jc w:val="both"/>
        <w:rPr>
          <w:sz w:val="28"/>
        </w:rPr>
      </w:pPr>
    </w:p>
    <w:p w:rsidR="00D32E7D" w:rsidRDefault="00D32E7D" w:rsidP="00D32E7D">
      <w:pPr>
        <w:pStyle w:val="Prrafodelista"/>
        <w:ind w:left="0"/>
        <w:jc w:val="both"/>
        <w:rPr>
          <w:sz w:val="28"/>
        </w:rPr>
      </w:pPr>
      <w:r w:rsidRPr="003A0145">
        <w:rPr>
          <w:sz w:val="28"/>
        </w:rPr>
        <w:t xml:space="preserve">Los pasos </w:t>
      </w:r>
      <w:r>
        <w:rPr>
          <w:sz w:val="28"/>
        </w:rPr>
        <w:t>para realizar la actuación de las Comisiones Mixtas han sido:</w:t>
      </w:r>
    </w:p>
    <w:p w:rsidR="00D32E7D" w:rsidRDefault="00D32E7D" w:rsidP="00D32E7D">
      <w:pPr>
        <w:pStyle w:val="Prrafodelista"/>
        <w:numPr>
          <w:ilvl w:val="0"/>
          <w:numId w:val="2"/>
        </w:numPr>
        <w:jc w:val="both"/>
        <w:rPr>
          <w:sz w:val="28"/>
        </w:rPr>
      </w:pPr>
      <w:r>
        <w:rPr>
          <w:sz w:val="28"/>
        </w:rPr>
        <w:t xml:space="preserve">Lectura de las actas de las comisiones mixtas. </w:t>
      </w:r>
    </w:p>
    <w:p w:rsidR="00D32E7D" w:rsidRDefault="00D32E7D" w:rsidP="00D32E7D">
      <w:pPr>
        <w:pStyle w:val="Prrafodelista"/>
        <w:numPr>
          <w:ilvl w:val="0"/>
          <w:numId w:val="2"/>
        </w:numPr>
        <w:jc w:val="both"/>
        <w:rPr>
          <w:sz w:val="28"/>
        </w:rPr>
      </w:pPr>
      <w:r>
        <w:rPr>
          <w:sz w:val="28"/>
        </w:rPr>
        <w:t xml:space="preserve">Valorar la viabilidad de las propuestas, seleccionar, reunificar y planificar la realización de las propuestas incluidas en los sueños. </w:t>
      </w:r>
    </w:p>
    <w:p w:rsidR="00D32E7D" w:rsidRDefault="00D32E7D" w:rsidP="00D32E7D">
      <w:pPr>
        <w:pStyle w:val="Prrafodelista"/>
        <w:numPr>
          <w:ilvl w:val="0"/>
          <w:numId w:val="2"/>
        </w:numPr>
        <w:jc w:val="both"/>
        <w:rPr>
          <w:sz w:val="28"/>
        </w:rPr>
      </w:pPr>
      <w:r>
        <w:rPr>
          <w:sz w:val="28"/>
        </w:rPr>
        <w:t xml:space="preserve">Levantar acta de la reunión. </w:t>
      </w:r>
    </w:p>
    <w:p w:rsidR="00D32E7D" w:rsidRPr="003A0145" w:rsidRDefault="00D32E7D" w:rsidP="00D32E7D">
      <w:pPr>
        <w:pStyle w:val="Prrafodelista"/>
        <w:numPr>
          <w:ilvl w:val="0"/>
          <w:numId w:val="2"/>
        </w:numPr>
        <w:jc w:val="both"/>
        <w:rPr>
          <w:sz w:val="28"/>
        </w:rPr>
      </w:pPr>
      <w:r>
        <w:rPr>
          <w:sz w:val="28"/>
        </w:rPr>
        <w:t xml:space="preserve">Mandar el acta a jefatura de estudios/dirección. </w:t>
      </w:r>
    </w:p>
    <w:p w:rsidR="00D32E7D" w:rsidRDefault="00D32E7D" w:rsidP="00D32E7D">
      <w:pPr>
        <w:numPr>
          <w:ilvl w:val="0"/>
          <w:numId w:val="5"/>
        </w:numPr>
        <w:jc w:val="both"/>
        <w:rPr>
          <w:b/>
          <w:sz w:val="28"/>
          <w:szCs w:val="28"/>
        </w:rPr>
      </w:pPr>
      <w:r>
        <w:rPr>
          <w:b/>
          <w:sz w:val="28"/>
          <w:szCs w:val="28"/>
        </w:rPr>
        <w:t xml:space="preserve"> </w:t>
      </w:r>
      <w:proofErr w:type="spellStart"/>
      <w:r w:rsidRPr="00F82C2A">
        <w:rPr>
          <w:b/>
          <w:sz w:val="28"/>
          <w:szCs w:val="28"/>
        </w:rPr>
        <w:t>Temporalización</w:t>
      </w:r>
      <w:proofErr w:type="spellEnd"/>
    </w:p>
    <w:p w:rsidR="00D32E7D" w:rsidRPr="00DE4A90" w:rsidRDefault="00D32E7D" w:rsidP="00D32E7D">
      <w:pPr>
        <w:jc w:val="both"/>
        <w:rPr>
          <w:sz w:val="28"/>
          <w:szCs w:val="28"/>
        </w:rPr>
      </w:pPr>
      <w:r w:rsidRPr="00DE4A90">
        <w:rPr>
          <w:sz w:val="28"/>
          <w:szCs w:val="28"/>
        </w:rPr>
        <w:t>Las comisiones tienen una duración</w:t>
      </w:r>
      <w:r>
        <w:rPr>
          <w:sz w:val="28"/>
          <w:szCs w:val="28"/>
        </w:rPr>
        <w:t xml:space="preserve"> variable en función de los contenidos abarcados. </w:t>
      </w:r>
      <w:r w:rsidRPr="00DE4A90">
        <w:rPr>
          <w:sz w:val="28"/>
          <w:szCs w:val="28"/>
        </w:rPr>
        <w:t>Se plantea la idoneidad de realizar</w:t>
      </w:r>
      <w:r>
        <w:rPr>
          <w:sz w:val="28"/>
          <w:szCs w:val="28"/>
        </w:rPr>
        <w:t xml:space="preserve"> 1 comisión gestora cada vez que se convocan las comisiones mixtas.</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Materiales necesarios</w:t>
      </w:r>
    </w:p>
    <w:p w:rsidR="00D32E7D" w:rsidRPr="00DE4A90" w:rsidRDefault="00D32E7D" w:rsidP="00D32E7D">
      <w:pPr>
        <w:jc w:val="both"/>
        <w:rPr>
          <w:sz w:val="28"/>
          <w:szCs w:val="28"/>
        </w:rPr>
      </w:pPr>
      <w:r>
        <w:rPr>
          <w:sz w:val="28"/>
          <w:szCs w:val="28"/>
        </w:rPr>
        <w:lastRenderedPageBreak/>
        <w:t xml:space="preserve">Se utiliza en formato papel las actas de las comisiones mixtas y </w:t>
      </w:r>
      <w:r w:rsidRPr="00DE4A90">
        <w:rPr>
          <w:sz w:val="28"/>
          <w:szCs w:val="28"/>
        </w:rPr>
        <w:t xml:space="preserve">se utiliza un ordenador para realizar el acta. </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Evaluación</w:t>
      </w:r>
    </w:p>
    <w:p w:rsidR="00D32E7D" w:rsidRPr="00F82C2A" w:rsidRDefault="00D32E7D" w:rsidP="00D32E7D">
      <w:pPr>
        <w:jc w:val="both"/>
        <w:rPr>
          <w:sz w:val="28"/>
          <w:szCs w:val="28"/>
        </w:rPr>
      </w:pPr>
      <w:r w:rsidRPr="00F82C2A">
        <w:rPr>
          <w:sz w:val="28"/>
          <w:szCs w:val="28"/>
        </w:rPr>
        <w:t>La actividad se valorará al fi</w:t>
      </w:r>
      <w:r>
        <w:rPr>
          <w:sz w:val="28"/>
          <w:szCs w:val="28"/>
        </w:rPr>
        <w:t xml:space="preserve">nal de trimestre como </w:t>
      </w:r>
      <w:r w:rsidRPr="00F82C2A">
        <w:rPr>
          <w:sz w:val="28"/>
          <w:szCs w:val="28"/>
        </w:rPr>
        <w:t xml:space="preserve">actividad en torno a las actuaciones realizadas en la </w:t>
      </w:r>
      <w:proofErr w:type="spellStart"/>
      <w:r w:rsidRPr="00F82C2A">
        <w:rPr>
          <w:sz w:val="28"/>
          <w:szCs w:val="28"/>
        </w:rPr>
        <w:t>CdA</w:t>
      </w:r>
      <w:proofErr w:type="spellEnd"/>
      <w:r w:rsidRPr="00F82C2A">
        <w:rPr>
          <w:sz w:val="28"/>
          <w:szCs w:val="28"/>
        </w:rPr>
        <w:t>.</w:t>
      </w:r>
    </w:p>
    <w:p w:rsidR="00D32E7D" w:rsidRPr="00F82C2A" w:rsidRDefault="00D32E7D" w:rsidP="00D32E7D">
      <w:pPr>
        <w:numPr>
          <w:ilvl w:val="0"/>
          <w:numId w:val="5"/>
        </w:numPr>
        <w:jc w:val="both"/>
        <w:rPr>
          <w:b/>
          <w:sz w:val="28"/>
          <w:szCs w:val="28"/>
        </w:rPr>
      </w:pPr>
      <w:r>
        <w:rPr>
          <w:b/>
          <w:sz w:val="28"/>
          <w:szCs w:val="28"/>
        </w:rPr>
        <w:t xml:space="preserve"> </w:t>
      </w:r>
      <w:r w:rsidRPr="00F82C2A">
        <w:rPr>
          <w:b/>
          <w:sz w:val="28"/>
          <w:szCs w:val="28"/>
        </w:rPr>
        <w:t>Aspectos que habría que considerar</w:t>
      </w:r>
    </w:p>
    <w:p w:rsidR="00D32E7D" w:rsidRDefault="00D32E7D" w:rsidP="00D32E7D">
      <w:pPr>
        <w:jc w:val="both"/>
        <w:rPr>
          <w:sz w:val="28"/>
          <w:szCs w:val="28"/>
        </w:rPr>
      </w:pPr>
      <w:r>
        <w:rPr>
          <w:sz w:val="28"/>
          <w:szCs w:val="28"/>
        </w:rPr>
        <w:t xml:space="preserve">Debe </w:t>
      </w:r>
      <w:proofErr w:type="spellStart"/>
      <w:r>
        <w:rPr>
          <w:sz w:val="28"/>
          <w:szCs w:val="28"/>
        </w:rPr>
        <w:t>operativizarse</w:t>
      </w:r>
      <w:proofErr w:type="spellEnd"/>
      <w:r>
        <w:rPr>
          <w:sz w:val="28"/>
          <w:szCs w:val="28"/>
        </w:rPr>
        <w:t xml:space="preserve"> el tiempo de manera que se sea práctico en el debate de cada propuesta elevada en las comisiones. </w:t>
      </w:r>
    </w:p>
    <w:p w:rsidR="00D32E7D" w:rsidRPr="004A43A3" w:rsidRDefault="00D32E7D" w:rsidP="00D32E7D">
      <w:pPr>
        <w:jc w:val="both"/>
        <w:rPr>
          <w:sz w:val="28"/>
        </w:rPr>
      </w:pPr>
      <w:r>
        <w:rPr>
          <w:sz w:val="28"/>
        </w:rPr>
        <w:t>ANEXOS: Acta de  comisión gestora.</w:t>
      </w:r>
    </w:p>
    <w:p w:rsidR="005B69BE" w:rsidRDefault="005B69BE">
      <w:pPr>
        <w:rPr>
          <w:sz w:val="28"/>
        </w:rPr>
      </w:pPr>
      <w:r>
        <w:rPr>
          <w:sz w:val="28"/>
        </w:rPr>
        <w:br w:type="page"/>
      </w:r>
    </w:p>
    <w:p w:rsidR="005B69BE" w:rsidRPr="003A0145" w:rsidRDefault="005B69BE" w:rsidP="005B69BE">
      <w:pPr>
        <w:jc w:val="both"/>
        <w:rPr>
          <w:b/>
          <w:sz w:val="28"/>
        </w:rPr>
      </w:pPr>
      <w:r>
        <w:rPr>
          <w:b/>
          <w:sz w:val="28"/>
        </w:rPr>
        <w:lastRenderedPageBreak/>
        <w:t>ACTIVIDADES ENERO</w:t>
      </w:r>
    </w:p>
    <w:p w:rsidR="00F10F4E" w:rsidRDefault="005B69BE" w:rsidP="005B69BE">
      <w:pPr>
        <w:jc w:val="both"/>
        <w:rPr>
          <w:sz w:val="28"/>
        </w:rPr>
      </w:pPr>
      <w:r w:rsidRPr="003A0145">
        <w:rPr>
          <w:sz w:val="28"/>
        </w:rPr>
        <w:t>Durante</w:t>
      </w:r>
      <w:r>
        <w:rPr>
          <w:sz w:val="28"/>
        </w:rPr>
        <w:t xml:space="preserve"> </w:t>
      </w:r>
      <w:r w:rsidR="00F10F4E">
        <w:rPr>
          <w:sz w:val="28"/>
        </w:rPr>
        <w:t xml:space="preserve">enero, se ha promovido una actuación de participación comunitaria en torno a la celebración del día de la paz. </w:t>
      </w:r>
    </w:p>
    <w:p w:rsidR="00F10F4E" w:rsidRPr="00F10F4E" w:rsidRDefault="00F10F4E" w:rsidP="00F10F4E">
      <w:pPr>
        <w:numPr>
          <w:ilvl w:val="0"/>
          <w:numId w:val="6"/>
        </w:numPr>
        <w:jc w:val="both"/>
        <w:rPr>
          <w:sz w:val="28"/>
        </w:rPr>
      </w:pPr>
      <w:r w:rsidRPr="00F10F4E">
        <w:rPr>
          <w:b/>
          <w:sz w:val="28"/>
        </w:rPr>
        <w:t>Destinatarios</w:t>
      </w:r>
    </w:p>
    <w:p w:rsidR="00F10F4E" w:rsidRPr="00F10F4E" w:rsidRDefault="00F10F4E" w:rsidP="00F10F4E">
      <w:pPr>
        <w:jc w:val="both"/>
        <w:rPr>
          <w:sz w:val="28"/>
        </w:rPr>
      </w:pPr>
      <w:r>
        <w:rPr>
          <w:sz w:val="28"/>
        </w:rPr>
        <w:t xml:space="preserve">Alumnado de todos los cursos de la ESO, con la implicación de sus padres. </w:t>
      </w:r>
      <w:r w:rsidRPr="00F10F4E">
        <w:rPr>
          <w:sz w:val="28"/>
        </w:rPr>
        <w:t xml:space="preserve"> </w:t>
      </w:r>
    </w:p>
    <w:p w:rsidR="00F10F4E" w:rsidRPr="00F10F4E" w:rsidRDefault="00F10F4E" w:rsidP="00F10F4E">
      <w:pPr>
        <w:numPr>
          <w:ilvl w:val="0"/>
          <w:numId w:val="6"/>
        </w:numPr>
        <w:jc w:val="both"/>
        <w:rPr>
          <w:b/>
          <w:sz w:val="28"/>
        </w:rPr>
      </w:pPr>
      <w:r w:rsidRPr="00F10F4E">
        <w:rPr>
          <w:b/>
          <w:sz w:val="28"/>
        </w:rPr>
        <w:t>Objetivos de la actividad.</w:t>
      </w:r>
    </w:p>
    <w:p w:rsidR="00F10F4E" w:rsidRPr="00C17BE5" w:rsidRDefault="00F10F4E" w:rsidP="00C17BE5">
      <w:pPr>
        <w:pStyle w:val="Prrafodelista"/>
        <w:numPr>
          <w:ilvl w:val="0"/>
          <w:numId w:val="7"/>
        </w:numPr>
        <w:jc w:val="both"/>
        <w:rPr>
          <w:sz w:val="28"/>
        </w:rPr>
      </w:pPr>
      <w:r w:rsidRPr="00C17BE5">
        <w:rPr>
          <w:sz w:val="28"/>
        </w:rPr>
        <w:t xml:space="preserve">Profundizar sobre aspectos sobre las bases de la paz, el origen del día de la paz, la implicación de la paz en todas las áreas de conocimiento, la vinculación de la India con las iniciativas humanitarias, etc. </w:t>
      </w:r>
    </w:p>
    <w:p w:rsidR="00F10F4E" w:rsidRPr="00C17BE5" w:rsidRDefault="00F10F4E" w:rsidP="00C17BE5">
      <w:pPr>
        <w:pStyle w:val="Prrafodelista"/>
        <w:numPr>
          <w:ilvl w:val="0"/>
          <w:numId w:val="7"/>
        </w:numPr>
        <w:jc w:val="both"/>
        <w:rPr>
          <w:sz w:val="28"/>
        </w:rPr>
      </w:pPr>
      <w:r w:rsidRPr="00C17BE5">
        <w:rPr>
          <w:sz w:val="28"/>
        </w:rPr>
        <w:t xml:space="preserve">Trabajar en cooperación con las familias para la construcción de un tablero del Juego de la Oca de la Paz. </w:t>
      </w:r>
    </w:p>
    <w:p w:rsidR="00C17BE5" w:rsidRPr="00C17BE5" w:rsidRDefault="00C17BE5" w:rsidP="00C17BE5">
      <w:pPr>
        <w:pStyle w:val="Prrafodelista"/>
        <w:numPr>
          <w:ilvl w:val="0"/>
          <w:numId w:val="7"/>
        </w:numPr>
        <w:jc w:val="both"/>
        <w:rPr>
          <w:sz w:val="28"/>
        </w:rPr>
      </w:pPr>
      <w:r w:rsidRPr="00C17BE5">
        <w:rPr>
          <w:sz w:val="28"/>
        </w:rPr>
        <w:t xml:space="preserve">Fomentar la cooperación entre los compañeros de clase. </w:t>
      </w:r>
    </w:p>
    <w:p w:rsidR="00C17BE5" w:rsidRPr="00567CDB" w:rsidRDefault="00C17BE5" w:rsidP="00DD5379">
      <w:pPr>
        <w:pStyle w:val="Prrafodelista"/>
        <w:numPr>
          <w:ilvl w:val="0"/>
          <w:numId w:val="7"/>
        </w:numPr>
        <w:jc w:val="both"/>
        <w:rPr>
          <w:sz w:val="28"/>
        </w:rPr>
      </w:pPr>
      <w:r w:rsidRPr="00C17BE5">
        <w:rPr>
          <w:sz w:val="28"/>
        </w:rPr>
        <w:t>Favorecer la interrelación de los alumnos con compañeros de otras clases.</w:t>
      </w:r>
    </w:p>
    <w:p w:rsidR="00F10F4E" w:rsidRDefault="00F10F4E" w:rsidP="00F10F4E">
      <w:pPr>
        <w:numPr>
          <w:ilvl w:val="0"/>
          <w:numId w:val="6"/>
        </w:numPr>
        <w:jc w:val="both"/>
        <w:rPr>
          <w:b/>
          <w:sz w:val="28"/>
        </w:rPr>
      </w:pPr>
      <w:r w:rsidRPr="00F10F4E">
        <w:rPr>
          <w:b/>
          <w:sz w:val="28"/>
        </w:rPr>
        <w:t>Descripción</w:t>
      </w:r>
    </w:p>
    <w:p w:rsidR="00643246" w:rsidRDefault="00643246" w:rsidP="00643246">
      <w:pPr>
        <w:jc w:val="both"/>
        <w:rPr>
          <w:sz w:val="28"/>
        </w:rPr>
      </w:pPr>
      <w:r>
        <w:rPr>
          <w:sz w:val="28"/>
        </w:rPr>
        <w:t xml:space="preserve">Se propone al alumnado hacer cada uno un banderín con un motivo vinculado a la paz, en formato libre, con los materiales que se quieran, para decorar el centro en los días previos al día de la Paz. </w:t>
      </w:r>
    </w:p>
    <w:p w:rsidR="00643246" w:rsidRDefault="00643246" w:rsidP="00643246">
      <w:pPr>
        <w:jc w:val="both"/>
        <w:rPr>
          <w:sz w:val="28"/>
        </w:rPr>
      </w:pPr>
      <w:r>
        <w:rPr>
          <w:sz w:val="28"/>
        </w:rPr>
        <w:t xml:space="preserve">Se propone también conjuntamente con la familia que cada alumno diseñe una casilla (de dos folios DINA3 unidos por un folio y posteriormente a diseñar la casilla se forra con forro de libros adhesivo). Para tal efecto se manda a las familias un tutorial para fabricar las mismas. </w:t>
      </w:r>
    </w:p>
    <w:p w:rsidR="00643246" w:rsidRDefault="00643246" w:rsidP="00643246">
      <w:pPr>
        <w:jc w:val="both"/>
        <w:rPr>
          <w:sz w:val="28"/>
        </w:rPr>
      </w:pPr>
      <w:r>
        <w:rPr>
          <w:sz w:val="28"/>
        </w:rPr>
        <w:t>Una vez recogidas las casillas se forma el tablero y se coloca en un aula vacía en la que los alumnos, en la hora de tutoría juegan una partida con su grupo, formando grupos cooperativos por cada ficha con la que participan (5 fichas). Para ello tienen un dado gigante y una serie de reglas:</w:t>
      </w:r>
    </w:p>
    <w:p w:rsidR="00643246" w:rsidRDefault="00643246" w:rsidP="00643246">
      <w:pPr>
        <w:pStyle w:val="Prrafodelista"/>
        <w:numPr>
          <w:ilvl w:val="0"/>
          <w:numId w:val="7"/>
        </w:numPr>
        <w:jc w:val="both"/>
        <w:rPr>
          <w:sz w:val="28"/>
        </w:rPr>
      </w:pPr>
      <w:r>
        <w:rPr>
          <w:sz w:val="28"/>
        </w:rPr>
        <w:t xml:space="preserve">De oca a oca y tiro porque me toca. </w:t>
      </w:r>
    </w:p>
    <w:p w:rsidR="00643246" w:rsidRDefault="00643246" w:rsidP="00643246">
      <w:pPr>
        <w:pStyle w:val="Prrafodelista"/>
        <w:numPr>
          <w:ilvl w:val="0"/>
          <w:numId w:val="7"/>
        </w:numPr>
        <w:jc w:val="both"/>
        <w:rPr>
          <w:sz w:val="28"/>
        </w:rPr>
      </w:pPr>
      <w:r>
        <w:rPr>
          <w:sz w:val="28"/>
        </w:rPr>
        <w:t xml:space="preserve">De escuela a escuela y tiro porque cuela. </w:t>
      </w:r>
    </w:p>
    <w:p w:rsidR="00643246" w:rsidRDefault="00643246" w:rsidP="00643246">
      <w:pPr>
        <w:pStyle w:val="Prrafodelista"/>
        <w:numPr>
          <w:ilvl w:val="0"/>
          <w:numId w:val="7"/>
        </w:numPr>
        <w:jc w:val="both"/>
        <w:rPr>
          <w:sz w:val="28"/>
        </w:rPr>
      </w:pPr>
      <w:r>
        <w:rPr>
          <w:sz w:val="28"/>
        </w:rPr>
        <w:lastRenderedPageBreak/>
        <w:t xml:space="preserve">De puente a puente y tiro porque me lleva la corriente. </w:t>
      </w:r>
    </w:p>
    <w:p w:rsidR="00643246" w:rsidRDefault="00643246" w:rsidP="00643246">
      <w:pPr>
        <w:pStyle w:val="Prrafodelista"/>
        <w:numPr>
          <w:ilvl w:val="0"/>
          <w:numId w:val="7"/>
        </w:numPr>
        <w:jc w:val="both"/>
        <w:rPr>
          <w:sz w:val="28"/>
        </w:rPr>
      </w:pPr>
      <w:r>
        <w:rPr>
          <w:sz w:val="28"/>
        </w:rPr>
        <w:t xml:space="preserve">Cárcel. </w:t>
      </w:r>
    </w:p>
    <w:p w:rsidR="00643246" w:rsidRDefault="00643246" w:rsidP="00643246">
      <w:pPr>
        <w:pStyle w:val="Prrafodelista"/>
        <w:numPr>
          <w:ilvl w:val="0"/>
          <w:numId w:val="7"/>
        </w:numPr>
        <w:jc w:val="both"/>
        <w:rPr>
          <w:sz w:val="28"/>
        </w:rPr>
      </w:pPr>
      <w:r>
        <w:rPr>
          <w:sz w:val="28"/>
        </w:rPr>
        <w:t xml:space="preserve">Casilla de explotación infantil. </w:t>
      </w:r>
    </w:p>
    <w:p w:rsidR="00643246" w:rsidRDefault="00643246" w:rsidP="00643246">
      <w:pPr>
        <w:jc w:val="both"/>
        <w:rPr>
          <w:sz w:val="28"/>
        </w:rPr>
      </w:pPr>
      <w:r>
        <w:rPr>
          <w:sz w:val="28"/>
        </w:rPr>
        <w:t xml:space="preserve">Juegan una partida y el grupo ganador juega la final el día de la Paz al aire libre compitiendo contra el resto de los ganadores de los otros grupos. </w:t>
      </w:r>
    </w:p>
    <w:p w:rsidR="00643246" w:rsidRPr="00643246" w:rsidRDefault="00643246" w:rsidP="00643246">
      <w:pPr>
        <w:jc w:val="both"/>
        <w:rPr>
          <w:sz w:val="28"/>
        </w:rPr>
      </w:pPr>
      <w:r>
        <w:rPr>
          <w:sz w:val="28"/>
        </w:rPr>
        <w:t>Para la sesión</w:t>
      </w:r>
      <w:r w:rsidR="00A21477">
        <w:rPr>
          <w:sz w:val="28"/>
        </w:rPr>
        <w:t xml:space="preserve"> final, todos los departamentos preparan pruebas específicas de cada materia vinculándose con la Paz, la convivencia, la his</w:t>
      </w:r>
      <w:r w:rsidR="00DD5379">
        <w:rPr>
          <w:sz w:val="28"/>
        </w:rPr>
        <w:t xml:space="preserve">toria de los Nobeles de la Paz, la India, el proyecto de Una Escuela Construye otra Escuela, etc. </w:t>
      </w:r>
    </w:p>
    <w:p w:rsidR="00F10F4E" w:rsidRDefault="00F10F4E" w:rsidP="00F10F4E">
      <w:pPr>
        <w:numPr>
          <w:ilvl w:val="0"/>
          <w:numId w:val="6"/>
        </w:numPr>
        <w:jc w:val="both"/>
        <w:rPr>
          <w:b/>
          <w:sz w:val="28"/>
        </w:rPr>
      </w:pPr>
      <w:proofErr w:type="spellStart"/>
      <w:r w:rsidRPr="00F10F4E">
        <w:rPr>
          <w:b/>
          <w:sz w:val="28"/>
        </w:rPr>
        <w:t>Temporalización</w:t>
      </w:r>
      <w:proofErr w:type="spellEnd"/>
    </w:p>
    <w:p w:rsidR="00DD5379" w:rsidRPr="00DD5379" w:rsidRDefault="00567CDB" w:rsidP="00DD5379">
      <w:pPr>
        <w:jc w:val="both"/>
        <w:rPr>
          <w:sz w:val="28"/>
        </w:rPr>
      </w:pPr>
      <w:r>
        <w:rPr>
          <w:sz w:val="28"/>
        </w:rPr>
        <w:t>4  sesiones durante el mes de enero</w:t>
      </w:r>
      <w:r w:rsidR="00DD5379">
        <w:rPr>
          <w:sz w:val="28"/>
        </w:rPr>
        <w:t xml:space="preserve">: una sesión de tutoría para </w:t>
      </w:r>
      <w:r>
        <w:rPr>
          <w:sz w:val="28"/>
        </w:rPr>
        <w:t xml:space="preserve">hacer y </w:t>
      </w:r>
      <w:r w:rsidR="00DD5379">
        <w:rPr>
          <w:sz w:val="28"/>
        </w:rPr>
        <w:t xml:space="preserve">decorar los banderines, </w:t>
      </w:r>
      <w:r>
        <w:rPr>
          <w:sz w:val="28"/>
        </w:rPr>
        <w:t xml:space="preserve">una sesión en casa con los padres para diseñar las casillas, </w:t>
      </w:r>
      <w:r w:rsidR="00DD5379">
        <w:rPr>
          <w:sz w:val="28"/>
        </w:rPr>
        <w:t xml:space="preserve">una </w:t>
      </w:r>
      <w:r>
        <w:rPr>
          <w:sz w:val="28"/>
        </w:rPr>
        <w:t>sesión para montar el tablero y j</w:t>
      </w:r>
      <w:r w:rsidR="00DD5379">
        <w:rPr>
          <w:sz w:val="28"/>
        </w:rPr>
        <w:t xml:space="preserve">ugar </w:t>
      </w:r>
      <w:r>
        <w:rPr>
          <w:sz w:val="28"/>
        </w:rPr>
        <w:t xml:space="preserve">la semifinal </w:t>
      </w:r>
      <w:r w:rsidR="00DD5379">
        <w:rPr>
          <w:sz w:val="28"/>
        </w:rPr>
        <w:t>con el grupo</w:t>
      </w:r>
      <w:r>
        <w:rPr>
          <w:sz w:val="28"/>
        </w:rPr>
        <w:t xml:space="preserve"> y la sesión final el día de la Paz</w:t>
      </w:r>
      <w:r w:rsidR="00DD5379">
        <w:rPr>
          <w:sz w:val="28"/>
        </w:rPr>
        <w:t xml:space="preserve">. </w:t>
      </w:r>
    </w:p>
    <w:p w:rsidR="00F10F4E" w:rsidRDefault="00F10F4E" w:rsidP="00F10F4E">
      <w:pPr>
        <w:numPr>
          <w:ilvl w:val="0"/>
          <w:numId w:val="6"/>
        </w:numPr>
        <w:jc w:val="both"/>
        <w:rPr>
          <w:b/>
          <w:sz w:val="28"/>
        </w:rPr>
      </w:pPr>
      <w:r w:rsidRPr="00F10F4E">
        <w:rPr>
          <w:b/>
          <w:sz w:val="28"/>
        </w:rPr>
        <w:t>Materiales necesarios</w:t>
      </w:r>
    </w:p>
    <w:p w:rsidR="00DD5379" w:rsidRPr="00567CDB" w:rsidRDefault="00567CDB" w:rsidP="00567CDB">
      <w:pPr>
        <w:pStyle w:val="Prrafodelista"/>
        <w:numPr>
          <w:ilvl w:val="0"/>
          <w:numId w:val="9"/>
        </w:numPr>
        <w:jc w:val="both"/>
        <w:rPr>
          <w:sz w:val="28"/>
        </w:rPr>
      </w:pPr>
      <w:r w:rsidRPr="00567CDB">
        <w:rPr>
          <w:sz w:val="28"/>
        </w:rPr>
        <w:t xml:space="preserve">Papel y plantilla con la forma del banderín fotocopiada para cada alumno. Distinto material escolar para hacer el banderín. </w:t>
      </w:r>
    </w:p>
    <w:p w:rsidR="00567CDB" w:rsidRPr="00567CDB" w:rsidRDefault="00567CDB" w:rsidP="00567CDB">
      <w:pPr>
        <w:pStyle w:val="Prrafodelista"/>
        <w:numPr>
          <w:ilvl w:val="0"/>
          <w:numId w:val="9"/>
        </w:numPr>
        <w:jc w:val="both"/>
        <w:rPr>
          <w:sz w:val="28"/>
        </w:rPr>
      </w:pPr>
      <w:r w:rsidRPr="00567CDB">
        <w:rPr>
          <w:sz w:val="28"/>
        </w:rPr>
        <w:t xml:space="preserve">Dos folios DINA3, celo y forro de libros autoadhesivo. </w:t>
      </w:r>
    </w:p>
    <w:p w:rsidR="00567CDB" w:rsidRPr="00567CDB" w:rsidRDefault="00567CDB" w:rsidP="00567CDB">
      <w:pPr>
        <w:pStyle w:val="Prrafodelista"/>
        <w:numPr>
          <w:ilvl w:val="0"/>
          <w:numId w:val="9"/>
        </w:numPr>
        <w:jc w:val="both"/>
        <w:rPr>
          <w:sz w:val="28"/>
        </w:rPr>
      </w:pPr>
      <w:r w:rsidRPr="00567CDB">
        <w:rPr>
          <w:sz w:val="28"/>
        </w:rPr>
        <w:t xml:space="preserve">Pinturas, rotuladores o ceras. </w:t>
      </w:r>
    </w:p>
    <w:p w:rsidR="00567CDB" w:rsidRPr="00567CDB" w:rsidRDefault="00567CDB" w:rsidP="00567CDB">
      <w:pPr>
        <w:pStyle w:val="Prrafodelista"/>
        <w:numPr>
          <w:ilvl w:val="0"/>
          <w:numId w:val="9"/>
        </w:numPr>
        <w:jc w:val="both"/>
        <w:rPr>
          <w:sz w:val="28"/>
        </w:rPr>
      </w:pPr>
      <w:r w:rsidRPr="00567CDB">
        <w:rPr>
          <w:sz w:val="28"/>
        </w:rPr>
        <w:t xml:space="preserve">Dado gigante y fichas. Cartulina de colores para distinción de jugadores de los equipos. </w:t>
      </w:r>
    </w:p>
    <w:p w:rsidR="00567CDB" w:rsidRPr="00567CDB" w:rsidRDefault="00567CDB" w:rsidP="00567CDB">
      <w:pPr>
        <w:pStyle w:val="Prrafodelista"/>
        <w:numPr>
          <w:ilvl w:val="0"/>
          <w:numId w:val="9"/>
        </w:numPr>
        <w:jc w:val="both"/>
        <w:rPr>
          <w:sz w:val="28"/>
        </w:rPr>
      </w:pPr>
      <w:r w:rsidRPr="00567CDB">
        <w:rPr>
          <w:sz w:val="28"/>
        </w:rPr>
        <w:t xml:space="preserve">Actividades preparadas por departamentos. </w:t>
      </w:r>
    </w:p>
    <w:p w:rsidR="00567CDB" w:rsidRPr="00567CDB" w:rsidRDefault="00567CDB" w:rsidP="00567CDB">
      <w:pPr>
        <w:pStyle w:val="Prrafodelista"/>
        <w:numPr>
          <w:ilvl w:val="0"/>
          <w:numId w:val="9"/>
        </w:numPr>
        <w:jc w:val="both"/>
        <w:rPr>
          <w:sz w:val="28"/>
        </w:rPr>
      </w:pPr>
      <w:r w:rsidRPr="00567CDB">
        <w:rPr>
          <w:sz w:val="28"/>
        </w:rPr>
        <w:t>Silbato.</w:t>
      </w:r>
    </w:p>
    <w:p w:rsidR="00567CDB" w:rsidRDefault="00F10F4E" w:rsidP="00567CDB">
      <w:pPr>
        <w:numPr>
          <w:ilvl w:val="0"/>
          <w:numId w:val="6"/>
        </w:numPr>
        <w:jc w:val="both"/>
        <w:rPr>
          <w:b/>
          <w:sz w:val="28"/>
        </w:rPr>
      </w:pPr>
      <w:r w:rsidRPr="00F10F4E">
        <w:rPr>
          <w:b/>
          <w:sz w:val="28"/>
        </w:rPr>
        <w:t>Evaluación</w:t>
      </w:r>
    </w:p>
    <w:p w:rsidR="00567CDB" w:rsidRPr="00567CDB" w:rsidRDefault="00567CDB" w:rsidP="00567CDB">
      <w:pPr>
        <w:jc w:val="both"/>
        <w:rPr>
          <w:sz w:val="28"/>
        </w:rPr>
      </w:pPr>
      <w:r>
        <w:rPr>
          <w:sz w:val="28"/>
        </w:rPr>
        <w:t xml:space="preserve">Se valorará el grado de participación de los alumnos, el número de banderines hechos y el número de casillas realizadas. Valoraremos también el número de actividades y la calidad de las mismas (grado de elaboración, materiales y disfrute de los alumnos). </w:t>
      </w:r>
    </w:p>
    <w:p w:rsidR="00F10F4E" w:rsidRPr="00F10F4E" w:rsidRDefault="00F10F4E" w:rsidP="00F10F4E">
      <w:pPr>
        <w:numPr>
          <w:ilvl w:val="0"/>
          <w:numId w:val="6"/>
        </w:numPr>
        <w:jc w:val="both"/>
        <w:rPr>
          <w:b/>
          <w:sz w:val="28"/>
        </w:rPr>
      </w:pPr>
      <w:r w:rsidRPr="00F10F4E">
        <w:rPr>
          <w:b/>
          <w:sz w:val="28"/>
        </w:rPr>
        <w:t>Aspectos que habría que considerar</w:t>
      </w:r>
    </w:p>
    <w:p w:rsidR="00F10F4E" w:rsidRDefault="00F10F4E" w:rsidP="00567CDB">
      <w:pPr>
        <w:jc w:val="both"/>
        <w:rPr>
          <w:sz w:val="28"/>
        </w:rPr>
      </w:pPr>
      <w:r w:rsidRPr="00F10F4E">
        <w:rPr>
          <w:sz w:val="28"/>
        </w:rPr>
        <w:t xml:space="preserve">ANEXOS: </w:t>
      </w:r>
      <w:r w:rsidR="00567CDB">
        <w:rPr>
          <w:sz w:val="28"/>
        </w:rPr>
        <w:t xml:space="preserve">Fotos de la actividad. </w:t>
      </w:r>
      <w:r>
        <w:rPr>
          <w:sz w:val="28"/>
        </w:rPr>
        <w:br w:type="page"/>
      </w:r>
    </w:p>
    <w:p w:rsidR="00567CDB" w:rsidRPr="003A0145" w:rsidRDefault="00567CDB" w:rsidP="00567CDB">
      <w:pPr>
        <w:jc w:val="both"/>
        <w:rPr>
          <w:b/>
          <w:sz w:val="28"/>
        </w:rPr>
      </w:pPr>
      <w:r>
        <w:rPr>
          <w:b/>
          <w:sz w:val="28"/>
        </w:rPr>
        <w:lastRenderedPageBreak/>
        <w:t>ACTIVIDADES FEBRERO</w:t>
      </w:r>
    </w:p>
    <w:p w:rsidR="005B69BE" w:rsidRDefault="00567CDB" w:rsidP="005B69BE">
      <w:pPr>
        <w:jc w:val="both"/>
        <w:rPr>
          <w:sz w:val="28"/>
        </w:rPr>
      </w:pPr>
      <w:r>
        <w:rPr>
          <w:sz w:val="28"/>
        </w:rPr>
        <w:t>Durante este mes</w:t>
      </w:r>
      <w:r w:rsidR="00F10F4E">
        <w:rPr>
          <w:sz w:val="28"/>
        </w:rPr>
        <w:t xml:space="preserve">, dado que nos hemos centrado en dar impulso a iniciativas diversas en el contexto educativo, </w:t>
      </w:r>
      <w:r w:rsidR="005B69BE">
        <w:rPr>
          <w:sz w:val="28"/>
        </w:rPr>
        <w:t>se ha hecho un avance importante respecto al desarrollo del curso paralelo realizado en Comunidad de Aprendizaje. Se ha profundizado sobre los siguientes elementos:</w:t>
      </w:r>
    </w:p>
    <w:p w:rsidR="005B69BE" w:rsidRDefault="005B69BE" w:rsidP="005B69BE">
      <w:pPr>
        <w:pStyle w:val="Prrafodelista"/>
        <w:numPr>
          <w:ilvl w:val="0"/>
          <w:numId w:val="2"/>
        </w:numPr>
        <w:jc w:val="both"/>
        <w:rPr>
          <w:sz w:val="28"/>
        </w:rPr>
      </w:pPr>
      <w:r>
        <w:rPr>
          <w:sz w:val="28"/>
        </w:rPr>
        <w:t xml:space="preserve">Fundamento de las Comunidades de Aprendizaje. </w:t>
      </w:r>
    </w:p>
    <w:p w:rsidR="009D7DE4" w:rsidRDefault="009D7DE4" w:rsidP="009D7DE4">
      <w:pPr>
        <w:pStyle w:val="Prrafodelista"/>
        <w:numPr>
          <w:ilvl w:val="1"/>
          <w:numId w:val="2"/>
        </w:numPr>
        <w:jc w:val="both"/>
        <w:rPr>
          <w:sz w:val="28"/>
        </w:rPr>
      </w:pPr>
      <w:r>
        <w:rPr>
          <w:sz w:val="28"/>
        </w:rPr>
        <w:t>Bases científicas.</w:t>
      </w:r>
    </w:p>
    <w:p w:rsidR="005B69BE" w:rsidRDefault="005B69BE" w:rsidP="009D7DE4">
      <w:pPr>
        <w:pStyle w:val="Prrafodelista"/>
        <w:numPr>
          <w:ilvl w:val="1"/>
          <w:numId w:val="2"/>
        </w:numPr>
        <w:jc w:val="both"/>
        <w:rPr>
          <w:sz w:val="28"/>
        </w:rPr>
      </w:pPr>
      <w:r>
        <w:rPr>
          <w:sz w:val="28"/>
        </w:rPr>
        <w:t xml:space="preserve">Actuaciones de éxito. </w:t>
      </w:r>
    </w:p>
    <w:p w:rsidR="009D7DE4" w:rsidRDefault="009D7DE4" w:rsidP="005B69BE">
      <w:pPr>
        <w:pStyle w:val="Prrafodelista"/>
        <w:numPr>
          <w:ilvl w:val="0"/>
          <w:numId w:val="2"/>
        </w:numPr>
        <w:jc w:val="both"/>
        <w:rPr>
          <w:sz w:val="28"/>
        </w:rPr>
      </w:pPr>
      <w:r>
        <w:rPr>
          <w:sz w:val="28"/>
        </w:rPr>
        <w:t xml:space="preserve">Aprendizaje dialógico en la sociedad de la información </w:t>
      </w:r>
    </w:p>
    <w:p w:rsidR="005B69BE" w:rsidRDefault="005B69BE" w:rsidP="009D7DE4">
      <w:pPr>
        <w:pStyle w:val="Prrafodelista"/>
        <w:numPr>
          <w:ilvl w:val="1"/>
          <w:numId w:val="2"/>
        </w:numPr>
        <w:jc w:val="both"/>
        <w:rPr>
          <w:sz w:val="28"/>
        </w:rPr>
      </w:pPr>
      <w:r>
        <w:rPr>
          <w:sz w:val="28"/>
        </w:rPr>
        <w:t xml:space="preserve">Modelo dialógico del aprendizaje. </w:t>
      </w:r>
    </w:p>
    <w:p w:rsidR="005B69BE" w:rsidRDefault="005B69BE" w:rsidP="009D7DE4">
      <w:pPr>
        <w:pStyle w:val="Prrafodelista"/>
        <w:numPr>
          <w:ilvl w:val="1"/>
          <w:numId w:val="2"/>
        </w:numPr>
        <w:jc w:val="both"/>
        <w:rPr>
          <w:sz w:val="28"/>
        </w:rPr>
      </w:pPr>
      <w:r>
        <w:rPr>
          <w:sz w:val="28"/>
        </w:rPr>
        <w:t>Elementos necesarios para el aprendizaje dialógico:</w:t>
      </w:r>
    </w:p>
    <w:p w:rsidR="005B69BE" w:rsidRDefault="009D7DE4" w:rsidP="009D7DE4">
      <w:pPr>
        <w:pStyle w:val="Prrafodelista"/>
        <w:numPr>
          <w:ilvl w:val="2"/>
          <w:numId w:val="2"/>
        </w:numPr>
        <w:jc w:val="both"/>
        <w:rPr>
          <w:sz w:val="28"/>
        </w:rPr>
      </w:pPr>
      <w:r>
        <w:rPr>
          <w:sz w:val="28"/>
        </w:rPr>
        <w:t>Diálogo igualitario</w:t>
      </w:r>
    </w:p>
    <w:p w:rsidR="009D7DE4" w:rsidRDefault="009D7DE4" w:rsidP="009D7DE4">
      <w:pPr>
        <w:pStyle w:val="Prrafodelista"/>
        <w:numPr>
          <w:ilvl w:val="3"/>
          <w:numId w:val="2"/>
        </w:numPr>
        <w:jc w:val="both"/>
        <w:rPr>
          <w:sz w:val="28"/>
        </w:rPr>
      </w:pPr>
      <w:r>
        <w:rPr>
          <w:sz w:val="28"/>
        </w:rPr>
        <w:t>Inteligencia cultural</w:t>
      </w:r>
    </w:p>
    <w:p w:rsidR="009D7DE4" w:rsidRDefault="009D7DE4" w:rsidP="009D7DE4">
      <w:pPr>
        <w:pStyle w:val="Prrafodelista"/>
        <w:numPr>
          <w:ilvl w:val="3"/>
          <w:numId w:val="2"/>
        </w:numPr>
        <w:jc w:val="both"/>
        <w:rPr>
          <w:sz w:val="28"/>
        </w:rPr>
      </w:pPr>
      <w:r>
        <w:rPr>
          <w:sz w:val="28"/>
        </w:rPr>
        <w:t>Transformación</w:t>
      </w:r>
    </w:p>
    <w:p w:rsidR="009D7DE4" w:rsidRDefault="009D7DE4" w:rsidP="009D7DE4">
      <w:pPr>
        <w:pStyle w:val="Prrafodelista"/>
        <w:numPr>
          <w:ilvl w:val="3"/>
          <w:numId w:val="2"/>
        </w:numPr>
        <w:jc w:val="both"/>
        <w:rPr>
          <w:sz w:val="28"/>
        </w:rPr>
      </w:pPr>
      <w:r>
        <w:rPr>
          <w:sz w:val="28"/>
        </w:rPr>
        <w:t>Dimensión instrumental</w:t>
      </w:r>
    </w:p>
    <w:p w:rsidR="009D7DE4" w:rsidRDefault="009D7DE4" w:rsidP="009D7DE4">
      <w:pPr>
        <w:pStyle w:val="Prrafodelista"/>
        <w:numPr>
          <w:ilvl w:val="3"/>
          <w:numId w:val="2"/>
        </w:numPr>
        <w:jc w:val="both"/>
        <w:rPr>
          <w:sz w:val="28"/>
        </w:rPr>
      </w:pPr>
      <w:r>
        <w:rPr>
          <w:sz w:val="28"/>
        </w:rPr>
        <w:t>Creación de sentido</w:t>
      </w:r>
    </w:p>
    <w:p w:rsidR="009D7DE4" w:rsidRDefault="009D7DE4" w:rsidP="009D7DE4">
      <w:pPr>
        <w:pStyle w:val="Prrafodelista"/>
        <w:numPr>
          <w:ilvl w:val="3"/>
          <w:numId w:val="2"/>
        </w:numPr>
        <w:jc w:val="both"/>
        <w:rPr>
          <w:sz w:val="28"/>
        </w:rPr>
      </w:pPr>
      <w:r>
        <w:rPr>
          <w:sz w:val="28"/>
        </w:rPr>
        <w:t>Solidaridad</w:t>
      </w:r>
    </w:p>
    <w:p w:rsidR="009D7DE4" w:rsidRDefault="009D7DE4" w:rsidP="009D7DE4">
      <w:pPr>
        <w:pStyle w:val="Prrafodelista"/>
        <w:numPr>
          <w:ilvl w:val="3"/>
          <w:numId w:val="2"/>
        </w:numPr>
        <w:jc w:val="both"/>
        <w:rPr>
          <w:sz w:val="28"/>
        </w:rPr>
      </w:pPr>
      <w:r>
        <w:rPr>
          <w:sz w:val="28"/>
        </w:rPr>
        <w:t>Igualdad de diferencias</w:t>
      </w:r>
    </w:p>
    <w:p w:rsidR="009D7DE4" w:rsidRDefault="009D7DE4" w:rsidP="009D7DE4">
      <w:pPr>
        <w:pStyle w:val="Prrafodelista"/>
        <w:numPr>
          <w:ilvl w:val="0"/>
          <w:numId w:val="2"/>
        </w:numPr>
        <w:jc w:val="both"/>
        <w:rPr>
          <w:sz w:val="28"/>
        </w:rPr>
      </w:pPr>
      <w:r>
        <w:rPr>
          <w:sz w:val="28"/>
        </w:rPr>
        <w:t>Transformación de un centro educativo en comunidad de aprendizaje. Fases:</w:t>
      </w:r>
    </w:p>
    <w:p w:rsidR="009D7DE4" w:rsidRDefault="009D7DE4" w:rsidP="009D7DE4">
      <w:pPr>
        <w:pStyle w:val="Prrafodelista"/>
        <w:numPr>
          <w:ilvl w:val="1"/>
          <w:numId w:val="2"/>
        </w:numPr>
        <w:jc w:val="both"/>
        <w:rPr>
          <w:sz w:val="28"/>
        </w:rPr>
      </w:pPr>
      <w:r>
        <w:rPr>
          <w:sz w:val="28"/>
        </w:rPr>
        <w:t>La sensibilización</w:t>
      </w:r>
    </w:p>
    <w:p w:rsidR="009D7DE4" w:rsidRDefault="009D7DE4" w:rsidP="009D7DE4">
      <w:pPr>
        <w:pStyle w:val="Prrafodelista"/>
        <w:numPr>
          <w:ilvl w:val="1"/>
          <w:numId w:val="2"/>
        </w:numPr>
        <w:jc w:val="both"/>
        <w:rPr>
          <w:sz w:val="28"/>
        </w:rPr>
      </w:pPr>
      <w:r>
        <w:rPr>
          <w:sz w:val="28"/>
        </w:rPr>
        <w:t>Toma de decisiones</w:t>
      </w:r>
    </w:p>
    <w:p w:rsidR="009D7DE4" w:rsidRDefault="009D7DE4" w:rsidP="009D7DE4">
      <w:pPr>
        <w:pStyle w:val="Prrafodelista"/>
        <w:numPr>
          <w:ilvl w:val="1"/>
          <w:numId w:val="2"/>
        </w:numPr>
        <w:jc w:val="both"/>
        <w:rPr>
          <w:sz w:val="28"/>
        </w:rPr>
      </w:pPr>
      <w:r>
        <w:rPr>
          <w:sz w:val="28"/>
        </w:rPr>
        <w:t>El sueño</w:t>
      </w:r>
    </w:p>
    <w:p w:rsidR="009D7DE4" w:rsidRDefault="009D7DE4" w:rsidP="009D7DE4">
      <w:pPr>
        <w:pStyle w:val="Prrafodelista"/>
        <w:numPr>
          <w:ilvl w:val="1"/>
          <w:numId w:val="2"/>
        </w:numPr>
        <w:jc w:val="both"/>
        <w:rPr>
          <w:sz w:val="28"/>
        </w:rPr>
      </w:pPr>
      <w:r>
        <w:rPr>
          <w:sz w:val="28"/>
        </w:rPr>
        <w:t>La selección de prioridades</w:t>
      </w:r>
    </w:p>
    <w:p w:rsidR="009D7DE4" w:rsidRDefault="009D7DE4" w:rsidP="009D7DE4">
      <w:pPr>
        <w:pStyle w:val="Prrafodelista"/>
        <w:numPr>
          <w:ilvl w:val="1"/>
          <w:numId w:val="2"/>
        </w:numPr>
        <w:jc w:val="both"/>
        <w:rPr>
          <w:sz w:val="28"/>
        </w:rPr>
      </w:pPr>
      <w:r>
        <w:rPr>
          <w:sz w:val="28"/>
        </w:rPr>
        <w:t>La planificación</w:t>
      </w:r>
    </w:p>
    <w:p w:rsidR="009D7DE4" w:rsidRDefault="009D7DE4" w:rsidP="009D7DE4">
      <w:pPr>
        <w:pStyle w:val="Prrafodelista"/>
        <w:numPr>
          <w:ilvl w:val="1"/>
          <w:numId w:val="2"/>
        </w:numPr>
        <w:jc w:val="both"/>
        <w:rPr>
          <w:sz w:val="28"/>
        </w:rPr>
      </w:pPr>
      <w:r>
        <w:rPr>
          <w:sz w:val="28"/>
        </w:rPr>
        <w:t xml:space="preserve">Organización de una </w:t>
      </w:r>
      <w:proofErr w:type="spellStart"/>
      <w:r>
        <w:rPr>
          <w:sz w:val="28"/>
        </w:rPr>
        <w:t>CdA</w:t>
      </w:r>
      <w:proofErr w:type="spellEnd"/>
    </w:p>
    <w:p w:rsidR="009D7DE4" w:rsidRDefault="009D7DE4" w:rsidP="009D7DE4">
      <w:pPr>
        <w:pStyle w:val="Prrafodelista"/>
        <w:numPr>
          <w:ilvl w:val="0"/>
          <w:numId w:val="2"/>
        </w:numPr>
        <w:jc w:val="both"/>
        <w:rPr>
          <w:sz w:val="28"/>
        </w:rPr>
      </w:pPr>
      <w:r>
        <w:rPr>
          <w:sz w:val="28"/>
        </w:rPr>
        <w:t>El voluntariado en las comunidades de aprendizaje</w:t>
      </w:r>
    </w:p>
    <w:p w:rsidR="009D7DE4" w:rsidRDefault="009D7DE4" w:rsidP="009D7DE4">
      <w:pPr>
        <w:pStyle w:val="Prrafodelista"/>
        <w:numPr>
          <w:ilvl w:val="0"/>
          <w:numId w:val="2"/>
        </w:numPr>
        <w:jc w:val="both"/>
        <w:rPr>
          <w:sz w:val="28"/>
        </w:rPr>
      </w:pPr>
      <w:r>
        <w:rPr>
          <w:sz w:val="28"/>
        </w:rPr>
        <w:t xml:space="preserve">La </w:t>
      </w:r>
      <w:proofErr w:type="spellStart"/>
      <w:r>
        <w:rPr>
          <w:sz w:val="28"/>
        </w:rPr>
        <w:t>multiculturalidad</w:t>
      </w:r>
      <w:proofErr w:type="spellEnd"/>
      <w:r>
        <w:rPr>
          <w:sz w:val="28"/>
        </w:rPr>
        <w:t xml:space="preserve"> en las </w:t>
      </w:r>
      <w:proofErr w:type="spellStart"/>
      <w:r>
        <w:rPr>
          <w:sz w:val="28"/>
        </w:rPr>
        <w:t>Cda</w:t>
      </w:r>
      <w:proofErr w:type="spellEnd"/>
    </w:p>
    <w:p w:rsidR="007014E5" w:rsidRDefault="007014E5" w:rsidP="007014E5">
      <w:pPr>
        <w:pStyle w:val="Prrafodelista"/>
        <w:numPr>
          <w:ilvl w:val="1"/>
          <w:numId w:val="2"/>
        </w:numPr>
        <w:jc w:val="both"/>
        <w:rPr>
          <w:sz w:val="28"/>
        </w:rPr>
      </w:pPr>
      <w:r>
        <w:rPr>
          <w:sz w:val="28"/>
        </w:rPr>
        <w:t>La perspectiva comunicativa y la igualdad de diferencias</w:t>
      </w:r>
    </w:p>
    <w:p w:rsidR="007014E5" w:rsidRDefault="007014E5" w:rsidP="007014E5">
      <w:pPr>
        <w:pStyle w:val="Prrafodelista"/>
        <w:numPr>
          <w:ilvl w:val="1"/>
          <w:numId w:val="2"/>
        </w:numPr>
        <w:jc w:val="both"/>
        <w:rPr>
          <w:sz w:val="28"/>
        </w:rPr>
      </w:pPr>
      <w:r>
        <w:rPr>
          <w:sz w:val="28"/>
        </w:rPr>
        <w:t>Diversidad y excelencia: acción afirmativa</w:t>
      </w:r>
    </w:p>
    <w:p w:rsidR="007014E5" w:rsidRDefault="007014E5" w:rsidP="007014E5">
      <w:pPr>
        <w:pStyle w:val="Prrafodelista"/>
        <w:numPr>
          <w:ilvl w:val="0"/>
          <w:numId w:val="2"/>
        </w:numPr>
        <w:jc w:val="both"/>
        <w:rPr>
          <w:sz w:val="28"/>
        </w:rPr>
      </w:pPr>
      <w:r>
        <w:rPr>
          <w:sz w:val="28"/>
        </w:rPr>
        <w:t>Grupos interactivos</w:t>
      </w:r>
    </w:p>
    <w:p w:rsidR="007014E5" w:rsidRDefault="007014E5" w:rsidP="007014E5">
      <w:pPr>
        <w:pStyle w:val="Prrafodelista"/>
        <w:numPr>
          <w:ilvl w:val="1"/>
          <w:numId w:val="2"/>
        </w:numPr>
        <w:jc w:val="both"/>
        <w:rPr>
          <w:sz w:val="28"/>
        </w:rPr>
      </w:pPr>
      <w:r>
        <w:rPr>
          <w:sz w:val="28"/>
        </w:rPr>
        <w:t>Agrupaciones en el aula (</w:t>
      </w:r>
      <w:r w:rsidR="004658DC">
        <w:rPr>
          <w:sz w:val="28"/>
        </w:rPr>
        <w:t>grupos mixtos, homogéneos e inclusivos)</w:t>
      </w:r>
    </w:p>
    <w:p w:rsidR="007014E5" w:rsidRDefault="004658DC" w:rsidP="007014E5">
      <w:pPr>
        <w:pStyle w:val="Prrafodelista"/>
        <w:numPr>
          <w:ilvl w:val="1"/>
          <w:numId w:val="2"/>
        </w:numPr>
        <w:jc w:val="both"/>
        <w:rPr>
          <w:sz w:val="28"/>
        </w:rPr>
      </w:pPr>
      <w:r>
        <w:rPr>
          <w:sz w:val="28"/>
        </w:rPr>
        <w:lastRenderedPageBreak/>
        <w:t xml:space="preserve">Diferencias entre grupos interactivos y otras metodologías. </w:t>
      </w:r>
    </w:p>
    <w:p w:rsidR="004658DC" w:rsidRDefault="004658DC" w:rsidP="004658DC">
      <w:pPr>
        <w:pStyle w:val="Prrafodelista"/>
        <w:numPr>
          <w:ilvl w:val="0"/>
          <w:numId w:val="2"/>
        </w:numPr>
        <w:jc w:val="both"/>
        <w:rPr>
          <w:sz w:val="28"/>
        </w:rPr>
      </w:pPr>
      <w:r>
        <w:rPr>
          <w:sz w:val="28"/>
        </w:rPr>
        <w:t>Tertulias dialógicas</w:t>
      </w:r>
    </w:p>
    <w:p w:rsidR="004658DC" w:rsidRDefault="004658DC" w:rsidP="004658DC">
      <w:pPr>
        <w:pStyle w:val="Prrafodelista"/>
        <w:numPr>
          <w:ilvl w:val="0"/>
          <w:numId w:val="2"/>
        </w:numPr>
        <w:jc w:val="both"/>
        <w:rPr>
          <w:sz w:val="28"/>
        </w:rPr>
      </w:pPr>
      <w:r>
        <w:rPr>
          <w:sz w:val="28"/>
        </w:rPr>
        <w:t xml:space="preserve">Participación educativa de la comunidad. </w:t>
      </w:r>
    </w:p>
    <w:p w:rsidR="004658DC" w:rsidRDefault="00991D24" w:rsidP="004658DC">
      <w:pPr>
        <w:pStyle w:val="Prrafodelista"/>
        <w:numPr>
          <w:ilvl w:val="1"/>
          <w:numId w:val="2"/>
        </w:numPr>
        <w:jc w:val="both"/>
        <w:rPr>
          <w:sz w:val="28"/>
        </w:rPr>
      </w:pPr>
      <w:r>
        <w:rPr>
          <w:sz w:val="28"/>
        </w:rPr>
        <w:t xml:space="preserve">Formas de participación en actuaciones de éxito: lectura dialógica, extensión del tiempo de aprendizaje, comisiones mixtas de trabajo. </w:t>
      </w:r>
    </w:p>
    <w:p w:rsidR="00991D24" w:rsidRDefault="00991D24" w:rsidP="00991D24">
      <w:pPr>
        <w:pStyle w:val="Prrafodelista"/>
        <w:numPr>
          <w:ilvl w:val="0"/>
          <w:numId w:val="2"/>
        </w:numPr>
        <w:jc w:val="both"/>
        <w:rPr>
          <w:sz w:val="28"/>
        </w:rPr>
      </w:pPr>
      <w:r>
        <w:rPr>
          <w:sz w:val="28"/>
        </w:rPr>
        <w:t>Formación de familiares y formación dialógica del profesorado.</w:t>
      </w:r>
    </w:p>
    <w:p w:rsidR="004658DC" w:rsidRPr="007014E5" w:rsidRDefault="00991D24" w:rsidP="004658DC">
      <w:pPr>
        <w:pStyle w:val="Prrafodelista"/>
        <w:numPr>
          <w:ilvl w:val="0"/>
          <w:numId w:val="2"/>
        </w:numPr>
        <w:jc w:val="both"/>
        <w:rPr>
          <w:sz w:val="28"/>
        </w:rPr>
      </w:pPr>
      <w:r>
        <w:rPr>
          <w:sz w:val="28"/>
        </w:rPr>
        <w:t xml:space="preserve">Modelo dialógico de prevención y resolución de conflictos. </w:t>
      </w:r>
    </w:p>
    <w:p w:rsidR="005B69BE" w:rsidRDefault="005B69BE" w:rsidP="005B69BE">
      <w:pPr>
        <w:pStyle w:val="Prrafodelista"/>
        <w:jc w:val="both"/>
        <w:rPr>
          <w:sz w:val="28"/>
        </w:rPr>
      </w:pPr>
    </w:p>
    <w:p w:rsidR="00D32E7D" w:rsidRDefault="00567CDB" w:rsidP="004A43A3">
      <w:pPr>
        <w:jc w:val="both"/>
        <w:rPr>
          <w:sz w:val="28"/>
        </w:rPr>
      </w:pPr>
      <w:r>
        <w:rPr>
          <w:sz w:val="28"/>
        </w:rPr>
        <w:t xml:space="preserve">Además de tal </w:t>
      </w:r>
      <w:r w:rsidR="006F41F0">
        <w:rPr>
          <w:sz w:val="28"/>
        </w:rPr>
        <w:t>curso, se ha asistido a otro, vincula</w:t>
      </w:r>
      <w:r w:rsidR="00E33EFF">
        <w:rPr>
          <w:sz w:val="28"/>
        </w:rPr>
        <w:t xml:space="preserve">do a una de las temáticas que se abarcaron en las sesiones iniciales de la presente formación en centro: </w:t>
      </w:r>
      <w:proofErr w:type="spellStart"/>
      <w:r w:rsidR="00E33EFF">
        <w:rPr>
          <w:sz w:val="28"/>
        </w:rPr>
        <w:t>Mindfulness</w:t>
      </w:r>
      <w:proofErr w:type="spellEnd"/>
      <w:r w:rsidR="00E33EFF">
        <w:rPr>
          <w:sz w:val="28"/>
        </w:rPr>
        <w:t xml:space="preserve"> aplicado al aula.</w:t>
      </w:r>
    </w:p>
    <w:p w:rsidR="004E6CF6" w:rsidRDefault="004E6CF6">
      <w:pPr>
        <w:rPr>
          <w:sz w:val="28"/>
        </w:rPr>
      </w:pPr>
      <w:r>
        <w:rPr>
          <w:sz w:val="28"/>
        </w:rPr>
        <w:br w:type="page"/>
      </w:r>
    </w:p>
    <w:p w:rsidR="004E6CF6" w:rsidRPr="003A0145" w:rsidRDefault="004E6CF6" w:rsidP="004E6CF6">
      <w:pPr>
        <w:jc w:val="both"/>
        <w:rPr>
          <w:b/>
          <w:sz w:val="28"/>
        </w:rPr>
      </w:pPr>
      <w:r>
        <w:rPr>
          <w:b/>
          <w:sz w:val="28"/>
        </w:rPr>
        <w:lastRenderedPageBreak/>
        <w:t>ACTIVIDADES MARZO</w:t>
      </w:r>
    </w:p>
    <w:p w:rsidR="004E6CF6" w:rsidRPr="003A0145" w:rsidRDefault="004E6CF6" w:rsidP="004E6CF6">
      <w:pPr>
        <w:jc w:val="both"/>
        <w:rPr>
          <w:sz w:val="28"/>
        </w:rPr>
      </w:pPr>
      <w:r w:rsidRPr="003A0145">
        <w:rPr>
          <w:sz w:val="28"/>
        </w:rPr>
        <w:t>Durante</w:t>
      </w:r>
      <w:r>
        <w:rPr>
          <w:sz w:val="28"/>
        </w:rPr>
        <w:t xml:space="preserve"> marzo</w:t>
      </w:r>
      <w:r w:rsidRPr="003A0145">
        <w:rPr>
          <w:sz w:val="28"/>
        </w:rPr>
        <w:t xml:space="preserve">, hemos estado organizando la información y los datos para </w:t>
      </w:r>
      <w:r w:rsidRPr="004A43A3">
        <w:rPr>
          <w:b/>
          <w:sz w:val="28"/>
        </w:rPr>
        <w:t xml:space="preserve">convocar las </w:t>
      </w:r>
      <w:r>
        <w:rPr>
          <w:b/>
          <w:sz w:val="28"/>
        </w:rPr>
        <w:t xml:space="preserve">COMISIONES MIXTAS </w:t>
      </w:r>
      <w:r w:rsidRPr="003A0145">
        <w:rPr>
          <w:sz w:val="28"/>
        </w:rPr>
        <w:t xml:space="preserve">de los cuatro ámbitos que tiene nuestro centro: </w:t>
      </w:r>
    </w:p>
    <w:p w:rsidR="004E6CF6" w:rsidRPr="003A0145" w:rsidRDefault="004E6CF6" w:rsidP="004E6CF6">
      <w:pPr>
        <w:pStyle w:val="Prrafodelista"/>
        <w:numPr>
          <w:ilvl w:val="0"/>
          <w:numId w:val="2"/>
        </w:numPr>
        <w:jc w:val="both"/>
        <w:rPr>
          <w:sz w:val="28"/>
        </w:rPr>
      </w:pPr>
      <w:r w:rsidRPr="003A0145">
        <w:rPr>
          <w:sz w:val="28"/>
        </w:rPr>
        <w:t>Convivencia</w:t>
      </w:r>
    </w:p>
    <w:p w:rsidR="004E6CF6" w:rsidRPr="003A0145" w:rsidRDefault="004E6CF6" w:rsidP="004E6CF6">
      <w:pPr>
        <w:pStyle w:val="Prrafodelista"/>
        <w:numPr>
          <w:ilvl w:val="0"/>
          <w:numId w:val="2"/>
        </w:numPr>
        <w:jc w:val="both"/>
        <w:rPr>
          <w:sz w:val="28"/>
        </w:rPr>
      </w:pPr>
      <w:r w:rsidRPr="003A0145">
        <w:rPr>
          <w:sz w:val="28"/>
        </w:rPr>
        <w:t>Infraestructura y Recursos</w:t>
      </w:r>
    </w:p>
    <w:p w:rsidR="004E6CF6" w:rsidRPr="003A0145" w:rsidRDefault="004E6CF6" w:rsidP="004E6CF6">
      <w:pPr>
        <w:pStyle w:val="Prrafodelista"/>
        <w:numPr>
          <w:ilvl w:val="0"/>
          <w:numId w:val="2"/>
        </w:numPr>
        <w:jc w:val="both"/>
        <w:rPr>
          <w:sz w:val="28"/>
        </w:rPr>
      </w:pPr>
      <w:r w:rsidRPr="003A0145">
        <w:rPr>
          <w:sz w:val="28"/>
        </w:rPr>
        <w:t>Familia y Voluntariado</w:t>
      </w:r>
    </w:p>
    <w:p w:rsidR="004E6CF6" w:rsidRDefault="004E6CF6" w:rsidP="004E6CF6">
      <w:pPr>
        <w:pStyle w:val="Prrafodelista"/>
        <w:numPr>
          <w:ilvl w:val="0"/>
          <w:numId w:val="2"/>
        </w:numPr>
        <w:jc w:val="both"/>
        <w:rPr>
          <w:sz w:val="28"/>
        </w:rPr>
      </w:pPr>
      <w:r w:rsidRPr="003A0145">
        <w:rPr>
          <w:sz w:val="28"/>
        </w:rPr>
        <w:t>Actividades Docentes y Extraescolares</w:t>
      </w:r>
    </w:p>
    <w:p w:rsidR="004E6CF6" w:rsidRDefault="004E6CF6" w:rsidP="004E6CF6">
      <w:pPr>
        <w:pStyle w:val="Prrafodelista"/>
        <w:jc w:val="both"/>
        <w:rPr>
          <w:sz w:val="28"/>
        </w:rPr>
      </w:pPr>
    </w:p>
    <w:p w:rsidR="004E6CF6" w:rsidRPr="00DE4A90" w:rsidRDefault="004E6CF6" w:rsidP="004E6CF6">
      <w:pPr>
        <w:pStyle w:val="Prrafodelista"/>
        <w:numPr>
          <w:ilvl w:val="0"/>
          <w:numId w:val="10"/>
        </w:numPr>
        <w:jc w:val="both"/>
        <w:rPr>
          <w:sz w:val="28"/>
        </w:rPr>
      </w:pPr>
      <w:r>
        <w:rPr>
          <w:b/>
          <w:sz w:val="28"/>
          <w:szCs w:val="28"/>
        </w:rPr>
        <w:t>Destinatarios</w:t>
      </w:r>
    </w:p>
    <w:p w:rsidR="004E6CF6" w:rsidRPr="004A43A3" w:rsidRDefault="004E6CF6" w:rsidP="004E6CF6">
      <w:pPr>
        <w:pStyle w:val="Prrafodelista"/>
        <w:ind w:left="1080"/>
        <w:jc w:val="both"/>
        <w:rPr>
          <w:sz w:val="28"/>
        </w:rPr>
      </w:pPr>
    </w:p>
    <w:p w:rsidR="004E6CF6" w:rsidRDefault="004E6CF6" w:rsidP="004E6CF6">
      <w:pPr>
        <w:pStyle w:val="Prrafodelista"/>
        <w:ind w:left="0"/>
        <w:jc w:val="both"/>
        <w:rPr>
          <w:sz w:val="28"/>
          <w:szCs w:val="28"/>
        </w:rPr>
      </w:pPr>
      <w:r w:rsidRPr="004A43A3">
        <w:rPr>
          <w:sz w:val="28"/>
          <w:szCs w:val="28"/>
        </w:rPr>
        <w:t xml:space="preserve">Las comisiones mixtas están formadas por representantes del profesorado, del alumnado y del voluntariado. </w:t>
      </w:r>
    </w:p>
    <w:p w:rsidR="004E6CF6" w:rsidRPr="004A43A3" w:rsidRDefault="004E6CF6" w:rsidP="004E6CF6">
      <w:pPr>
        <w:pStyle w:val="Prrafodelista"/>
        <w:ind w:left="0"/>
        <w:jc w:val="both"/>
        <w:rPr>
          <w:sz w:val="28"/>
        </w:rPr>
      </w:pPr>
    </w:p>
    <w:p w:rsidR="004E6CF6" w:rsidRPr="004A43A3" w:rsidRDefault="004E6CF6" w:rsidP="004E6CF6">
      <w:pPr>
        <w:pStyle w:val="Prrafodelista"/>
        <w:numPr>
          <w:ilvl w:val="0"/>
          <w:numId w:val="10"/>
        </w:numPr>
        <w:jc w:val="both"/>
        <w:rPr>
          <w:b/>
          <w:sz w:val="28"/>
          <w:szCs w:val="28"/>
        </w:rPr>
      </w:pPr>
      <w:r w:rsidRPr="004A43A3">
        <w:rPr>
          <w:b/>
          <w:sz w:val="28"/>
          <w:szCs w:val="28"/>
        </w:rPr>
        <w:t>Objetivos de la actividad.</w:t>
      </w:r>
    </w:p>
    <w:p w:rsidR="004E6CF6" w:rsidRDefault="004E6CF6" w:rsidP="004E6CF6">
      <w:pPr>
        <w:jc w:val="both"/>
        <w:rPr>
          <w:sz w:val="28"/>
          <w:szCs w:val="28"/>
        </w:rPr>
      </w:pPr>
      <w:r>
        <w:rPr>
          <w:sz w:val="28"/>
          <w:szCs w:val="28"/>
        </w:rPr>
        <w:t xml:space="preserve">Valorar el curso de las propuestas recogidas y gestionadas en las comisiones anteriores, dividiendo las propuestas en </w:t>
      </w:r>
      <w:r w:rsidR="002015DA">
        <w:rPr>
          <w:sz w:val="28"/>
          <w:szCs w:val="28"/>
        </w:rPr>
        <w:t>propuestas inviables o no prioritarias, propuestas en curso y propuestas pendientes.</w:t>
      </w:r>
      <w:r>
        <w:rPr>
          <w:sz w:val="28"/>
          <w:szCs w:val="28"/>
        </w:rPr>
        <w:t xml:space="preserve"> </w:t>
      </w:r>
    </w:p>
    <w:p w:rsidR="004E6CF6" w:rsidRDefault="004E6CF6" w:rsidP="004E6CF6">
      <w:pPr>
        <w:pStyle w:val="Prrafodelista"/>
        <w:numPr>
          <w:ilvl w:val="0"/>
          <w:numId w:val="10"/>
        </w:numPr>
        <w:jc w:val="both"/>
        <w:rPr>
          <w:b/>
          <w:sz w:val="28"/>
          <w:szCs w:val="28"/>
        </w:rPr>
      </w:pPr>
      <w:r w:rsidRPr="004A43A3">
        <w:rPr>
          <w:b/>
          <w:sz w:val="28"/>
          <w:szCs w:val="28"/>
        </w:rPr>
        <w:t>Descripción</w:t>
      </w:r>
    </w:p>
    <w:p w:rsidR="004E6CF6" w:rsidRDefault="004E6CF6" w:rsidP="004E6CF6">
      <w:pPr>
        <w:pStyle w:val="Prrafodelista"/>
        <w:ind w:left="0"/>
        <w:jc w:val="both"/>
        <w:rPr>
          <w:sz w:val="28"/>
        </w:rPr>
      </w:pPr>
    </w:p>
    <w:p w:rsidR="004E6CF6" w:rsidRDefault="004E6CF6" w:rsidP="004E6CF6">
      <w:pPr>
        <w:pStyle w:val="Prrafodelista"/>
        <w:ind w:left="0"/>
        <w:jc w:val="both"/>
        <w:rPr>
          <w:sz w:val="28"/>
        </w:rPr>
      </w:pPr>
      <w:r w:rsidRPr="003A0145">
        <w:rPr>
          <w:sz w:val="28"/>
        </w:rPr>
        <w:t xml:space="preserve">Los pasos </w:t>
      </w:r>
      <w:r>
        <w:rPr>
          <w:sz w:val="28"/>
        </w:rPr>
        <w:t>para realizar la actuación de las Comisiones Mixtas han sido:</w:t>
      </w:r>
    </w:p>
    <w:p w:rsidR="002015DA" w:rsidRDefault="002015DA" w:rsidP="002015DA">
      <w:pPr>
        <w:pStyle w:val="Prrafodelista"/>
        <w:numPr>
          <w:ilvl w:val="0"/>
          <w:numId w:val="11"/>
        </w:numPr>
        <w:jc w:val="both"/>
        <w:rPr>
          <w:sz w:val="28"/>
        </w:rPr>
      </w:pPr>
      <w:r>
        <w:rPr>
          <w:sz w:val="28"/>
        </w:rPr>
        <w:t xml:space="preserve">Reunión con dirección para valorar el curso de las distintas propuestas. </w:t>
      </w:r>
    </w:p>
    <w:p w:rsidR="002015DA" w:rsidRDefault="002015DA" w:rsidP="002015DA">
      <w:pPr>
        <w:pStyle w:val="Prrafodelista"/>
        <w:numPr>
          <w:ilvl w:val="0"/>
          <w:numId w:val="11"/>
        </w:numPr>
        <w:jc w:val="both"/>
        <w:rPr>
          <w:sz w:val="28"/>
        </w:rPr>
      </w:pPr>
      <w:r>
        <w:rPr>
          <w:sz w:val="28"/>
        </w:rPr>
        <w:t xml:space="preserve">Análisis de los elementos necesarios para culminar viabilidad de las propuestas pendientes. </w:t>
      </w:r>
    </w:p>
    <w:p w:rsidR="004E6CF6" w:rsidRDefault="002015DA" w:rsidP="002015DA">
      <w:pPr>
        <w:pStyle w:val="Prrafodelista"/>
        <w:numPr>
          <w:ilvl w:val="0"/>
          <w:numId w:val="11"/>
        </w:numPr>
        <w:jc w:val="both"/>
        <w:rPr>
          <w:sz w:val="28"/>
        </w:rPr>
      </w:pPr>
      <w:r>
        <w:rPr>
          <w:sz w:val="28"/>
        </w:rPr>
        <w:t xml:space="preserve">Organización de la información para transmitirla en Comisión Mixta y Comisión Gestora. </w:t>
      </w:r>
    </w:p>
    <w:p w:rsidR="002015DA" w:rsidRDefault="002015DA" w:rsidP="002015DA">
      <w:pPr>
        <w:pStyle w:val="Prrafodelista"/>
        <w:numPr>
          <w:ilvl w:val="0"/>
          <w:numId w:val="11"/>
        </w:numPr>
        <w:jc w:val="both"/>
        <w:rPr>
          <w:sz w:val="28"/>
        </w:rPr>
      </w:pPr>
      <w:r>
        <w:rPr>
          <w:sz w:val="28"/>
        </w:rPr>
        <w:t xml:space="preserve">Organización del </w:t>
      </w:r>
      <w:proofErr w:type="spellStart"/>
      <w:r>
        <w:rPr>
          <w:sz w:val="28"/>
        </w:rPr>
        <w:t>planning</w:t>
      </w:r>
      <w:proofErr w:type="spellEnd"/>
      <w:r>
        <w:rPr>
          <w:sz w:val="28"/>
        </w:rPr>
        <w:t>, horarios, componentes de las comisiones, comunicación de las sesiones y preparación de los espacios.</w:t>
      </w:r>
    </w:p>
    <w:p w:rsidR="002015DA" w:rsidRPr="002015DA" w:rsidRDefault="002015DA" w:rsidP="002015DA">
      <w:pPr>
        <w:pStyle w:val="Prrafodelista"/>
        <w:numPr>
          <w:ilvl w:val="0"/>
          <w:numId w:val="11"/>
        </w:numPr>
        <w:jc w:val="both"/>
        <w:rPr>
          <w:sz w:val="28"/>
        </w:rPr>
      </w:pPr>
      <w:r>
        <w:rPr>
          <w:sz w:val="28"/>
        </w:rPr>
        <w:t>Realización de las comisiones (presentación, recogida de acta y envío de la documentación a jefatura y dirección).</w:t>
      </w:r>
    </w:p>
    <w:p w:rsidR="004E6CF6" w:rsidRDefault="004E6CF6" w:rsidP="004E6CF6">
      <w:pPr>
        <w:pStyle w:val="Prrafodelista"/>
        <w:jc w:val="both"/>
        <w:rPr>
          <w:sz w:val="28"/>
        </w:rPr>
      </w:pPr>
    </w:p>
    <w:p w:rsidR="004E6CF6" w:rsidRDefault="004E6CF6" w:rsidP="004E6CF6">
      <w:pPr>
        <w:numPr>
          <w:ilvl w:val="0"/>
          <w:numId w:val="10"/>
        </w:numPr>
        <w:jc w:val="both"/>
        <w:rPr>
          <w:b/>
          <w:sz w:val="28"/>
          <w:szCs w:val="28"/>
        </w:rPr>
      </w:pPr>
      <w:proofErr w:type="spellStart"/>
      <w:r w:rsidRPr="00F82C2A">
        <w:rPr>
          <w:b/>
          <w:sz w:val="28"/>
          <w:szCs w:val="28"/>
        </w:rPr>
        <w:lastRenderedPageBreak/>
        <w:t>Temporalización</w:t>
      </w:r>
      <w:proofErr w:type="spellEnd"/>
    </w:p>
    <w:p w:rsidR="004E6CF6" w:rsidRPr="00DE4A90" w:rsidRDefault="004E6CF6" w:rsidP="004E6CF6">
      <w:pPr>
        <w:jc w:val="both"/>
        <w:rPr>
          <w:sz w:val="28"/>
          <w:szCs w:val="28"/>
        </w:rPr>
      </w:pPr>
      <w:r w:rsidRPr="00DE4A90">
        <w:rPr>
          <w:sz w:val="28"/>
          <w:szCs w:val="28"/>
        </w:rPr>
        <w:t>Las comisiones tienen una duración programada de 1 hora, aunque se puede ampliar más su duración. Se plantea la idoneidad de realizar 3 convocatorias de comisiones mixtas al curso escolar.</w:t>
      </w:r>
    </w:p>
    <w:p w:rsidR="004E6CF6" w:rsidRDefault="004E6CF6" w:rsidP="004E6CF6">
      <w:pPr>
        <w:numPr>
          <w:ilvl w:val="0"/>
          <w:numId w:val="10"/>
        </w:numPr>
        <w:jc w:val="both"/>
        <w:rPr>
          <w:b/>
          <w:sz w:val="28"/>
          <w:szCs w:val="28"/>
        </w:rPr>
      </w:pPr>
      <w:r w:rsidRPr="00F82C2A">
        <w:rPr>
          <w:b/>
          <w:sz w:val="28"/>
          <w:szCs w:val="28"/>
        </w:rPr>
        <w:t>Materiales necesarios</w:t>
      </w:r>
    </w:p>
    <w:p w:rsidR="004E6CF6" w:rsidRPr="00DE4A90" w:rsidRDefault="004E6CF6" w:rsidP="004E6CF6">
      <w:pPr>
        <w:jc w:val="both"/>
        <w:rPr>
          <w:sz w:val="28"/>
          <w:szCs w:val="28"/>
        </w:rPr>
      </w:pPr>
      <w:r w:rsidRPr="00DE4A90">
        <w:rPr>
          <w:sz w:val="28"/>
          <w:szCs w:val="28"/>
        </w:rPr>
        <w:t xml:space="preserve">Se utiliza en formato papel los sueños recogidos para su debate, se utiliza un ordenador para realizar el acta. </w:t>
      </w:r>
    </w:p>
    <w:p w:rsidR="004E6CF6" w:rsidRDefault="004E6CF6" w:rsidP="004E6CF6">
      <w:pPr>
        <w:numPr>
          <w:ilvl w:val="0"/>
          <w:numId w:val="10"/>
        </w:numPr>
        <w:jc w:val="both"/>
        <w:rPr>
          <w:b/>
          <w:sz w:val="28"/>
          <w:szCs w:val="28"/>
        </w:rPr>
      </w:pPr>
      <w:r w:rsidRPr="00F82C2A">
        <w:rPr>
          <w:b/>
          <w:sz w:val="28"/>
          <w:szCs w:val="28"/>
        </w:rPr>
        <w:t>Evaluación</w:t>
      </w:r>
    </w:p>
    <w:p w:rsidR="004E6CF6" w:rsidRPr="00F82C2A" w:rsidRDefault="004E6CF6" w:rsidP="004E6CF6">
      <w:pPr>
        <w:jc w:val="both"/>
        <w:rPr>
          <w:sz w:val="28"/>
          <w:szCs w:val="28"/>
        </w:rPr>
      </w:pPr>
      <w:r w:rsidRPr="00F82C2A">
        <w:rPr>
          <w:sz w:val="28"/>
          <w:szCs w:val="28"/>
        </w:rPr>
        <w:t>La actividad se valorará al fi</w:t>
      </w:r>
      <w:r>
        <w:rPr>
          <w:sz w:val="28"/>
          <w:szCs w:val="28"/>
        </w:rPr>
        <w:t xml:space="preserve">nal de trimestre como </w:t>
      </w:r>
      <w:r w:rsidRPr="00F82C2A">
        <w:rPr>
          <w:sz w:val="28"/>
          <w:szCs w:val="28"/>
        </w:rPr>
        <w:t xml:space="preserve">actividad en torno a las actuaciones realizadas en la </w:t>
      </w:r>
      <w:proofErr w:type="spellStart"/>
      <w:r w:rsidRPr="00F82C2A">
        <w:rPr>
          <w:sz w:val="28"/>
          <w:szCs w:val="28"/>
        </w:rPr>
        <w:t>CdA</w:t>
      </w:r>
      <w:proofErr w:type="spellEnd"/>
      <w:r w:rsidRPr="00F82C2A">
        <w:rPr>
          <w:sz w:val="28"/>
          <w:szCs w:val="28"/>
        </w:rPr>
        <w:t>.</w:t>
      </w:r>
    </w:p>
    <w:p w:rsidR="004E6CF6" w:rsidRPr="00F82C2A" w:rsidRDefault="004E6CF6" w:rsidP="004E6CF6">
      <w:pPr>
        <w:numPr>
          <w:ilvl w:val="0"/>
          <w:numId w:val="10"/>
        </w:numPr>
        <w:jc w:val="both"/>
        <w:rPr>
          <w:b/>
          <w:sz w:val="28"/>
          <w:szCs w:val="28"/>
        </w:rPr>
      </w:pPr>
      <w:r w:rsidRPr="00F82C2A">
        <w:rPr>
          <w:b/>
          <w:sz w:val="28"/>
          <w:szCs w:val="28"/>
        </w:rPr>
        <w:t>Aspectos que habría que considerar</w:t>
      </w:r>
    </w:p>
    <w:p w:rsidR="004E6CF6" w:rsidRDefault="004E6CF6" w:rsidP="004E6CF6">
      <w:pPr>
        <w:jc w:val="both"/>
        <w:rPr>
          <w:sz w:val="28"/>
          <w:szCs w:val="28"/>
        </w:rPr>
      </w:pPr>
      <w:r>
        <w:rPr>
          <w:sz w:val="28"/>
          <w:szCs w:val="28"/>
        </w:rPr>
        <w:t xml:space="preserve">Debe </w:t>
      </w:r>
      <w:proofErr w:type="spellStart"/>
      <w:r>
        <w:rPr>
          <w:sz w:val="28"/>
          <w:szCs w:val="28"/>
        </w:rPr>
        <w:t>operativizarse</w:t>
      </w:r>
      <w:proofErr w:type="spellEnd"/>
      <w:r>
        <w:rPr>
          <w:sz w:val="28"/>
          <w:szCs w:val="28"/>
        </w:rPr>
        <w:t xml:space="preserve"> el tiempo de manera q</w:t>
      </w:r>
      <w:r w:rsidR="002015DA">
        <w:rPr>
          <w:sz w:val="28"/>
          <w:szCs w:val="28"/>
        </w:rPr>
        <w:t>ue se sea práctico en las sesiones. Para ello se utiliza tiempo en organizar la información a transmitir en las reuniones y dejar el acta encauzada.</w:t>
      </w:r>
    </w:p>
    <w:p w:rsidR="004E6CF6" w:rsidRDefault="004E6CF6" w:rsidP="004E6CF6">
      <w:pPr>
        <w:jc w:val="both"/>
        <w:rPr>
          <w:sz w:val="28"/>
        </w:rPr>
      </w:pPr>
      <w:r>
        <w:rPr>
          <w:sz w:val="28"/>
        </w:rPr>
        <w:t xml:space="preserve">ANEXOS: Actas de comisiones mixtas. </w:t>
      </w:r>
    </w:p>
    <w:p w:rsidR="00E33EFF" w:rsidRPr="004A43A3" w:rsidRDefault="00E33EFF" w:rsidP="004A43A3">
      <w:pPr>
        <w:jc w:val="both"/>
        <w:rPr>
          <w:sz w:val="28"/>
        </w:rPr>
      </w:pPr>
    </w:p>
    <w:sectPr w:rsidR="00E33EFF" w:rsidRPr="004A43A3" w:rsidSect="00F82C2A">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2C" w:rsidRDefault="00567A2C" w:rsidP="00F82C2A">
      <w:pPr>
        <w:spacing w:after="0" w:line="240" w:lineRule="auto"/>
      </w:pPr>
      <w:r>
        <w:separator/>
      </w:r>
    </w:p>
  </w:endnote>
  <w:endnote w:type="continuationSeparator" w:id="0">
    <w:p w:rsidR="00567A2C" w:rsidRDefault="00567A2C" w:rsidP="00F8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73" w:rsidRDefault="008E3D73" w:rsidP="008E3D73">
    <w:pPr>
      <w:pStyle w:val="Encabezado"/>
      <w:jc w:val="right"/>
    </w:pPr>
    <w:r>
      <w:t xml:space="preserve">Miriam </w:t>
    </w:r>
    <w:proofErr w:type="spellStart"/>
    <w:r>
      <w:t>Berzosa</w:t>
    </w:r>
    <w:proofErr w:type="spellEnd"/>
    <w:r>
      <w:t xml:space="preserve"> Pablo</w:t>
    </w:r>
  </w:p>
  <w:p w:rsidR="008E3D73" w:rsidRDefault="008E3D73" w:rsidP="008E3D73">
    <w:pPr>
      <w:pStyle w:val="Encabezado"/>
      <w:jc w:val="right"/>
    </w:pPr>
    <w:r>
      <w:t>Orientadora IES Sierra de Yeguas</w:t>
    </w:r>
  </w:p>
  <w:p w:rsidR="008E3D73" w:rsidRDefault="008E3D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2C" w:rsidRDefault="00567A2C" w:rsidP="00F82C2A">
      <w:pPr>
        <w:spacing w:after="0" w:line="240" w:lineRule="auto"/>
      </w:pPr>
      <w:r>
        <w:separator/>
      </w:r>
    </w:p>
  </w:footnote>
  <w:footnote w:type="continuationSeparator" w:id="0">
    <w:p w:rsidR="00567A2C" w:rsidRDefault="00567A2C" w:rsidP="00F82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2A" w:rsidRDefault="00F82C2A" w:rsidP="00F82C2A">
    <w:pPr>
      <w:pStyle w:val="Encabezado"/>
      <w:jc w:val="right"/>
    </w:pPr>
    <w:r>
      <w:t xml:space="preserve">Actuaciones </w:t>
    </w:r>
    <w:proofErr w:type="spellStart"/>
    <w:r>
      <w:t>CdA</w:t>
    </w:r>
    <w:proofErr w:type="spellEnd"/>
    <w:r>
      <w:t xml:space="preserve"> - Formación en Centro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E7B"/>
    <w:multiLevelType w:val="hybridMultilevel"/>
    <w:tmpl w:val="08CCC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582F66"/>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D1D326D"/>
    <w:multiLevelType w:val="hybridMultilevel"/>
    <w:tmpl w:val="8E8AA59C"/>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470E3"/>
    <w:multiLevelType w:val="hybridMultilevel"/>
    <w:tmpl w:val="2B9AF6C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41A516CD"/>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66269AD"/>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049460D"/>
    <w:multiLevelType w:val="hybridMultilevel"/>
    <w:tmpl w:val="60726E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D70B48"/>
    <w:multiLevelType w:val="hybridMultilevel"/>
    <w:tmpl w:val="DB54B25E"/>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D212DB"/>
    <w:multiLevelType w:val="hybridMultilevel"/>
    <w:tmpl w:val="0366E354"/>
    <w:lvl w:ilvl="0" w:tplc="C73CCD8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1E46C9"/>
    <w:multiLevelType w:val="hybridMultilevel"/>
    <w:tmpl w:val="08CCC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CD21EB"/>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10"/>
  </w:num>
  <w:num w:numId="5">
    <w:abstractNumId w:val="1"/>
  </w:num>
  <w:num w:numId="6">
    <w:abstractNumId w:val="5"/>
  </w:num>
  <w:num w:numId="7">
    <w:abstractNumId w:val="7"/>
  </w:num>
  <w:num w:numId="8">
    <w:abstractNumId w:val="6"/>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322E"/>
    <w:rsid w:val="00056A3A"/>
    <w:rsid w:val="0007598D"/>
    <w:rsid w:val="0009065F"/>
    <w:rsid w:val="000D66D4"/>
    <w:rsid w:val="002015DA"/>
    <w:rsid w:val="003A0145"/>
    <w:rsid w:val="003D06FF"/>
    <w:rsid w:val="004658DC"/>
    <w:rsid w:val="004A43A3"/>
    <w:rsid w:val="004E6CF6"/>
    <w:rsid w:val="00567A2C"/>
    <w:rsid w:val="00567CDB"/>
    <w:rsid w:val="005B69BE"/>
    <w:rsid w:val="005E771A"/>
    <w:rsid w:val="00643246"/>
    <w:rsid w:val="0064537B"/>
    <w:rsid w:val="006F41F0"/>
    <w:rsid w:val="007014E5"/>
    <w:rsid w:val="00886EF4"/>
    <w:rsid w:val="008C6E83"/>
    <w:rsid w:val="008E3D73"/>
    <w:rsid w:val="00991D24"/>
    <w:rsid w:val="009D323B"/>
    <w:rsid w:val="009D4CE5"/>
    <w:rsid w:val="009D67AF"/>
    <w:rsid w:val="009D7DE4"/>
    <w:rsid w:val="00A21477"/>
    <w:rsid w:val="00AA58C3"/>
    <w:rsid w:val="00AD6E4B"/>
    <w:rsid w:val="00B0322E"/>
    <w:rsid w:val="00B42D73"/>
    <w:rsid w:val="00B60030"/>
    <w:rsid w:val="00C17BE5"/>
    <w:rsid w:val="00C67DE7"/>
    <w:rsid w:val="00D0639E"/>
    <w:rsid w:val="00D32E7D"/>
    <w:rsid w:val="00DD0594"/>
    <w:rsid w:val="00DD5379"/>
    <w:rsid w:val="00DE4A90"/>
    <w:rsid w:val="00E33EFF"/>
    <w:rsid w:val="00F10F4E"/>
    <w:rsid w:val="00F82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C2A"/>
  </w:style>
  <w:style w:type="paragraph" w:styleId="Piedepgina">
    <w:name w:val="footer"/>
    <w:basedOn w:val="Normal"/>
    <w:link w:val="PiedepginaCar"/>
    <w:uiPriority w:val="99"/>
    <w:semiHidden/>
    <w:unhideWhenUsed/>
    <w:rsid w:val="00F82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2C2A"/>
  </w:style>
  <w:style w:type="paragraph" w:styleId="Prrafodelista">
    <w:name w:val="List Paragraph"/>
    <w:basedOn w:val="Normal"/>
    <w:uiPriority w:val="34"/>
    <w:qFormat/>
    <w:rsid w:val="003A0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Usuario</cp:lastModifiedBy>
  <cp:revision>3</cp:revision>
  <dcterms:created xsi:type="dcterms:W3CDTF">2018-03-20T09:09:00Z</dcterms:created>
  <dcterms:modified xsi:type="dcterms:W3CDTF">2018-03-20T09:18:00Z</dcterms:modified>
</cp:coreProperties>
</file>