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B5" w:rsidRDefault="00CE4FB5" w:rsidP="00CE4FB5">
      <w:pPr>
        <w:jc w:val="both"/>
        <w:rPr>
          <w:rFonts w:ascii="Arial" w:hAnsi="Arial" w:cs="Arial"/>
          <w:sz w:val="24"/>
          <w:szCs w:val="24"/>
        </w:rPr>
      </w:pPr>
    </w:p>
    <w:p w:rsidR="00CE4FB5" w:rsidRDefault="00CE4FB5" w:rsidP="00CE4FB5">
      <w:pPr>
        <w:jc w:val="both"/>
        <w:rPr>
          <w:rFonts w:ascii="Arial" w:hAnsi="Arial" w:cs="Arial"/>
          <w:sz w:val="24"/>
          <w:szCs w:val="24"/>
        </w:rPr>
      </w:pPr>
    </w:p>
    <w:p w:rsidR="00CE4FB5" w:rsidRDefault="00CE4FB5" w:rsidP="00CE4FB5">
      <w:pPr>
        <w:jc w:val="both"/>
        <w:rPr>
          <w:rFonts w:ascii="Arial" w:hAnsi="Arial" w:cs="Arial"/>
          <w:sz w:val="24"/>
          <w:szCs w:val="24"/>
        </w:rPr>
      </w:pPr>
      <w:r w:rsidRPr="00CE4FB5">
        <w:rPr>
          <w:rFonts w:ascii="Arial" w:hAnsi="Arial" w:cs="Arial"/>
          <w:b/>
          <w:sz w:val="24"/>
          <w:szCs w:val="24"/>
        </w:rPr>
        <w:t>Título:</w:t>
      </w:r>
      <w:r>
        <w:rPr>
          <w:rFonts w:ascii="Arial" w:hAnsi="Arial" w:cs="Arial"/>
          <w:sz w:val="24"/>
          <w:szCs w:val="24"/>
        </w:rPr>
        <w:t xml:space="preserve"> La Navidad</w:t>
      </w:r>
      <w:r w:rsidR="00C62F19">
        <w:rPr>
          <w:rFonts w:ascii="Arial" w:hAnsi="Arial" w:cs="Arial"/>
          <w:sz w:val="24"/>
          <w:szCs w:val="24"/>
        </w:rPr>
        <w:t>.</w:t>
      </w:r>
    </w:p>
    <w:p w:rsidR="00CE4FB5" w:rsidRDefault="00CE4FB5" w:rsidP="00CE4FB5">
      <w:pPr>
        <w:jc w:val="both"/>
        <w:rPr>
          <w:rFonts w:ascii="Arial" w:hAnsi="Arial" w:cs="Arial"/>
          <w:sz w:val="24"/>
          <w:szCs w:val="24"/>
        </w:rPr>
      </w:pPr>
      <w:r w:rsidRPr="00CE4FB5">
        <w:rPr>
          <w:rFonts w:ascii="Arial" w:hAnsi="Arial" w:cs="Arial"/>
          <w:b/>
          <w:sz w:val="24"/>
          <w:szCs w:val="24"/>
        </w:rPr>
        <w:t>Alumnado al que va dirigida:</w:t>
      </w:r>
      <w:r>
        <w:rPr>
          <w:rFonts w:ascii="Arial" w:hAnsi="Arial" w:cs="Arial"/>
          <w:sz w:val="24"/>
          <w:szCs w:val="24"/>
        </w:rPr>
        <w:t xml:space="preserve"> A todos</w:t>
      </w:r>
      <w:r w:rsidR="00C62F19">
        <w:rPr>
          <w:rFonts w:ascii="Arial" w:hAnsi="Arial" w:cs="Arial"/>
          <w:sz w:val="24"/>
          <w:szCs w:val="24"/>
        </w:rPr>
        <w:t>.</w:t>
      </w:r>
    </w:p>
    <w:p w:rsidR="00CE4FB5" w:rsidRDefault="00CE4FB5" w:rsidP="00CE4FB5">
      <w:pPr>
        <w:jc w:val="both"/>
        <w:rPr>
          <w:rFonts w:ascii="Arial" w:hAnsi="Arial" w:cs="Arial"/>
          <w:sz w:val="24"/>
          <w:szCs w:val="24"/>
        </w:rPr>
      </w:pPr>
      <w:r w:rsidRPr="00CE4FB5">
        <w:rPr>
          <w:rFonts w:ascii="Arial" w:hAnsi="Arial" w:cs="Arial"/>
          <w:b/>
          <w:sz w:val="24"/>
          <w:szCs w:val="24"/>
        </w:rPr>
        <w:t>Descriptor:</w:t>
      </w:r>
      <w:r>
        <w:rPr>
          <w:rFonts w:ascii="Arial" w:hAnsi="Arial" w:cs="Arial"/>
          <w:sz w:val="24"/>
          <w:szCs w:val="24"/>
        </w:rPr>
        <w:t xml:space="preserve"> Vamos a trabajar la Navidad y para ellos veremos los productos de Navidad como los mantecados, los turrones y los bombones. Los menús d elas comidas de Navidad. Las distintas profesiones de la época la cual la hacían tanto hombres como mujeres por igual. Los villancicos como forma de expresar alegría por el nacimiento del Niño Jesús.</w:t>
      </w:r>
      <w:r w:rsidRPr="00CE4FB5">
        <w:rPr>
          <w:rFonts w:ascii="Arial" w:hAnsi="Arial" w:cs="Arial"/>
          <w:b/>
          <w:sz w:val="24"/>
          <w:szCs w:val="24"/>
        </w:rPr>
        <w:t xml:space="preserve"> </w:t>
      </w:r>
      <w:r w:rsidR="0055140F">
        <w:rPr>
          <w:rFonts w:ascii="Arial" w:hAnsi="Arial" w:cs="Arial"/>
          <w:sz w:val="24"/>
          <w:szCs w:val="24"/>
        </w:rPr>
        <w:t>Las ciudades dónde vivían los distintos personajes de la historia de la Navidad, cómo eran sus viviendas o los medios de transporte que usaban. Y por último las fiestas más importantes de la Navidad con son Nochebuena, Navidad, Nochevieja, Año Nuevo y Reyes.</w:t>
      </w:r>
    </w:p>
    <w:p w:rsidR="00C62F19" w:rsidRDefault="0055140F" w:rsidP="00CE4FB5">
      <w:pPr>
        <w:jc w:val="both"/>
        <w:rPr>
          <w:rFonts w:ascii="Arial" w:hAnsi="Arial" w:cs="Arial"/>
          <w:sz w:val="24"/>
          <w:szCs w:val="24"/>
        </w:rPr>
      </w:pPr>
      <w:r w:rsidRPr="0055140F">
        <w:rPr>
          <w:rFonts w:ascii="Arial" w:hAnsi="Arial" w:cs="Arial"/>
          <w:b/>
          <w:sz w:val="24"/>
          <w:szCs w:val="24"/>
        </w:rPr>
        <w:t>Descripción:</w:t>
      </w:r>
      <w:r>
        <w:rPr>
          <w:rFonts w:ascii="Arial" w:hAnsi="Arial" w:cs="Arial"/>
          <w:sz w:val="24"/>
          <w:szCs w:val="24"/>
        </w:rPr>
        <w:t xml:space="preserve"> </w:t>
      </w:r>
      <w:r w:rsidR="00C62F19">
        <w:rPr>
          <w:rFonts w:ascii="Arial" w:hAnsi="Arial" w:cs="Arial"/>
          <w:sz w:val="24"/>
          <w:szCs w:val="24"/>
        </w:rPr>
        <w:t>Trabajeremos con un Thinglink</w:t>
      </w:r>
      <w:r w:rsidR="00973FBB">
        <w:rPr>
          <w:rFonts w:ascii="Arial" w:hAnsi="Arial" w:cs="Arial"/>
          <w:sz w:val="24"/>
          <w:szCs w:val="24"/>
        </w:rPr>
        <w:t xml:space="preserve"> la Navidad</w:t>
      </w:r>
    </w:p>
    <w:p w:rsidR="0055140F" w:rsidRDefault="0055140F" w:rsidP="00CE4FB5">
      <w:pPr>
        <w:jc w:val="both"/>
        <w:rPr>
          <w:rFonts w:ascii="Arial" w:hAnsi="Arial" w:cs="Arial"/>
          <w:sz w:val="24"/>
          <w:szCs w:val="24"/>
        </w:rPr>
      </w:pPr>
      <w:r>
        <w:rPr>
          <w:rFonts w:ascii="Arial" w:hAnsi="Arial" w:cs="Arial"/>
          <w:sz w:val="24"/>
          <w:szCs w:val="24"/>
        </w:rPr>
        <w:t>Usamos una imagen de un Portal de Belén en la cual están la Virgen María, el Niño Jesús, San José, los Reyes Magos, los pastores, el ángel, los camello</w:t>
      </w:r>
      <w:r w:rsidR="00973FBB">
        <w:rPr>
          <w:rFonts w:ascii="Arial" w:hAnsi="Arial" w:cs="Arial"/>
          <w:sz w:val="24"/>
          <w:szCs w:val="24"/>
        </w:rPr>
        <w:t>s, las ovejas, la mula y el buey, la estrella</w:t>
      </w:r>
      <w:r>
        <w:rPr>
          <w:rFonts w:ascii="Arial" w:hAnsi="Arial" w:cs="Arial"/>
          <w:sz w:val="24"/>
          <w:szCs w:val="24"/>
        </w:rPr>
        <w:t xml:space="preserve"> y el portal.</w:t>
      </w:r>
    </w:p>
    <w:p w:rsidR="0055140F" w:rsidRDefault="0055140F" w:rsidP="00CE4FB5">
      <w:pPr>
        <w:jc w:val="both"/>
        <w:rPr>
          <w:rFonts w:ascii="Arial" w:hAnsi="Arial" w:cs="Arial"/>
          <w:sz w:val="24"/>
          <w:szCs w:val="24"/>
        </w:rPr>
      </w:pPr>
      <w:r>
        <w:rPr>
          <w:rFonts w:ascii="Arial" w:hAnsi="Arial" w:cs="Arial"/>
          <w:sz w:val="24"/>
          <w:szCs w:val="24"/>
        </w:rPr>
        <w:t>Para trabajar la Navidad lo primero que hacemos es partir de los conocimientos previos que tienen los alumnos y después se prepara el trabajo. Depen</w:t>
      </w:r>
      <w:r w:rsidR="00C62F19">
        <w:rPr>
          <w:rFonts w:ascii="Arial" w:hAnsi="Arial" w:cs="Arial"/>
          <w:sz w:val="24"/>
          <w:szCs w:val="24"/>
        </w:rPr>
        <w:t>diendo de la edad de los mismos</w:t>
      </w:r>
      <w:r>
        <w:rPr>
          <w:rFonts w:ascii="Arial" w:hAnsi="Arial" w:cs="Arial"/>
          <w:sz w:val="24"/>
          <w:szCs w:val="24"/>
        </w:rPr>
        <w:t xml:space="preserve"> hemos ido profundizando más en los distintos concept</w:t>
      </w:r>
      <w:r w:rsidR="00C62F19">
        <w:rPr>
          <w:rFonts w:ascii="Arial" w:hAnsi="Arial" w:cs="Arial"/>
          <w:sz w:val="24"/>
          <w:szCs w:val="24"/>
        </w:rPr>
        <w:t>os que queríamos enseñar.</w:t>
      </w:r>
    </w:p>
    <w:p w:rsidR="00C62F19" w:rsidRDefault="00C62F19" w:rsidP="00CE4FB5">
      <w:pPr>
        <w:jc w:val="both"/>
        <w:rPr>
          <w:rFonts w:ascii="Arial" w:hAnsi="Arial" w:cs="Arial"/>
          <w:sz w:val="24"/>
          <w:szCs w:val="24"/>
        </w:rPr>
      </w:pPr>
      <w:r>
        <w:rPr>
          <w:rFonts w:ascii="Arial" w:hAnsi="Arial" w:cs="Arial"/>
          <w:sz w:val="24"/>
          <w:szCs w:val="24"/>
        </w:rPr>
        <w:t>A continuación se les cuenta la historia de la Navidad, se decriben a los distintos personajes, se ven los regalos que se le hacen al Niño Jesús, se escuchan los villancicos que les cantan, y se describen los lugaren dónde pueden dormir los personajes de la historia.</w:t>
      </w:r>
    </w:p>
    <w:p w:rsidR="00C62F19" w:rsidRDefault="00C62F19" w:rsidP="00CE4FB5">
      <w:pPr>
        <w:jc w:val="both"/>
        <w:rPr>
          <w:rFonts w:ascii="Arial" w:hAnsi="Arial" w:cs="Arial"/>
          <w:sz w:val="24"/>
          <w:szCs w:val="24"/>
        </w:rPr>
      </w:pPr>
      <w:r w:rsidRPr="00C62F19">
        <w:rPr>
          <w:rFonts w:ascii="Arial" w:hAnsi="Arial" w:cs="Arial"/>
          <w:b/>
          <w:sz w:val="24"/>
          <w:szCs w:val="24"/>
        </w:rPr>
        <w:t>Temporalización:</w:t>
      </w:r>
      <w:r>
        <w:rPr>
          <w:rFonts w:ascii="Arial" w:hAnsi="Arial" w:cs="Arial"/>
          <w:sz w:val="24"/>
          <w:szCs w:val="24"/>
        </w:rPr>
        <w:t xml:space="preserve"> Mes de diciembre.</w:t>
      </w:r>
    </w:p>
    <w:p w:rsidR="00C62F19" w:rsidRDefault="00C62F19" w:rsidP="00CE4FB5">
      <w:pPr>
        <w:jc w:val="both"/>
        <w:rPr>
          <w:rFonts w:ascii="Arial" w:hAnsi="Arial" w:cs="Arial"/>
          <w:sz w:val="24"/>
          <w:szCs w:val="24"/>
        </w:rPr>
      </w:pPr>
      <w:r w:rsidRPr="00C62F19">
        <w:rPr>
          <w:rFonts w:ascii="Arial" w:hAnsi="Arial" w:cs="Arial"/>
          <w:b/>
          <w:sz w:val="24"/>
          <w:szCs w:val="24"/>
        </w:rPr>
        <w:t>Materiales necesarios:</w:t>
      </w:r>
      <w:r>
        <w:rPr>
          <w:rFonts w:ascii="Arial" w:hAnsi="Arial" w:cs="Arial"/>
          <w:sz w:val="24"/>
          <w:szCs w:val="24"/>
        </w:rPr>
        <w:t xml:space="preserve"> Folios, colores, cartulinas, papel celofán, papel de seda, purpurina, tijeras, pegamento, CD, radio, ordenador, pegatinas, instrumentos musicales, productos típicos de Navidad, libros, imágenes.</w:t>
      </w:r>
    </w:p>
    <w:p w:rsidR="00C62F19" w:rsidRDefault="00C62F19" w:rsidP="00CE4FB5">
      <w:pPr>
        <w:jc w:val="both"/>
        <w:rPr>
          <w:rFonts w:ascii="Arial" w:hAnsi="Arial" w:cs="Arial"/>
          <w:sz w:val="24"/>
          <w:szCs w:val="24"/>
        </w:rPr>
      </w:pPr>
      <w:r w:rsidRPr="00973FBB">
        <w:rPr>
          <w:rFonts w:ascii="Arial" w:hAnsi="Arial" w:cs="Arial"/>
          <w:b/>
          <w:sz w:val="24"/>
          <w:szCs w:val="24"/>
        </w:rPr>
        <w:t>Evaluación:</w:t>
      </w:r>
      <w:r>
        <w:rPr>
          <w:rFonts w:ascii="Arial" w:hAnsi="Arial" w:cs="Arial"/>
          <w:sz w:val="24"/>
          <w:szCs w:val="24"/>
        </w:rPr>
        <w:t xml:space="preserve"> Se evaluará con rúbrica para ver los conocimientos que han adquirido durante el trabajo y las dificultades con las que nos hemos encontrado.</w:t>
      </w:r>
    </w:p>
    <w:p w:rsidR="00C62F19" w:rsidRPr="0055140F" w:rsidRDefault="00C62F19" w:rsidP="00CE4FB5">
      <w:pPr>
        <w:jc w:val="both"/>
        <w:rPr>
          <w:rFonts w:ascii="Arial" w:hAnsi="Arial" w:cs="Arial"/>
          <w:sz w:val="24"/>
          <w:szCs w:val="24"/>
        </w:rPr>
      </w:pPr>
      <w:r w:rsidRPr="00973FBB">
        <w:rPr>
          <w:rFonts w:ascii="Arial" w:hAnsi="Arial" w:cs="Arial"/>
          <w:b/>
          <w:sz w:val="24"/>
          <w:szCs w:val="24"/>
        </w:rPr>
        <w:t>Aspectos que habría que considerar:</w:t>
      </w:r>
      <w:r w:rsidR="00973FBB">
        <w:rPr>
          <w:rFonts w:ascii="Arial" w:hAnsi="Arial" w:cs="Arial"/>
          <w:sz w:val="24"/>
          <w:szCs w:val="24"/>
        </w:rPr>
        <w:t xml:space="preserve"> Tener buena conexión a internet en el colegio y disponer de medios adecuados para poder trabajar las TIC.</w:t>
      </w:r>
      <w:r>
        <w:rPr>
          <w:rFonts w:ascii="Arial" w:hAnsi="Arial" w:cs="Arial"/>
          <w:sz w:val="24"/>
          <w:szCs w:val="24"/>
        </w:rPr>
        <w:t xml:space="preserve">  </w:t>
      </w:r>
    </w:p>
    <w:sectPr w:rsidR="00C62F19" w:rsidRPr="0055140F" w:rsidSect="00E756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E4FB5"/>
    <w:rsid w:val="002404C6"/>
    <w:rsid w:val="0055140F"/>
    <w:rsid w:val="00973FBB"/>
    <w:rsid w:val="00C62F19"/>
    <w:rsid w:val="00CE4FB5"/>
    <w:rsid w:val="00E75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13"/>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308</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2018-06-03T11:50:00Z</dcterms:created>
  <dcterms:modified xsi:type="dcterms:W3CDTF">2018-06-03T12:24:00Z</dcterms:modified>
</cp:coreProperties>
</file>