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74F2" w:rsidRDefault="004D74F2" w:rsidP="00F37FF3">
      <w:pPr>
        <w:pStyle w:val="LO-Normal"/>
        <w:pageBreakBefore/>
        <w:jc w:val="both"/>
      </w:pPr>
    </w:p>
    <w:p w:rsidR="004D74F2" w:rsidRDefault="004D74F2" w:rsidP="00F37FF3">
      <w:pPr>
        <w:pStyle w:val="LO-Normal"/>
        <w:jc w:val="both"/>
      </w:pPr>
      <w:r>
        <w:rPr>
          <w:rFonts w:ascii="Liberation Sans" w:hAnsi="Liberation Sans" w:cs="NewsGotT"/>
          <w:b/>
          <w:color w:val="000000"/>
        </w:rPr>
        <w:t>MEMORIA FINAL – FORMACIÓN EN CENTRO</w:t>
      </w:r>
    </w:p>
    <w:tbl>
      <w:tblPr>
        <w:tblW w:w="9385" w:type="dxa"/>
        <w:tblInd w:w="108" w:type="dxa"/>
        <w:tblLayout w:type="fixed"/>
        <w:tblLook w:val="0000"/>
      </w:tblPr>
      <w:tblGrid>
        <w:gridCol w:w="1753"/>
        <w:gridCol w:w="7632"/>
      </w:tblGrid>
      <w:tr w:rsidR="004D74F2" w:rsidTr="00A579CF">
        <w:trPr>
          <w:trHeight w:val="340"/>
        </w:trPr>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LO-Normal"/>
              <w:spacing w:after="0" w:line="240" w:lineRule="auto"/>
              <w:jc w:val="both"/>
            </w:pPr>
            <w:r>
              <w:rPr>
                <w:rFonts w:ascii="Liberation Sans" w:hAnsi="Liberation Sans"/>
              </w:rPr>
              <w:t>Código:</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rsidR="004D74F2" w:rsidRPr="008E54A4" w:rsidRDefault="008E54A4" w:rsidP="00F37FF3">
            <w:pPr>
              <w:pStyle w:val="LO-Normal"/>
              <w:spacing w:after="0" w:line="240" w:lineRule="auto"/>
              <w:jc w:val="both"/>
              <w:rPr>
                <w:rFonts w:ascii="Liberation Sans" w:hAnsi="Liberation Sans"/>
                <w:b/>
              </w:rPr>
            </w:pPr>
            <w:r w:rsidRPr="008E54A4">
              <w:rPr>
                <w:rFonts w:ascii="NewsGotT" w:hAnsi="NewsGotT"/>
                <w:b/>
                <w:sz w:val="24"/>
                <w:szCs w:val="24"/>
              </w:rPr>
              <w:t>171813FC</w:t>
            </w:r>
          </w:p>
        </w:tc>
      </w:tr>
      <w:tr w:rsidR="004D74F2" w:rsidTr="00A579CF">
        <w:trPr>
          <w:trHeight w:hRule="exact" w:val="340"/>
        </w:trPr>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LO-Normal"/>
              <w:spacing w:after="0" w:line="240" w:lineRule="auto"/>
              <w:jc w:val="both"/>
            </w:pPr>
            <w:r>
              <w:rPr>
                <w:rFonts w:ascii="Liberation Sans" w:hAnsi="Liberation Sans"/>
              </w:rPr>
              <w:t>Título:</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8E54A4" w:rsidP="00F37FF3">
            <w:pPr>
              <w:pStyle w:val="LO-Normal"/>
              <w:spacing w:after="0" w:line="240" w:lineRule="auto"/>
              <w:jc w:val="both"/>
              <w:rPr>
                <w:rFonts w:ascii="Liberation Sans" w:hAnsi="Liberation Sans"/>
              </w:rPr>
            </w:pPr>
            <w:r>
              <w:rPr>
                <w:rFonts w:ascii="NewsGotT" w:hAnsi="NewsGotT"/>
                <w:b/>
                <w:sz w:val="24"/>
                <w:szCs w:val="24"/>
              </w:rPr>
              <w:t>CORTOMETRAJES PARA EDUCAR EN VALORES</w:t>
            </w:r>
          </w:p>
          <w:p w:rsidR="004D74F2" w:rsidRDefault="004D74F2" w:rsidP="00F37FF3">
            <w:pPr>
              <w:pStyle w:val="LO-Normal"/>
              <w:spacing w:after="0" w:line="240" w:lineRule="auto"/>
              <w:jc w:val="both"/>
              <w:rPr>
                <w:rFonts w:ascii="Liberation Sans" w:hAnsi="Liberation Sans"/>
              </w:rPr>
            </w:pPr>
          </w:p>
        </w:tc>
      </w:tr>
      <w:tr w:rsidR="004D74F2" w:rsidTr="00A579CF">
        <w:trPr>
          <w:trHeight w:hRule="exact" w:val="340"/>
        </w:trPr>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LO-Normal"/>
              <w:spacing w:after="0" w:line="240" w:lineRule="auto"/>
              <w:jc w:val="both"/>
            </w:pPr>
            <w:r>
              <w:rPr>
                <w:rFonts w:ascii="Liberation Sans" w:hAnsi="Liberation Sans"/>
              </w:rPr>
              <w:t>Centro:</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rsidR="004D74F2" w:rsidRPr="008E54A4" w:rsidRDefault="008E54A4" w:rsidP="00F37FF3">
            <w:pPr>
              <w:pStyle w:val="LO-Normal"/>
              <w:spacing w:after="0" w:line="240" w:lineRule="auto"/>
              <w:jc w:val="both"/>
              <w:rPr>
                <w:rFonts w:ascii="Liberation Sans" w:hAnsi="Liberation Sans"/>
                <w:b/>
              </w:rPr>
            </w:pPr>
            <w:r w:rsidRPr="008E54A4">
              <w:rPr>
                <w:rFonts w:ascii="Liberation Sans" w:hAnsi="Liberation Sans"/>
                <w:b/>
              </w:rPr>
              <w:t>C.P.R. SIERRA BLANCA</w:t>
            </w:r>
          </w:p>
        </w:tc>
        <w:bookmarkStart w:id="0" w:name="_GoBack"/>
        <w:bookmarkEnd w:id="0"/>
      </w:tr>
      <w:tr w:rsidR="004D74F2" w:rsidTr="00A579CF">
        <w:trPr>
          <w:trHeight w:hRule="exact" w:val="340"/>
        </w:trPr>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LO-Normal"/>
              <w:spacing w:after="0" w:line="240" w:lineRule="auto"/>
              <w:jc w:val="both"/>
            </w:pPr>
            <w:r>
              <w:rPr>
                <w:rFonts w:ascii="Liberation Sans" w:hAnsi="Liberation Sans"/>
              </w:rPr>
              <w:t>Localidad:</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8E54A4" w:rsidP="00F37FF3">
            <w:pPr>
              <w:pStyle w:val="LO-Normal"/>
              <w:spacing w:after="0" w:line="240" w:lineRule="auto"/>
              <w:jc w:val="both"/>
              <w:rPr>
                <w:rFonts w:ascii="Liberation Sans" w:hAnsi="Liberation Sans"/>
              </w:rPr>
            </w:pPr>
            <w:r>
              <w:rPr>
                <w:rFonts w:ascii="NewsGotT" w:hAnsi="NewsGotT"/>
                <w:b/>
                <w:sz w:val="24"/>
                <w:szCs w:val="24"/>
              </w:rPr>
              <w:t>BEAS DE GUADIX</w:t>
            </w:r>
          </w:p>
        </w:tc>
      </w:tr>
      <w:tr w:rsidR="004D74F2" w:rsidTr="00A579CF">
        <w:trPr>
          <w:trHeight w:hRule="exact" w:val="340"/>
        </w:trPr>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LO-Normal"/>
              <w:spacing w:after="0" w:line="240" w:lineRule="auto"/>
              <w:jc w:val="both"/>
            </w:pPr>
            <w:r>
              <w:rPr>
                <w:rFonts w:ascii="Liberation Sans" w:hAnsi="Liberation Sans"/>
              </w:rPr>
              <w:t>Coordinador/a:</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rsidR="004D74F2" w:rsidRPr="008E54A4" w:rsidRDefault="008E54A4" w:rsidP="00F37FF3">
            <w:pPr>
              <w:pStyle w:val="LO-Normal"/>
              <w:spacing w:after="0" w:line="240" w:lineRule="auto"/>
              <w:jc w:val="both"/>
              <w:rPr>
                <w:rFonts w:ascii="Liberation Sans" w:hAnsi="Liberation Sans"/>
                <w:b/>
              </w:rPr>
            </w:pPr>
            <w:r w:rsidRPr="008E54A4">
              <w:rPr>
                <w:rFonts w:ascii="Liberation Sans" w:hAnsi="Liberation Sans"/>
                <w:b/>
              </w:rPr>
              <w:t>ROSA MARÍA PLEGUEZUELOS BONILLA</w:t>
            </w:r>
          </w:p>
        </w:tc>
      </w:tr>
      <w:tr w:rsidR="004D74F2" w:rsidTr="00A579CF">
        <w:trPr>
          <w:trHeight w:hRule="exact" w:val="340"/>
        </w:trPr>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LO-Normal"/>
              <w:spacing w:after="0" w:line="240" w:lineRule="auto"/>
              <w:jc w:val="both"/>
            </w:pPr>
            <w:r>
              <w:rPr>
                <w:rFonts w:ascii="Liberation Sans" w:hAnsi="Liberation Sans"/>
              </w:rPr>
              <w:t>Asesoría:</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rsidR="004D74F2" w:rsidRPr="008E54A4" w:rsidRDefault="008E54A4" w:rsidP="00F37FF3">
            <w:pPr>
              <w:pStyle w:val="LO-Normal"/>
              <w:spacing w:after="0" w:line="240" w:lineRule="auto"/>
              <w:jc w:val="both"/>
              <w:rPr>
                <w:rFonts w:ascii="Liberation Sans" w:hAnsi="Liberation Sans"/>
                <w:b/>
              </w:rPr>
            </w:pPr>
            <w:r w:rsidRPr="008E54A4">
              <w:rPr>
                <w:rFonts w:ascii="Liberation Sans" w:hAnsi="Liberation Sans"/>
                <w:b/>
              </w:rPr>
              <w:t>MARÍA BELÉN PORCEL GÁLVEZ</w:t>
            </w:r>
          </w:p>
        </w:tc>
      </w:tr>
    </w:tbl>
    <w:p w:rsidR="004D74F2" w:rsidRDefault="004D74F2" w:rsidP="00F37FF3">
      <w:pPr>
        <w:pStyle w:val="LO-Normal"/>
        <w:jc w:val="both"/>
        <w:rPr>
          <w:rFonts w:ascii="Liberation Sans" w:hAnsi="Liberation Sans"/>
        </w:rPr>
      </w:pPr>
    </w:p>
    <w:tbl>
      <w:tblPr>
        <w:tblW w:w="0" w:type="auto"/>
        <w:tblInd w:w="108" w:type="dxa"/>
        <w:tblLayout w:type="fixed"/>
        <w:tblLook w:val="0000"/>
      </w:tblPr>
      <w:tblGrid>
        <w:gridCol w:w="9344"/>
      </w:tblGrid>
      <w:tr w:rsidR="004D74F2">
        <w:tc>
          <w:tcPr>
            <w:tcW w:w="9344"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LO-Normal"/>
              <w:spacing w:after="0" w:line="240" w:lineRule="auto"/>
              <w:jc w:val="both"/>
            </w:pPr>
            <w:r>
              <w:rPr>
                <w:rStyle w:val="Fuentedeprrafopredeter1"/>
                <w:rFonts w:ascii="Liberation Sans" w:hAnsi="Liberation Sans"/>
                <w:b/>
              </w:rPr>
              <w:t>1.</w:t>
            </w:r>
            <w:r>
              <w:rPr>
                <w:rFonts w:ascii="Liberation Sans" w:hAnsi="Liberation Sans"/>
              </w:rPr>
              <w:t xml:space="preserve"> </w:t>
            </w:r>
            <w:r>
              <w:rPr>
                <w:rStyle w:val="Fuentedeprrafopredeter1"/>
                <w:rFonts w:ascii="Liberation Sans" w:hAnsi="Liberation Sans"/>
                <w:b/>
              </w:rPr>
              <w:t>Grado de consecución de los objetivos</w:t>
            </w:r>
            <w:r>
              <w:rPr>
                <w:rFonts w:ascii="Liberation Sans" w:hAnsi="Liberation Sans"/>
              </w:rPr>
              <w:t xml:space="preserve"> (analizar cada objetivo y el grado de logro de cada uno)</w:t>
            </w:r>
            <w:r>
              <w:rPr>
                <w:rStyle w:val="Fuentedeprrafopredeter1"/>
                <w:rFonts w:ascii="Liberation Sans" w:eastAsia="Times New Roman" w:hAnsi="Liberation Sans"/>
                <w:lang w:eastAsia="es-ES"/>
              </w:rPr>
              <w:t>.</w:t>
            </w:r>
          </w:p>
        </w:tc>
      </w:tr>
      <w:tr w:rsidR="004D74F2">
        <w:tc>
          <w:tcPr>
            <w:tcW w:w="9344"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p w:rsidR="002B6AE1" w:rsidRPr="0048747A" w:rsidRDefault="002B6AE1" w:rsidP="00F37FF3">
            <w:pPr>
              <w:numPr>
                <w:ilvl w:val="0"/>
                <w:numId w:val="1"/>
              </w:num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300" w:lineRule="atLeast"/>
              <w:ind w:left="375"/>
              <w:jc w:val="both"/>
              <w:rPr>
                <w:rFonts w:ascii="News Gothic" w:eastAsia="Times New Roman" w:hAnsi="News Gothic"/>
                <w:color w:val="333333"/>
                <w:sz w:val="21"/>
                <w:szCs w:val="21"/>
                <w:lang w:eastAsia="es-ES"/>
              </w:rPr>
            </w:pPr>
            <w:r w:rsidRPr="0048747A">
              <w:rPr>
                <w:rFonts w:ascii="News Gothic" w:eastAsia="Times New Roman" w:hAnsi="News Gothic"/>
                <w:color w:val="333333"/>
                <w:sz w:val="21"/>
                <w:szCs w:val="21"/>
                <w:lang w:eastAsia="es-ES"/>
              </w:rPr>
              <w:t>Se han conseguido todo los objetivos propuestos, que eran a grandes rasgos</w:t>
            </w:r>
            <w:r w:rsidRPr="0048747A">
              <w:rPr>
                <w:rFonts w:ascii="News Gothic" w:eastAsia="Times New Roman" w:hAnsi="News Gothic"/>
                <w:color w:val="333333"/>
                <w:sz w:val="21"/>
                <w:lang w:eastAsia="es-ES"/>
              </w:rPr>
              <w:t> </w:t>
            </w:r>
            <w:r w:rsidRPr="0048747A">
              <w:rPr>
                <w:rFonts w:ascii="News Gothic Italic" w:eastAsia="Times New Roman" w:hAnsi="News Gothic Italic"/>
                <w:color w:val="333333"/>
                <w:sz w:val="21"/>
                <w:lang w:eastAsia="es-ES"/>
              </w:rPr>
              <w:t>adecuar los cortometrajes a aspectos metodológicos y didácticos con la elaboración de materiales para trabajar directamente con el alumnado</w:t>
            </w:r>
            <w:r w:rsidRPr="0048747A">
              <w:rPr>
                <w:rFonts w:ascii="News Gothic" w:eastAsia="Times New Roman" w:hAnsi="News Gothic"/>
                <w:color w:val="333333"/>
                <w:sz w:val="21"/>
                <w:szCs w:val="21"/>
                <w:lang w:eastAsia="es-ES"/>
              </w:rPr>
              <w:t>, incluyendo estrategias atendiendo a la diversidad de nuestro centro.  Este trabajo lo hemos realizado en todos los niveles de forma coordinada y con un marcado sentido práctico e innovador, además las sesiones de trabajo comunes han servido para que todos/as podamos nutrirnos de las aportaciones del resto de los compañeros/as, enriqueciendo de esta manera nuestra propia práctica.</w:t>
            </w:r>
          </w:p>
          <w:p w:rsidR="002B6AE1" w:rsidRPr="0048747A" w:rsidRDefault="002B6AE1" w:rsidP="00F37FF3">
            <w:pPr>
              <w:numPr>
                <w:ilvl w:val="0"/>
                <w:numId w:val="1"/>
              </w:num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300" w:lineRule="atLeast"/>
              <w:ind w:left="375"/>
              <w:jc w:val="both"/>
              <w:rPr>
                <w:rFonts w:ascii="News Gothic" w:eastAsia="Times New Roman" w:hAnsi="News Gothic"/>
                <w:color w:val="333333"/>
                <w:sz w:val="21"/>
                <w:szCs w:val="21"/>
                <w:lang w:eastAsia="es-ES"/>
              </w:rPr>
            </w:pPr>
            <w:r w:rsidRPr="0048747A">
              <w:rPr>
                <w:rFonts w:ascii="News Gothic" w:eastAsia="Times New Roman" w:hAnsi="News Gothic"/>
                <w:color w:val="333333"/>
                <w:sz w:val="21"/>
                <w:szCs w:val="21"/>
                <w:lang w:eastAsia="es-ES"/>
              </w:rPr>
              <w:t>Lo único que no se ha podido desarrollar, por falta de tiempo material, ha sido el</w:t>
            </w:r>
            <w:r w:rsidRPr="0048747A">
              <w:rPr>
                <w:rFonts w:ascii="News Gothic" w:eastAsia="Times New Roman" w:hAnsi="News Gothic"/>
                <w:color w:val="333333"/>
                <w:sz w:val="21"/>
                <w:lang w:eastAsia="es-ES"/>
              </w:rPr>
              <w:t> </w:t>
            </w:r>
            <w:r w:rsidRPr="0048747A">
              <w:rPr>
                <w:rFonts w:ascii="News Gothic Italic" w:eastAsia="Times New Roman" w:hAnsi="News Gothic Italic"/>
                <w:color w:val="333333"/>
                <w:sz w:val="21"/>
                <w:lang w:eastAsia="es-ES"/>
              </w:rPr>
              <w:t xml:space="preserve">proyectado de una cantidad de cortometrajes, pero que será desarrollado a </w:t>
            </w:r>
            <w:r w:rsidRPr="0048747A">
              <w:rPr>
                <w:rFonts w:ascii="News Gothic" w:eastAsia="Times New Roman" w:hAnsi="News Gothic"/>
                <w:color w:val="333333"/>
                <w:sz w:val="21"/>
                <w:szCs w:val="21"/>
                <w:lang w:eastAsia="es-ES"/>
              </w:rPr>
              <w:t xml:space="preserve"> través del curso próximo, ya que es un trabajo que puede ser fructífero en nuestra comunidad educativa.</w:t>
            </w:r>
          </w:p>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tc>
      </w:tr>
    </w:tbl>
    <w:p w:rsidR="004D74F2" w:rsidRDefault="004D74F2" w:rsidP="00F37FF3">
      <w:pPr>
        <w:pStyle w:val="LO-Normal"/>
        <w:jc w:val="both"/>
        <w:rPr>
          <w:rFonts w:ascii="Liberation Sans" w:hAnsi="Liberation Sans"/>
        </w:rPr>
      </w:pPr>
    </w:p>
    <w:tbl>
      <w:tblPr>
        <w:tblW w:w="0" w:type="auto"/>
        <w:tblInd w:w="108" w:type="dxa"/>
        <w:tblLayout w:type="fixed"/>
        <w:tblLook w:val="0000"/>
      </w:tblPr>
      <w:tblGrid>
        <w:gridCol w:w="9344"/>
      </w:tblGrid>
      <w:tr w:rsidR="004D74F2">
        <w:tc>
          <w:tcPr>
            <w:tcW w:w="9344"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Default"/>
              <w:jc w:val="both"/>
            </w:pPr>
            <w:r>
              <w:rPr>
                <w:rStyle w:val="Fuentedeprrafopredeter1"/>
                <w:rFonts w:ascii="Liberation Sans" w:hAnsi="Liberation Sans" w:cs="Times New Roman"/>
                <w:b/>
                <w:color w:val="auto"/>
                <w:sz w:val="22"/>
                <w:szCs w:val="22"/>
              </w:rPr>
              <w:t>2.</w:t>
            </w:r>
            <w:r>
              <w:rPr>
                <w:rStyle w:val="Fuentedeprrafopredeter1"/>
                <w:rFonts w:ascii="Liberation Sans" w:hAnsi="Liberation Sans" w:cs="Times New Roman"/>
                <w:color w:val="auto"/>
                <w:sz w:val="22"/>
                <w:szCs w:val="22"/>
              </w:rPr>
              <w:t xml:space="preserve"> </w:t>
            </w:r>
            <w:r>
              <w:rPr>
                <w:rStyle w:val="Fuentedeprrafopredeter1"/>
                <w:rFonts w:ascii="Liberation Sans" w:hAnsi="Liberation Sans" w:cs="Times New Roman"/>
                <w:b/>
                <w:color w:val="auto"/>
                <w:sz w:val="22"/>
                <w:szCs w:val="22"/>
              </w:rPr>
              <w:t>Logros más significativos en el centro tras la transferencia de lo aprendido</w:t>
            </w:r>
            <w:r>
              <w:rPr>
                <w:rStyle w:val="Fuentedeprrafopredeter1"/>
                <w:rFonts w:ascii="Liberation Sans" w:hAnsi="Liberation Sans" w:cs="Times New Roman"/>
                <w:color w:val="auto"/>
                <w:sz w:val="22"/>
                <w:szCs w:val="22"/>
              </w:rPr>
              <w:t>.</w:t>
            </w:r>
          </w:p>
        </w:tc>
      </w:tr>
      <w:tr w:rsidR="004D74F2">
        <w:tc>
          <w:tcPr>
            <w:tcW w:w="9344"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LO-Normal"/>
              <w:spacing w:after="0" w:line="240" w:lineRule="auto"/>
              <w:jc w:val="both"/>
              <w:rPr>
                <w:rFonts w:ascii="Liberation Sans" w:hAnsi="Liberation Sans"/>
              </w:rPr>
            </w:pPr>
          </w:p>
          <w:p w:rsidR="0043037F" w:rsidRPr="007E0D17" w:rsidRDefault="0043037F" w:rsidP="00F37FF3">
            <w:pPr>
              <w:shd w:val="clear" w:color="auto" w:fill="FFFFFF"/>
              <w:spacing w:after="150" w:line="300" w:lineRule="atLeast"/>
              <w:jc w:val="both"/>
              <w:rPr>
                <w:rFonts w:ascii="News Gothic Italic" w:eastAsia="Times New Roman" w:hAnsi="News Gothic Italic"/>
                <w:color w:val="333333"/>
                <w:sz w:val="21"/>
                <w:lang w:eastAsia="es-ES"/>
              </w:rPr>
            </w:pPr>
            <w:r w:rsidRPr="000B1773">
              <w:rPr>
                <w:rFonts w:ascii="News Gothic" w:eastAsia="Times New Roman" w:hAnsi="News Gothic"/>
                <w:color w:val="333333"/>
                <w:sz w:val="21"/>
                <w:szCs w:val="21"/>
                <w:lang w:eastAsia="es-ES"/>
              </w:rPr>
              <w:t>Destacar como actuaciones más significativas y que han tenido mayor repercusión dentro del aula,</w:t>
            </w:r>
            <w:r w:rsidRPr="000B1773">
              <w:rPr>
                <w:rFonts w:ascii="News Gothic" w:eastAsia="Times New Roman" w:hAnsi="News Gothic"/>
                <w:color w:val="333333"/>
                <w:sz w:val="21"/>
                <w:lang w:eastAsia="es-ES"/>
              </w:rPr>
              <w:t> </w:t>
            </w:r>
            <w:r w:rsidRPr="000B1773">
              <w:rPr>
                <w:rFonts w:ascii="News Gothic Italic" w:eastAsia="Times New Roman" w:hAnsi="News Gothic Italic"/>
                <w:color w:val="333333"/>
                <w:sz w:val="21"/>
                <w:lang w:eastAsia="es-ES"/>
              </w:rPr>
              <w:t xml:space="preserve">la </w:t>
            </w:r>
            <w:r>
              <w:rPr>
                <w:rFonts w:ascii="News Gothic Italic" w:eastAsia="Times New Roman" w:hAnsi="News Gothic Italic"/>
                <w:color w:val="333333"/>
                <w:sz w:val="21"/>
                <w:lang w:eastAsia="es-ES"/>
              </w:rPr>
              <w:t>selección</w:t>
            </w:r>
            <w:r w:rsidRPr="000B1773">
              <w:rPr>
                <w:rFonts w:ascii="News Gothic Italic" w:eastAsia="Times New Roman" w:hAnsi="News Gothic Italic"/>
                <w:color w:val="333333"/>
                <w:sz w:val="21"/>
                <w:lang w:eastAsia="es-ES"/>
              </w:rPr>
              <w:t xml:space="preserve"> de actividades</w:t>
            </w:r>
            <w:r>
              <w:rPr>
                <w:rFonts w:ascii="News Gothic Italic" w:eastAsia="Times New Roman" w:hAnsi="News Gothic Italic"/>
                <w:color w:val="333333"/>
                <w:sz w:val="21"/>
                <w:lang w:eastAsia="es-ES"/>
              </w:rPr>
              <w:t>, así como de cortometrajes para trabajar la resolución de conflictos y los valores</w:t>
            </w:r>
            <w:r w:rsidRPr="000B1773">
              <w:rPr>
                <w:rFonts w:ascii="News Gothic" w:eastAsia="Times New Roman" w:hAnsi="News Gothic"/>
                <w:color w:val="333333"/>
                <w:sz w:val="21"/>
                <w:szCs w:val="21"/>
                <w:lang w:eastAsia="es-ES"/>
              </w:rPr>
              <w:t>.</w:t>
            </w:r>
          </w:p>
          <w:p w:rsidR="0043037F" w:rsidRPr="000B1773" w:rsidRDefault="0043037F" w:rsidP="00F37FF3">
            <w:pPr>
              <w:numPr>
                <w:ilvl w:val="0"/>
                <w:numId w:val="1"/>
              </w:num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300" w:lineRule="atLeast"/>
              <w:ind w:left="375"/>
              <w:jc w:val="both"/>
              <w:rPr>
                <w:rFonts w:ascii="News Gothic" w:eastAsia="Times New Roman" w:hAnsi="News Gothic"/>
                <w:color w:val="333333"/>
                <w:sz w:val="21"/>
                <w:szCs w:val="21"/>
                <w:lang w:eastAsia="es-ES"/>
              </w:rPr>
            </w:pPr>
            <w:r w:rsidRPr="000B1773">
              <w:rPr>
                <w:rFonts w:ascii="News Gothic" w:eastAsia="Times New Roman" w:hAnsi="News Gothic"/>
                <w:color w:val="333333"/>
                <w:sz w:val="21"/>
                <w:szCs w:val="21"/>
                <w:lang w:eastAsia="es-ES"/>
              </w:rPr>
              <w:t>La utilización generalizada de nuevas metodologías de trabajo y las herramientas para su desarrollo.</w:t>
            </w:r>
          </w:p>
          <w:p w:rsidR="0043037F" w:rsidRPr="000B1773" w:rsidRDefault="0043037F" w:rsidP="00F37FF3">
            <w:pPr>
              <w:numPr>
                <w:ilvl w:val="0"/>
                <w:numId w:val="1"/>
              </w:num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300" w:lineRule="atLeast"/>
              <w:ind w:left="375"/>
              <w:jc w:val="both"/>
              <w:rPr>
                <w:rFonts w:ascii="News Gothic" w:eastAsia="Times New Roman" w:hAnsi="News Gothic"/>
                <w:color w:val="333333"/>
                <w:sz w:val="21"/>
                <w:szCs w:val="21"/>
                <w:lang w:eastAsia="es-ES"/>
              </w:rPr>
            </w:pPr>
            <w:r w:rsidRPr="000B1773">
              <w:rPr>
                <w:rFonts w:ascii="News Gothic" w:eastAsia="Times New Roman" w:hAnsi="News Gothic"/>
                <w:color w:val="333333"/>
                <w:sz w:val="21"/>
                <w:szCs w:val="21"/>
                <w:lang w:eastAsia="es-ES"/>
              </w:rPr>
              <w:t>La reflexión sobre los cambios necesarios en el trabajo de clase que conlleva esta puesta en práctica de trabajo</w:t>
            </w:r>
            <w:r>
              <w:rPr>
                <w:rFonts w:ascii="News Gothic" w:eastAsia="Times New Roman" w:hAnsi="News Gothic"/>
                <w:color w:val="333333"/>
                <w:sz w:val="21"/>
                <w:szCs w:val="21"/>
                <w:lang w:eastAsia="es-ES"/>
              </w:rPr>
              <w:t>.</w:t>
            </w:r>
          </w:p>
          <w:p w:rsidR="0043037F" w:rsidRPr="000B1773" w:rsidRDefault="0043037F" w:rsidP="00F37FF3">
            <w:pPr>
              <w:numPr>
                <w:ilvl w:val="0"/>
                <w:numId w:val="1"/>
              </w:num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300" w:lineRule="atLeast"/>
              <w:ind w:left="375"/>
              <w:jc w:val="both"/>
              <w:rPr>
                <w:rFonts w:ascii="News Gothic" w:eastAsia="Times New Roman" w:hAnsi="News Gothic"/>
                <w:color w:val="333333"/>
                <w:sz w:val="21"/>
                <w:szCs w:val="21"/>
                <w:lang w:eastAsia="es-ES"/>
              </w:rPr>
            </w:pPr>
            <w:r w:rsidRPr="000B1773">
              <w:rPr>
                <w:rFonts w:ascii="News Gothic" w:eastAsia="Times New Roman" w:hAnsi="News Gothic"/>
                <w:color w:val="333333"/>
                <w:sz w:val="21"/>
                <w:szCs w:val="21"/>
                <w:lang w:eastAsia="es-ES"/>
              </w:rPr>
              <w:t xml:space="preserve">Trabajo colaborativo para la </w:t>
            </w:r>
            <w:r>
              <w:rPr>
                <w:rFonts w:ascii="News Gothic" w:eastAsia="Times New Roman" w:hAnsi="News Gothic"/>
                <w:color w:val="333333"/>
                <w:sz w:val="21"/>
                <w:szCs w:val="21"/>
                <w:lang w:eastAsia="es-ES"/>
              </w:rPr>
              <w:t>selección de actividades y de cortometrajes.</w:t>
            </w:r>
          </w:p>
          <w:p w:rsidR="0043037F" w:rsidRDefault="0043037F" w:rsidP="00F37FF3">
            <w:pPr>
              <w:numPr>
                <w:ilvl w:val="0"/>
                <w:numId w:val="1"/>
              </w:num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300" w:lineRule="atLeast"/>
              <w:ind w:left="375"/>
              <w:jc w:val="both"/>
              <w:rPr>
                <w:rFonts w:ascii="News Gothic" w:eastAsia="Times New Roman" w:hAnsi="News Gothic"/>
                <w:color w:val="333333"/>
                <w:sz w:val="21"/>
                <w:szCs w:val="21"/>
                <w:lang w:eastAsia="es-ES"/>
              </w:rPr>
            </w:pPr>
            <w:r w:rsidRPr="000B1773">
              <w:rPr>
                <w:rFonts w:ascii="News Gothic" w:eastAsia="Times New Roman" w:hAnsi="News Gothic"/>
                <w:color w:val="333333"/>
                <w:sz w:val="21"/>
                <w:szCs w:val="21"/>
                <w:lang w:eastAsia="es-ES"/>
              </w:rPr>
              <w:t>Tras la ampliación de conocimientos por parte del claustro esperamos dar más calidad a nuestra enseñanza el curso que viene.</w:t>
            </w:r>
          </w:p>
          <w:p w:rsidR="0043037F" w:rsidRPr="00CB4CDA" w:rsidRDefault="0043037F" w:rsidP="00F37FF3">
            <w:pPr>
              <w:numPr>
                <w:ilvl w:val="0"/>
                <w:numId w:val="1"/>
              </w:num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300" w:lineRule="atLeast"/>
              <w:ind w:left="375"/>
              <w:jc w:val="both"/>
              <w:rPr>
                <w:rFonts w:ascii="News Gothic" w:eastAsia="Times New Roman" w:hAnsi="News Gothic"/>
                <w:color w:val="333333"/>
                <w:sz w:val="21"/>
                <w:szCs w:val="21"/>
                <w:lang w:eastAsia="es-ES"/>
              </w:rPr>
            </w:pPr>
            <w:r w:rsidRPr="00CB4CDA">
              <w:rPr>
                <w:rFonts w:ascii="News Gothic" w:eastAsia="Times New Roman" w:hAnsi="News Gothic"/>
                <w:color w:val="333333"/>
                <w:sz w:val="21"/>
                <w:szCs w:val="21"/>
                <w:lang w:eastAsia="es-ES"/>
              </w:rPr>
              <w:t>Conseguir dotar al profesorado de recursos, estrategias para mejorar la convivencia, con estrategias para la resolución de conflictos en nuestro centro. Crear un banco de recursos para la resolución de los mismos,  adaptándolo a las características de nuestro alumnado.</w:t>
            </w:r>
          </w:p>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tc>
      </w:tr>
    </w:tbl>
    <w:p w:rsidR="004D74F2" w:rsidRDefault="004D74F2" w:rsidP="00F37FF3">
      <w:pPr>
        <w:pStyle w:val="LO-Normal"/>
        <w:jc w:val="both"/>
        <w:rPr>
          <w:rFonts w:ascii="Liberation Sans" w:hAnsi="Liberation Sans"/>
        </w:rPr>
      </w:pPr>
    </w:p>
    <w:tbl>
      <w:tblPr>
        <w:tblW w:w="0" w:type="auto"/>
        <w:tblInd w:w="108" w:type="dxa"/>
        <w:tblLayout w:type="fixed"/>
        <w:tblLook w:val="0000"/>
      </w:tblPr>
      <w:tblGrid>
        <w:gridCol w:w="9344"/>
      </w:tblGrid>
      <w:tr w:rsidR="004D74F2">
        <w:tc>
          <w:tcPr>
            <w:tcW w:w="9344"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Default"/>
              <w:jc w:val="both"/>
            </w:pPr>
            <w:r>
              <w:rPr>
                <w:rStyle w:val="Fuentedeprrafopredeter1"/>
                <w:rFonts w:ascii="Liberation Sans" w:hAnsi="Liberation Sans" w:cs="Times New Roman"/>
                <w:b/>
                <w:color w:val="auto"/>
                <w:sz w:val="22"/>
                <w:szCs w:val="22"/>
              </w:rPr>
              <w:t>3.</w:t>
            </w:r>
            <w:r>
              <w:rPr>
                <w:rStyle w:val="Fuentedeprrafopredeter1"/>
                <w:rFonts w:ascii="Liberation Sans" w:hAnsi="Liberation Sans" w:cs="Times New Roman"/>
                <w:color w:val="auto"/>
                <w:sz w:val="22"/>
                <w:szCs w:val="22"/>
              </w:rPr>
              <w:t xml:space="preserve"> </w:t>
            </w:r>
            <w:r>
              <w:rPr>
                <w:rStyle w:val="Fuentedeprrafopredeter1"/>
                <w:rFonts w:ascii="Liberation Sans" w:hAnsi="Liberation Sans" w:cs="Times New Roman"/>
                <w:b/>
                <w:color w:val="auto"/>
                <w:sz w:val="22"/>
                <w:szCs w:val="22"/>
              </w:rPr>
              <w:t>Logros más significativos en cada aula tras la transferencia de lo aprendido.</w:t>
            </w:r>
          </w:p>
        </w:tc>
      </w:tr>
      <w:tr w:rsidR="004D74F2">
        <w:tc>
          <w:tcPr>
            <w:tcW w:w="9344"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p w:rsidR="0043037F" w:rsidRDefault="0043037F" w:rsidP="00F37FF3">
            <w:pPr>
              <w:numPr>
                <w:ilvl w:val="0"/>
                <w:numId w:val="2"/>
              </w:num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300" w:lineRule="atLeast"/>
              <w:ind w:left="375"/>
              <w:jc w:val="both"/>
              <w:rPr>
                <w:rFonts w:ascii="News Gothic" w:eastAsia="Times New Roman" w:hAnsi="News Gothic"/>
                <w:color w:val="333333"/>
                <w:sz w:val="21"/>
                <w:szCs w:val="21"/>
                <w:lang w:eastAsia="es-ES"/>
              </w:rPr>
            </w:pPr>
            <w:r w:rsidRPr="000B1773">
              <w:rPr>
                <w:rFonts w:ascii="News Gothic" w:eastAsia="Times New Roman" w:hAnsi="News Gothic"/>
                <w:color w:val="333333"/>
                <w:sz w:val="21"/>
                <w:szCs w:val="21"/>
                <w:lang w:eastAsia="es-ES"/>
              </w:rPr>
              <w:t xml:space="preserve">Hacer partícipe al alumnado de nuevas metodologías </w:t>
            </w:r>
            <w:r>
              <w:rPr>
                <w:rFonts w:ascii="News Gothic" w:eastAsia="Times New Roman" w:hAnsi="News Gothic"/>
                <w:color w:val="333333"/>
                <w:sz w:val="21"/>
                <w:szCs w:val="21"/>
                <w:lang w:eastAsia="es-ES"/>
              </w:rPr>
              <w:t>para combatir los conflictos e incentivar la educación en valores</w:t>
            </w:r>
            <w:r w:rsidRPr="000B1773">
              <w:rPr>
                <w:rFonts w:ascii="News Gothic" w:eastAsia="Times New Roman" w:hAnsi="News Gothic"/>
                <w:color w:val="333333"/>
                <w:sz w:val="21"/>
                <w:szCs w:val="21"/>
                <w:lang w:eastAsia="es-ES"/>
              </w:rPr>
              <w:t xml:space="preserve">, lo cual ha servido para ver que los alumnos/as se motivan y realizan las </w:t>
            </w:r>
            <w:r>
              <w:rPr>
                <w:rFonts w:ascii="News Gothic" w:eastAsia="Times New Roman" w:hAnsi="News Gothic"/>
                <w:color w:val="333333"/>
                <w:sz w:val="21"/>
                <w:szCs w:val="21"/>
                <w:lang w:eastAsia="es-ES"/>
              </w:rPr>
              <w:t xml:space="preserve">actividades que se le ha propuesto con </w:t>
            </w:r>
            <w:r w:rsidRPr="000B1773">
              <w:rPr>
                <w:rFonts w:ascii="News Gothic" w:eastAsia="Times New Roman" w:hAnsi="News Gothic"/>
                <w:color w:val="333333"/>
                <w:sz w:val="21"/>
                <w:szCs w:val="21"/>
                <w:lang w:eastAsia="es-ES"/>
              </w:rPr>
              <w:t xml:space="preserve"> motivación.</w:t>
            </w:r>
          </w:p>
          <w:p w:rsidR="0043037F" w:rsidRPr="00627217" w:rsidRDefault="0043037F" w:rsidP="00F37FF3">
            <w:pPr>
              <w:numPr>
                <w:ilvl w:val="0"/>
                <w:numId w:val="2"/>
              </w:num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300" w:lineRule="atLeast"/>
              <w:ind w:left="375"/>
              <w:jc w:val="both"/>
              <w:rPr>
                <w:rFonts w:ascii="News Gothic" w:eastAsia="Times New Roman" w:hAnsi="News Gothic"/>
                <w:color w:val="333333"/>
                <w:sz w:val="21"/>
                <w:szCs w:val="21"/>
                <w:lang w:eastAsia="es-ES"/>
              </w:rPr>
            </w:pPr>
            <w:r w:rsidRPr="00627217">
              <w:rPr>
                <w:rFonts w:ascii="News Gothic" w:eastAsia="Times New Roman" w:hAnsi="News Gothic"/>
                <w:color w:val="333333"/>
                <w:sz w:val="21"/>
                <w:szCs w:val="21"/>
                <w:lang w:eastAsia="es-ES"/>
              </w:rPr>
              <w:t xml:space="preserve">Crear </w:t>
            </w:r>
            <w:proofErr w:type="gramStart"/>
            <w:r w:rsidRPr="00627217">
              <w:rPr>
                <w:rFonts w:ascii="News Gothic" w:eastAsia="Times New Roman" w:hAnsi="News Gothic"/>
                <w:color w:val="333333"/>
                <w:sz w:val="21"/>
                <w:szCs w:val="21"/>
                <w:lang w:eastAsia="es-ES"/>
              </w:rPr>
              <w:t>una hábitos</w:t>
            </w:r>
            <w:proofErr w:type="gramEnd"/>
            <w:r w:rsidRPr="00627217">
              <w:rPr>
                <w:rFonts w:ascii="News Gothic" w:eastAsia="Times New Roman" w:hAnsi="News Gothic"/>
                <w:color w:val="333333"/>
                <w:sz w:val="21"/>
                <w:szCs w:val="21"/>
                <w:lang w:eastAsia="es-ES"/>
              </w:rPr>
              <w:t xml:space="preserve"> y pautas de actuación ante </w:t>
            </w:r>
            <w:r>
              <w:rPr>
                <w:rFonts w:ascii="News Gothic" w:eastAsia="Times New Roman" w:hAnsi="News Gothic"/>
                <w:color w:val="333333"/>
                <w:sz w:val="21"/>
                <w:szCs w:val="21"/>
                <w:lang w:eastAsia="es-ES"/>
              </w:rPr>
              <w:t>los conflictos</w:t>
            </w:r>
            <w:r w:rsidRPr="00627217">
              <w:rPr>
                <w:rFonts w:ascii="News Gothic" w:eastAsia="Times New Roman" w:hAnsi="News Gothic"/>
                <w:color w:val="333333"/>
                <w:sz w:val="21"/>
                <w:szCs w:val="21"/>
                <w:lang w:eastAsia="es-ES"/>
              </w:rPr>
              <w:t xml:space="preserve"> y sobretodo facilitar </w:t>
            </w:r>
            <w:r>
              <w:rPr>
                <w:rFonts w:ascii="News Gothic" w:eastAsia="Times New Roman" w:hAnsi="News Gothic"/>
                <w:color w:val="333333"/>
                <w:sz w:val="21"/>
                <w:szCs w:val="21"/>
                <w:lang w:eastAsia="es-ES"/>
              </w:rPr>
              <w:t>la convivencia.</w:t>
            </w:r>
          </w:p>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tc>
      </w:tr>
    </w:tbl>
    <w:p w:rsidR="004D74F2" w:rsidRDefault="004D74F2" w:rsidP="00F37FF3">
      <w:pPr>
        <w:pStyle w:val="LO-Normal"/>
        <w:jc w:val="both"/>
        <w:rPr>
          <w:rFonts w:ascii="Liberation Sans" w:hAnsi="Liberation Sans"/>
        </w:rPr>
      </w:pPr>
    </w:p>
    <w:tbl>
      <w:tblPr>
        <w:tblW w:w="0" w:type="auto"/>
        <w:tblInd w:w="108" w:type="dxa"/>
        <w:tblLayout w:type="fixed"/>
        <w:tblLook w:val="0000"/>
      </w:tblPr>
      <w:tblGrid>
        <w:gridCol w:w="9344"/>
      </w:tblGrid>
      <w:tr w:rsidR="004D74F2">
        <w:tc>
          <w:tcPr>
            <w:tcW w:w="9344"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Default"/>
              <w:jc w:val="both"/>
            </w:pPr>
            <w:r>
              <w:rPr>
                <w:rFonts w:ascii="Liberation Sans" w:hAnsi="Liberation Sans" w:cs="Times New Roman"/>
                <w:b/>
                <w:color w:val="auto"/>
                <w:sz w:val="22"/>
                <w:szCs w:val="22"/>
              </w:rPr>
              <w:t>4. Productos, evidencias de aprendizaje, que se han generado.</w:t>
            </w:r>
          </w:p>
        </w:tc>
      </w:tr>
      <w:tr w:rsidR="004D74F2">
        <w:tc>
          <w:tcPr>
            <w:tcW w:w="9344"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LO-Normal"/>
              <w:spacing w:before="100" w:after="100" w:line="240" w:lineRule="auto"/>
              <w:jc w:val="both"/>
              <w:rPr>
                <w:rFonts w:ascii="Liberation Sans" w:hAnsi="Liberation Sans"/>
              </w:rPr>
            </w:pPr>
          </w:p>
          <w:p w:rsidR="0043037F" w:rsidRPr="0048747A" w:rsidRDefault="0043037F" w:rsidP="00F37FF3">
            <w:pPr>
              <w:numPr>
                <w:ilvl w:val="0"/>
                <w:numId w:val="1"/>
              </w:num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300" w:lineRule="atLeast"/>
              <w:ind w:left="375"/>
              <w:jc w:val="both"/>
              <w:rPr>
                <w:rFonts w:ascii="News Gothic" w:eastAsia="Times New Roman" w:hAnsi="News Gothic"/>
                <w:color w:val="333333"/>
                <w:sz w:val="21"/>
                <w:szCs w:val="21"/>
                <w:lang w:eastAsia="es-ES"/>
              </w:rPr>
            </w:pPr>
            <w:r w:rsidRPr="0048747A">
              <w:rPr>
                <w:rFonts w:ascii="News Gothic" w:eastAsia="Times New Roman" w:hAnsi="News Gothic"/>
                <w:color w:val="333333"/>
                <w:sz w:val="21"/>
                <w:szCs w:val="21"/>
                <w:lang w:eastAsia="es-ES"/>
              </w:rPr>
              <w:t xml:space="preserve">La evidencia que se hace notar con más facilidad es el trabajo y el respeto del alumnado, aunque no se ha podido trabajar todo lo que se proponía por falta de tiempo. </w:t>
            </w:r>
          </w:p>
          <w:p w:rsidR="004D74F2" w:rsidRDefault="004D74F2" w:rsidP="00F37FF3">
            <w:pPr>
              <w:pStyle w:val="LO-Normal"/>
              <w:spacing w:before="100" w:after="100" w:line="240" w:lineRule="auto"/>
              <w:jc w:val="both"/>
              <w:rPr>
                <w:rFonts w:ascii="Liberation Sans" w:hAnsi="Liberation Sans"/>
              </w:rPr>
            </w:pPr>
          </w:p>
          <w:p w:rsidR="004D74F2" w:rsidRDefault="004D74F2" w:rsidP="00F37FF3">
            <w:pPr>
              <w:pStyle w:val="LO-Normal"/>
              <w:spacing w:before="100" w:after="100" w:line="240" w:lineRule="auto"/>
              <w:jc w:val="both"/>
              <w:rPr>
                <w:rFonts w:ascii="Liberation Sans" w:hAnsi="Liberation Sans"/>
              </w:rPr>
            </w:pPr>
          </w:p>
          <w:p w:rsidR="004D74F2" w:rsidRDefault="004D74F2" w:rsidP="00F37FF3">
            <w:pPr>
              <w:pStyle w:val="LO-Normal"/>
              <w:spacing w:before="100" w:after="100" w:line="240" w:lineRule="auto"/>
              <w:jc w:val="both"/>
              <w:rPr>
                <w:rFonts w:ascii="Liberation Sans" w:hAnsi="Liberation Sans"/>
              </w:rPr>
            </w:pPr>
          </w:p>
        </w:tc>
      </w:tr>
    </w:tbl>
    <w:p w:rsidR="004D74F2" w:rsidRDefault="004D74F2" w:rsidP="00F37FF3">
      <w:pPr>
        <w:pStyle w:val="LO-Normal"/>
        <w:jc w:val="both"/>
        <w:rPr>
          <w:rFonts w:ascii="Liberation Sans" w:hAnsi="Liberation Sans"/>
        </w:rPr>
      </w:pPr>
    </w:p>
    <w:p w:rsidR="004D74F2" w:rsidRDefault="004D74F2" w:rsidP="00F37FF3">
      <w:pPr>
        <w:pStyle w:val="LO-Normal"/>
        <w:jc w:val="both"/>
        <w:rPr>
          <w:rFonts w:ascii="Liberation Sans" w:hAnsi="Liberation Sans"/>
        </w:rPr>
      </w:pPr>
    </w:p>
    <w:tbl>
      <w:tblPr>
        <w:tblW w:w="0" w:type="auto"/>
        <w:tblInd w:w="108" w:type="dxa"/>
        <w:tblLayout w:type="fixed"/>
        <w:tblLook w:val="0000"/>
      </w:tblPr>
      <w:tblGrid>
        <w:gridCol w:w="9344"/>
      </w:tblGrid>
      <w:tr w:rsidR="004D74F2">
        <w:tc>
          <w:tcPr>
            <w:tcW w:w="9344"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Default"/>
              <w:jc w:val="both"/>
            </w:pPr>
            <w:r>
              <w:rPr>
                <w:rFonts w:ascii="Liberation Sans" w:hAnsi="Liberation Sans" w:cs="Times New Roman"/>
                <w:b/>
                <w:color w:val="auto"/>
                <w:sz w:val="22"/>
                <w:szCs w:val="22"/>
              </w:rPr>
              <w:lastRenderedPageBreak/>
              <w:t>5. Dificultades encontradas.</w:t>
            </w:r>
          </w:p>
        </w:tc>
      </w:tr>
      <w:tr w:rsidR="004D74F2">
        <w:trPr>
          <w:trHeight w:val="351"/>
        </w:trPr>
        <w:tc>
          <w:tcPr>
            <w:tcW w:w="9344"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LO-Normal"/>
              <w:spacing w:before="100" w:after="100" w:line="240" w:lineRule="auto"/>
              <w:jc w:val="both"/>
              <w:rPr>
                <w:rFonts w:ascii="Liberation Sans" w:hAnsi="Liberation Sans"/>
              </w:rPr>
            </w:pPr>
          </w:p>
          <w:p w:rsidR="0043037F" w:rsidRPr="0048747A" w:rsidRDefault="0043037F" w:rsidP="00F37FF3">
            <w:pPr>
              <w:numPr>
                <w:ilvl w:val="0"/>
                <w:numId w:val="1"/>
              </w:num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300" w:lineRule="atLeast"/>
              <w:ind w:left="375"/>
              <w:jc w:val="both"/>
              <w:rPr>
                <w:rFonts w:ascii="Liberation Sans" w:eastAsiaTheme="minorHAnsi" w:hAnsi="Liberation Sans"/>
                <w:b/>
              </w:rPr>
            </w:pPr>
            <w:r w:rsidRPr="0048747A">
              <w:rPr>
                <w:rFonts w:ascii="News Gothic" w:eastAsia="Times New Roman" w:hAnsi="News Gothic"/>
                <w:color w:val="333333"/>
                <w:sz w:val="21"/>
                <w:szCs w:val="21"/>
                <w:lang w:eastAsia="es-ES"/>
              </w:rPr>
              <w:t>El contexto en que viven nuestros alumnos y la dificultad que el  profesorado tiene para poder conectar con las familias y transmitir la necesidad el aprendizaje y el ambiente académico en sus vidas.</w:t>
            </w:r>
          </w:p>
          <w:p w:rsidR="0043037F" w:rsidRPr="0048747A" w:rsidRDefault="0043037F" w:rsidP="00F37FF3">
            <w:pPr>
              <w:numPr>
                <w:ilvl w:val="0"/>
                <w:numId w:val="1"/>
              </w:num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300" w:lineRule="atLeast"/>
              <w:ind w:left="375"/>
              <w:jc w:val="both"/>
              <w:rPr>
                <w:rFonts w:ascii="Liberation Sans" w:eastAsiaTheme="minorHAnsi" w:hAnsi="Liberation Sans"/>
                <w:b/>
              </w:rPr>
            </w:pPr>
            <w:r w:rsidRPr="0048747A">
              <w:rPr>
                <w:rFonts w:ascii="News Gothic" w:eastAsia="Times New Roman" w:hAnsi="News Gothic"/>
                <w:color w:val="333333"/>
                <w:sz w:val="21"/>
                <w:szCs w:val="21"/>
                <w:lang w:eastAsia="es-ES"/>
              </w:rPr>
              <w:t>Hay que citar el grado de compromiso por parte del profesorado del centro y el grado de reticencia a experimentar algunos cambios en la práctica educativa.</w:t>
            </w:r>
          </w:p>
          <w:p w:rsidR="0043037F" w:rsidRPr="0048747A" w:rsidRDefault="0043037F" w:rsidP="00F37FF3">
            <w:pPr>
              <w:numPr>
                <w:ilvl w:val="0"/>
                <w:numId w:val="1"/>
              </w:num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300" w:lineRule="atLeast"/>
              <w:ind w:left="375"/>
              <w:jc w:val="both"/>
              <w:rPr>
                <w:rFonts w:ascii="Liberation Sans" w:eastAsiaTheme="minorHAnsi" w:hAnsi="Liberation Sans"/>
                <w:b/>
              </w:rPr>
            </w:pPr>
            <w:r w:rsidRPr="0048747A">
              <w:rPr>
                <w:rFonts w:ascii="News Gothic" w:eastAsia="Times New Roman" w:hAnsi="News Gothic"/>
                <w:color w:val="333333"/>
                <w:sz w:val="21"/>
                <w:szCs w:val="21"/>
                <w:lang w:eastAsia="es-ES"/>
              </w:rPr>
              <w:t xml:space="preserve">Queda por dar el salto a la transformación de la práctica educativa convirtiendo la formación que se ha llevado a cabo en este curso escolar en el centro y por tanto de obligado cumplimiento para el claustro, en una actividad semanal a llevar a cabo en los próximos años  para que se pueda ver la importancia de lo que se ha trabajado y poder ver los cambios de actitudes de nuestro alumnado en lo que respecta a la valoración de los valores y a la resolución de conflictos. </w:t>
            </w:r>
          </w:p>
          <w:p w:rsidR="004D74F2" w:rsidRDefault="004D74F2" w:rsidP="00F37FF3">
            <w:pPr>
              <w:pStyle w:val="LO-Normal"/>
              <w:spacing w:before="100" w:after="100" w:line="240" w:lineRule="auto"/>
              <w:jc w:val="both"/>
              <w:rPr>
                <w:rFonts w:ascii="Liberation Sans" w:hAnsi="Liberation Sans"/>
              </w:rPr>
            </w:pPr>
          </w:p>
          <w:p w:rsidR="004D74F2" w:rsidRDefault="004D74F2" w:rsidP="00F37FF3">
            <w:pPr>
              <w:pStyle w:val="LO-Normal"/>
              <w:spacing w:before="100" w:after="100" w:line="240" w:lineRule="auto"/>
              <w:jc w:val="both"/>
              <w:rPr>
                <w:rFonts w:ascii="Liberation Sans" w:hAnsi="Liberation Sans"/>
              </w:rPr>
            </w:pPr>
          </w:p>
        </w:tc>
      </w:tr>
    </w:tbl>
    <w:p w:rsidR="004D74F2" w:rsidRDefault="004D74F2" w:rsidP="00F37FF3">
      <w:pPr>
        <w:pStyle w:val="LO-Normal"/>
        <w:jc w:val="both"/>
        <w:rPr>
          <w:rFonts w:ascii="Liberation Sans" w:hAnsi="Liberation Sans"/>
        </w:rPr>
      </w:pPr>
    </w:p>
    <w:tbl>
      <w:tblPr>
        <w:tblW w:w="0" w:type="auto"/>
        <w:tblInd w:w="108" w:type="dxa"/>
        <w:tblLayout w:type="fixed"/>
        <w:tblLook w:val="0000"/>
      </w:tblPr>
      <w:tblGrid>
        <w:gridCol w:w="9344"/>
      </w:tblGrid>
      <w:tr w:rsidR="004D74F2">
        <w:tc>
          <w:tcPr>
            <w:tcW w:w="9344"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Default"/>
              <w:jc w:val="both"/>
            </w:pPr>
            <w:r>
              <w:rPr>
                <w:rFonts w:ascii="Liberation Sans" w:hAnsi="Liberation Sans" w:cs="Times New Roman"/>
                <w:b/>
                <w:color w:val="auto"/>
                <w:sz w:val="22"/>
                <w:szCs w:val="22"/>
              </w:rPr>
              <w:t>6. Oportunidades de mejora.</w:t>
            </w:r>
          </w:p>
        </w:tc>
      </w:tr>
      <w:tr w:rsidR="004D74F2">
        <w:tc>
          <w:tcPr>
            <w:tcW w:w="9344"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LO-Normal"/>
              <w:spacing w:after="0" w:line="240" w:lineRule="auto"/>
              <w:jc w:val="both"/>
              <w:rPr>
                <w:rFonts w:ascii="Liberation Sans" w:hAnsi="Liberation Sans"/>
              </w:rPr>
            </w:pPr>
          </w:p>
          <w:p w:rsidR="0043037F" w:rsidRPr="0048747A" w:rsidRDefault="0043037F" w:rsidP="00F37FF3">
            <w:pPr>
              <w:numPr>
                <w:ilvl w:val="0"/>
                <w:numId w:val="1"/>
              </w:num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300" w:lineRule="atLeast"/>
              <w:ind w:left="375"/>
              <w:jc w:val="both"/>
              <w:rPr>
                <w:rFonts w:ascii="Liberation Sans" w:eastAsiaTheme="minorHAnsi" w:hAnsi="Liberation Sans"/>
                <w:b/>
              </w:rPr>
            </w:pPr>
            <w:r w:rsidRPr="0048747A">
              <w:rPr>
                <w:rFonts w:ascii="News Gothic" w:eastAsia="Times New Roman" w:hAnsi="News Gothic"/>
                <w:color w:val="333333"/>
                <w:sz w:val="21"/>
                <w:szCs w:val="21"/>
                <w:lang w:eastAsia="es-ES"/>
              </w:rPr>
              <w:t>De cara al próximo curso escolar sería interesante seguir en esta línea de formación, compartir material, elaborar materiales de forma colaborativa y por supuesto llevar de manera efectiva el desarrollo de tareas (visualización de cortometrajes, trabajar las emociones), ya que durante este curso ha sido uno de los objetivos que no se ha podido llevar a cabo al 100% debido a la falta de tiempo para proyectar más cortometrajes.</w:t>
            </w:r>
          </w:p>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tc>
      </w:tr>
    </w:tbl>
    <w:p w:rsidR="004D74F2" w:rsidRDefault="004D74F2" w:rsidP="00F37FF3">
      <w:pPr>
        <w:pStyle w:val="LO-Normal"/>
        <w:jc w:val="both"/>
        <w:rPr>
          <w:rFonts w:ascii="Liberation Sans" w:hAnsi="Liberation Sans"/>
        </w:rPr>
      </w:pPr>
    </w:p>
    <w:tbl>
      <w:tblPr>
        <w:tblW w:w="0" w:type="auto"/>
        <w:tblInd w:w="108" w:type="dxa"/>
        <w:tblLayout w:type="fixed"/>
        <w:tblLook w:val="0000"/>
      </w:tblPr>
      <w:tblGrid>
        <w:gridCol w:w="9344"/>
      </w:tblGrid>
      <w:tr w:rsidR="004D74F2">
        <w:tc>
          <w:tcPr>
            <w:tcW w:w="9344"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Default"/>
              <w:jc w:val="both"/>
            </w:pPr>
            <w:r>
              <w:rPr>
                <w:rFonts w:ascii="Liberation Sans" w:hAnsi="Liberation Sans" w:cs="Times New Roman"/>
                <w:b/>
                <w:color w:val="auto"/>
                <w:sz w:val="22"/>
                <w:szCs w:val="22"/>
              </w:rPr>
              <w:t>7. Contenidos desarrollados.</w:t>
            </w:r>
          </w:p>
        </w:tc>
      </w:tr>
      <w:tr w:rsidR="004D74F2">
        <w:tc>
          <w:tcPr>
            <w:tcW w:w="9344"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p w:rsidR="0043037F" w:rsidRDefault="0043037F" w:rsidP="00F37FF3">
            <w:pPr>
              <w:shd w:val="clear" w:color="auto" w:fill="FFFFFF"/>
              <w:spacing w:before="100" w:beforeAutospacing="1" w:after="100" w:afterAutospacing="1" w:line="300" w:lineRule="atLeast"/>
              <w:jc w:val="both"/>
              <w:rPr>
                <w:rFonts w:ascii="Liberation Sans" w:hAnsi="Liberation Sans"/>
              </w:rPr>
            </w:pPr>
            <w:r>
              <w:rPr>
                <w:rFonts w:ascii="Liberation Sans" w:hAnsi="Liberation Sans"/>
                <w:b/>
              </w:rPr>
              <w:t xml:space="preserve">- </w:t>
            </w:r>
            <w:r>
              <w:rPr>
                <w:rFonts w:ascii="Liberation Sans" w:hAnsi="Liberation Sans"/>
              </w:rPr>
              <w:t>Actividades relacionadas con las emociones.</w:t>
            </w:r>
          </w:p>
          <w:p w:rsidR="0043037F" w:rsidRPr="003600C9" w:rsidRDefault="0043037F" w:rsidP="00F37FF3">
            <w:pPr>
              <w:shd w:val="clear" w:color="auto" w:fill="FFFFFF"/>
              <w:spacing w:before="100" w:beforeAutospacing="1" w:after="100" w:afterAutospacing="1" w:line="300" w:lineRule="atLeast"/>
              <w:jc w:val="both"/>
              <w:rPr>
                <w:rFonts w:ascii="Liberation Sans" w:hAnsi="Liberation Sans"/>
              </w:rPr>
            </w:pPr>
            <w:r>
              <w:rPr>
                <w:rFonts w:ascii="Liberation Sans" w:hAnsi="Liberation Sans"/>
              </w:rPr>
              <w:t>- Visualización de los cortometrajes que se han seleccionado para este curso (unos pocos), ya que la selección realizada ha sido más amplia, pero no se ha podido llevar a cabo la visualización de más por falta de tiempo.</w:t>
            </w:r>
          </w:p>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tc>
      </w:tr>
    </w:tbl>
    <w:p w:rsidR="004D74F2" w:rsidRDefault="004D74F2" w:rsidP="00F37FF3">
      <w:pPr>
        <w:pStyle w:val="LO-Normal"/>
        <w:jc w:val="both"/>
        <w:rPr>
          <w:rFonts w:ascii="Liberation Sans" w:hAnsi="Liberation Sans"/>
        </w:rPr>
      </w:pPr>
    </w:p>
    <w:tbl>
      <w:tblPr>
        <w:tblW w:w="0" w:type="auto"/>
        <w:tblInd w:w="108" w:type="dxa"/>
        <w:tblLayout w:type="fixed"/>
        <w:tblLook w:val="0000"/>
      </w:tblPr>
      <w:tblGrid>
        <w:gridCol w:w="9344"/>
      </w:tblGrid>
      <w:tr w:rsidR="004D74F2">
        <w:tc>
          <w:tcPr>
            <w:tcW w:w="9344"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Default"/>
              <w:jc w:val="both"/>
            </w:pPr>
            <w:r>
              <w:rPr>
                <w:rFonts w:ascii="Liberation Sans" w:hAnsi="Liberation Sans" w:cs="Times New Roman"/>
                <w:b/>
                <w:color w:val="auto"/>
                <w:sz w:val="22"/>
                <w:szCs w:val="22"/>
              </w:rPr>
              <w:t>8.  Valoración del asesoramiento, recursos y seguimiento realizado.</w:t>
            </w:r>
          </w:p>
        </w:tc>
      </w:tr>
      <w:tr w:rsidR="004D74F2">
        <w:tc>
          <w:tcPr>
            <w:tcW w:w="9344" w:type="dxa"/>
            <w:tcBorders>
              <w:top w:val="single" w:sz="4" w:space="0" w:color="000000"/>
              <w:left w:val="single" w:sz="4" w:space="0" w:color="000000"/>
              <w:bottom w:val="single" w:sz="4" w:space="0" w:color="000000"/>
              <w:right w:val="single" w:sz="4" w:space="0" w:color="000000"/>
            </w:tcBorders>
            <w:shd w:val="clear" w:color="auto" w:fill="auto"/>
          </w:tcPr>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p w:rsidR="0043037F" w:rsidRPr="0048747A" w:rsidRDefault="0043037F" w:rsidP="00F37FF3">
            <w:pPr>
              <w:numPr>
                <w:ilvl w:val="0"/>
                <w:numId w:val="1"/>
              </w:num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300" w:lineRule="atLeast"/>
              <w:ind w:left="375"/>
              <w:jc w:val="both"/>
              <w:rPr>
                <w:rFonts w:ascii="News Gothic" w:eastAsia="Times New Roman" w:hAnsi="News Gothic"/>
                <w:color w:val="333333"/>
                <w:sz w:val="21"/>
                <w:szCs w:val="21"/>
                <w:lang w:eastAsia="es-ES"/>
              </w:rPr>
            </w:pPr>
            <w:r w:rsidRPr="0048747A">
              <w:rPr>
                <w:rFonts w:ascii="News Gothic" w:eastAsia="Times New Roman" w:hAnsi="News Gothic"/>
                <w:color w:val="333333"/>
                <w:sz w:val="21"/>
                <w:szCs w:val="21"/>
                <w:lang w:eastAsia="es-ES"/>
              </w:rPr>
              <w:t>La valoración del asesoramiento ha sido positiva. No se ha necesitado ningún recurso y el seguimiento que se ha realizado por parte de la asesora ha sido el adecuado.</w:t>
            </w:r>
          </w:p>
          <w:p w:rsidR="004D74F2" w:rsidRDefault="004D74F2" w:rsidP="00F37FF3">
            <w:pPr>
              <w:pStyle w:val="LO-Normal"/>
              <w:spacing w:after="0" w:line="240" w:lineRule="auto"/>
              <w:jc w:val="both"/>
              <w:rPr>
                <w:rFonts w:ascii="Liberation Sans" w:hAnsi="Liberation Sans"/>
              </w:rPr>
            </w:pPr>
          </w:p>
          <w:p w:rsidR="004D74F2" w:rsidRDefault="004D74F2" w:rsidP="00F37FF3">
            <w:pPr>
              <w:pStyle w:val="LO-Normal"/>
              <w:spacing w:after="0" w:line="240" w:lineRule="auto"/>
              <w:jc w:val="both"/>
              <w:rPr>
                <w:rFonts w:ascii="Liberation Sans" w:hAnsi="Liberation Sans"/>
              </w:rPr>
            </w:pPr>
          </w:p>
        </w:tc>
      </w:tr>
    </w:tbl>
    <w:p w:rsidR="004D74F2" w:rsidRDefault="004D74F2" w:rsidP="00F37FF3">
      <w:pPr>
        <w:pStyle w:val="LO-Normal"/>
        <w:jc w:val="both"/>
        <w:rPr>
          <w:rFonts w:ascii="Liberation Sans" w:hAnsi="Liberation Sans"/>
        </w:rPr>
      </w:pPr>
    </w:p>
    <w:p w:rsidR="004D74F2" w:rsidRDefault="004D74F2" w:rsidP="00F37FF3">
      <w:pPr>
        <w:pStyle w:val="LO-Normal"/>
        <w:jc w:val="both"/>
        <w:rPr>
          <w:rFonts w:ascii="Liberation Sans" w:hAnsi="Liberation Sans"/>
        </w:rPr>
      </w:pPr>
    </w:p>
    <w:p w:rsidR="004D74F2" w:rsidRDefault="004D74F2" w:rsidP="00F37FF3">
      <w:pPr>
        <w:pStyle w:val="LO-Normal"/>
        <w:jc w:val="both"/>
      </w:pPr>
      <w:r>
        <w:rPr>
          <w:rFonts w:ascii="Liberation Sans" w:hAnsi="Liberation Sans"/>
        </w:rPr>
        <w:t xml:space="preserve">En </w:t>
      </w:r>
      <w:proofErr w:type="spellStart"/>
      <w:r w:rsidR="0043037F">
        <w:rPr>
          <w:rFonts w:ascii="Liberation Sans" w:hAnsi="Liberation Sans"/>
        </w:rPr>
        <w:t>Beas</w:t>
      </w:r>
      <w:proofErr w:type="spellEnd"/>
      <w:r w:rsidR="0043037F">
        <w:rPr>
          <w:rFonts w:ascii="Liberation Sans" w:hAnsi="Liberation Sans"/>
        </w:rPr>
        <w:t xml:space="preserve"> </w:t>
      </w:r>
      <w:proofErr w:type="spellStart"/>
      <w:r w:rsidR="0043037F">
        <w:rPr>
          <w:rFonts w:ascii="Liberation Sans" w:hAnsi="Liberation Sans"/>
        </w:rPr>
        <w:t>deGuadix</w:t>
      </w:r>
      <w:proofErr w:type="spellEnd"/>
      <w:r w:rsidR="0043037F">
        <w:rPr>
          <w:rFonts w:ascii="Liberation Sans" w:hAnsi="Liberation Sans"/>
        </w:rPr>
        <w:t xml:space="preserve"> </w:t>
      </w:r>
      <w:r>
        <w:rPr>
          <w:rFonts w:ascii="Liberation Sans" w:hAnsi="Liberation Sans"/>
        </w:rPr>
        <w:t xml:space="preserve"> a </w:t>
      </w:r>
      <w:r w:rsidR="0043037F">
        <w:rPr>
          <w:rFonts w:ascii="Liberation Sans" w:hAnsi="Liberation Sans"/>
        </w:rPr>
        <w:t>13</w:t>
      </w:r>
      <w:r>
        <w:rPr>
          <w:rFonts w:ascii="Liberation Sans" w:hAnsi="Liberation Sans"/>
        </w:rPr>
        <w:t xml:space="preserve"> de </w:t>
      </w:r>
      <w:r w:rsidR="0043037F">
        <w:rPr>
          <w:rFonts w:ascii="Liberation Sans" w:hAnsi="Liberation Sans"/>
        </w:rPr>
        <w:t xml:space="preserve">junio de </w:t>
      </w:r>
      <w:r>
        <w:rPr>
          <w:rFonts w:ascii="Liberation Sans" w:hAnsi="Liberation Sans"/>
        </w:rPr>
        <w:t xml:space="preserve"> 2018</w:t>
      </w:r>
    </w:p>
    <w:p w:rsidR="004D74F2" w:rsidRDefault="004D74F2" w:rsidP="00F37FF3">
      <w:pPr>
        <w:pStyle w:val="LO-Normal"/>
        <w:jc w:val="both"/>
        <w:rPr>
          <w:rFonts w:ascii="Liberation Sans" w:hAnsi="Liberation Sans"/>
        </w:rPr>
      </w:pPr>
    </w:p>
    <w:p w:rsidR="004D74F2" w:rsidRDefault="004D74F2" w:rsidP="00F37FF3">
      <w:pPr>
        <w:pStyle w:val="LO-Normal"/>
        <w:jc w:val="both"/>
      </w:pPr>
      <w:r>
        <w:rPr>
          <w:rFonts w:ascii="Liberation Sans" w:hAnsi="Liberation Sans"/>
        </w:rPr>
        <w:t>El/La Coordinador/a</w:t>
      </w:r>
    </w:p>
    <w:p w:rsidR="004D74F2" w:rsidRDefault="004D74F2" w:rsidP="00F37FF3">
      <w:pPr>
        <w:pStyle w:val="LO-Normal"/>
        <w:jc w:val="both"/>
        <w:rPr>
          <w:rFonts w:ascii="Liberation Sans" w:hAnsi="Liberation Sans"/>
        </w:rPr>
      </w:pPr>
    </w:p>
    <w:p w:rsidR="004D74F2" w:rsidRDefault="004D74F2" w:rsidP="00F37FF3">
      <w:pPr>
        <w:pStyle w:val="LO-Normal"/>
        <w:jc w:val="both"/>
        <w:rPr>
          <w:rFonts w:ascii="Liberation Sans" w:hAnsi="Liberation Sans"/>
        </w:rPr>
      </w:pPr>
    </w:p>
    <w:p w:rsidR="004D74F2" w:rsidRDefault="004D74F2" w:rsidP="00F37FF3">
      <w:pPr>
        <w:pStyle w:val="LO-Normal"/>
        <w:jc w:val="both"/>
      </w:pPr>
      <w:r>
        <w:rPr>
          <w:rFonts w:ascii="Liberation Sans" w:hAnsi="Liberation Sans"/>
        </w:rPr>
        <w:t xml:space="preserve">Fdo.: </w:t>
      </w:r>
      <w:r w:rsidR="0043037F">
        <w:rPr>
          <w:rFonts w:ascii="Liberation Sans" w:hAnsi="Liberation Sans"/>
        </w:rPr>
        <w:t xml:space="preserve">Rosa María </w:t>
      </w:r>
      <w:proofErr w:type="spellStart"/>
      <w:r w:rsidR="0043037F">
        <w:rPr>
          <w:rFonts w:ascii="Liberation Sans" w:hAnsi="Liberation Sans"/>
        </w:rPr>
        <w:t>Pleguezuelos</w:t>
      </w:r>
      <w:proofErr w:type="spellEnd"/>
      <w:r w:rsidR="0043037F">
        <w:rPr>
          <w:rFonts w:ascii="Liberation Sans" w:hAnsi="Liberation Sans"/>
        </w:rPr>
        <w:t xml:space="preserve"> Bonilla</w:t>
      </w:r>
    </w:p>
    <w:p w:rsidR="004D74F2" w:rsidRDefault="004D74F2" w:rsidP="00F37FF3">
      <w:pPr>
        <w:pStyle w:val="LO-Normal"/>
        <w:jc w:val="both"/>
      </w:pPr>
    </w:p>
    <w:sectPr w:rsidR="004D74F2" w:rsidSect="000C3D46">
      <w:headerReference w:type="default" r:id="rId7"/>
      <w:pgSz w:w="11906" w:h="16838"/>
      <w:pgMar w:top="1134" w:right="1134" w:bottom="1134" w:left="1418" w:header="567" w:footer="56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274" w:rsidRDefault="00220274">
      <w:pPr>
        <w:spacing w:after="0" w:line="240" w:lineRule="auto"/>
      </w:pPr>
      <w:r>
        <w:separator/>
      </w:r>
    </w:p>
  </w:endnote>
  <w:endnote w:type="continuationSeparator" w:id="0">
    <w:p w:rsidR="00220274" w:rsidRDefault="00220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NewsGotT">
    <w:altName w:val="Times New Roman"/>
    <w:charset w:val="00"/>
    <w:family w:val="auto"/>
    <w:pitch w:val="variable"/>
    <w:sig w:usb0="00000001" w:usb1="00000000" w:usb2="00000000" w:usb3="00000000" w:csb0="00000013" w:csb1="00000000"/>
  </w:font>
  <w:font w:name="Liberation Sans">
    <w:altName w:val="Arial"/>
    <w:charset w:val="00"/>
    <w:family w:val="swiss"/>
    <w:pitch w:val="variable"/>
    <w:sig w:usb0="00000000" w:usb1="500078FF" w:usb2="00000021" w:usb3="00000000" w:csb0="000001BF" w:csb1="00000000"/>
  </w:font>
  <w:font w:name="News Gothic">
    <w:altName w:val="Times New Roman"/>
    <w:panose1 w:val="00000000000000000000"/>
    <w:charset w:val="00"/>
    <w:family w:val="roman"/>
    <w:notTrueType/>
    <w:pitch w:val="default"/>
    <w:sig w:usb0="00000000" w:usb1="00000000" w:usb2="00000000" w:usb3="00000000" w:csb0="00000000" w:csb1="00000000"/>
  </w:font>
  <w:font w:name="News Gothic Italic">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274" w:rsidRDefault="00220274">
      <w:pPr>
        <w:spacing w:after="0" w:line="240" w:lineRule="auto"/>
      </w:pPr>
      <w:r>
        <w:separator/>
      </w:r>
    </w:p>
  </w:footnote>
  <w:footnote w:type="continuationSeparator" w:id="0">
    <w:p w:rsidR="00220274" w:rsidRDefault="00220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F2" w:rsidRDefault="00A579CF">
    <w:pPr>
      <w:pStyle w:val="Remitedesobre1"/>
      <w:jc w:val="center"/>
    </w:pPr>
    <w:r>
      <w:rPr>
        <w:noProof/>
      </w:rPr>
      <w:drawing>
        <wp:anchor distT="0" distB="0" distL="114300" distR="114300" simplePos="0" relativeHeight="251658240" behindDoc="0" locked="0" layoutInCell="1" allowOverlap="1">
          <wp:simplePos x="0" y="0"/>
          <wp:positionH relativeFrom="column">
            <wp:posOffset>-167347</wp:posOffset>
          </wp:positionH>
          <wp:positionV relativeFrom="paragraph">
            <wp:posOffset>-153719</wp:posOffset>
          </wp:positionV>
          <wp:extent cx="1885315" cy="232410"/>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315" cy="232410"/>
                  </a:xfrm>
                  <a:prstGeom prst="rect">
                    <a:avLst/>
                  </a:prstGeom>
                  <a:solidFill>
                    <a:srgbClr val="FFFFFF">
                      <a:alpha val="0"/>
                    </a:srgbClr>
                  </a:solidFill>
                  <a:ln>
                    <a:noFill/>
                  </a:ln>
                </pic:spPr>
              </pic:pic>
            </a:graphicData>
          </a:graphic>
        </wp:anchor>
      </w:drawing>
    </w:r>
    <w:r w:rsidR="00181089">
      <w:rPr>
        <w:noProof/>
      </w:rPr>
      <w:drawing>
        <wp:anchor distT="0" distB="9525" distL="114300" distR="119380" simplePos="0" relativeHeight="251659264" behindDoc="1" locked="0" layoutInCell="1" allowOverlap="1">
          <wp:simplePos x="0" y="0"/>
          <wp:positionH relativeFrom="page">
            <wp:posOffset>4965065</wp:posOffset>
          </wp:positionH>
          <wp:positionV relativeFrom="paragraph">
            <wp:posOffset>-199390</wp:posOffset>
          </wp:positionV>
          <wp:extent cx="1727835" cy="447040"/>
          <wp:effectExtent l="0" t="0" r="571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7835" cy="447040"/>
                  </a:xfrm>
                  <a:prstGeom prst="rect">
                    <a:avLst/>
                  </a:prstGeom>
                  <a:solidFill>
                    <a:srgbClr val="FFFFFF">
                      <a:alpha val="0"/>
                    </a:srgbClr>
                  </a:solidFill>
                  <a:ln>
                    <a:noFill/>
                  </a:ln>
                </pic:spPr>
              </pic:pic>
            </a:graphicData>
          </a:graphic>
        </wp:anchor>
      </w:drawing>
    </w:r>
    <w:r w:rsidR="00E1251D">
      <w:rPr>
        <w:noProof/>
      </w:rPr>
      <w:pict>
        <v:shapetype id="_x0000_t202" coordsize="21600,21600" o:spt="202" path="m,l,21600r21600,l21600,xe">
          <v:stroke joinstyle="miter"/>
          <v:path gradientshapeok="t" o:connecttype="rect"/>
        </v:shapetype>
        <v:shape id="Text Box 1" o:spid="_x0000_s7169" type="#_x0000_t202" style="position:absolute;left:0;text-align:left;margin-left:260.15pt;margin-top:753.35pt;width:220.4pt;height:37.1pt;z-index:25165619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" stroked="f">
          <v:fill opacity="0"/>
          <v:textbox inset="0,0,0,0">
            <w:txbxContent>
              <w:p w:rsidR="004D74F2" w:rsidRDefault="004D74F2">
                <w:pPr>
                  <w:pStyle w:val="LO-Normal"/>
                  <w:spacing w:after="0"/>
                  <w:jc w:val="right"/>
                </w:pPr>
                <w:r w:rsidRPr="002B6AE1">
                  <w:rPr>
                    <w:rFonts w:ascii="Liberation Sans" w:hAnsi="Liberation Sans"/>
                    <w:w w:val="80"/>
                    <w:sz w:val="14"/>
                    <w:szCs w:val="14"/>
                  </w:rPr>
                  <w:t>Avda. Medina Olmos, 64 18500 Guadix (Granada)</w:t>
                </w:r>
              </w:p>
              <w:p w:rsidR="004D74F2" w:rsidRPr="002B6AE1" w:rsidRDefault="004D74F2">
                <w:pPr>
                  <w:pStyle w:val="LO-Normal"/>
                  <w:spacing w:after="0"/>
                  <w:jc w:val="right"/>
                  <w:rPr>
                    <w:lang w:val="en-US"/>
                  </w:rPr>
                </w:pPr>
                <w:r w:rsidRPr="002B6AE1">
                  <w:rPr>
                    <w:rFonts w:ascii="Liberation Sans" w:hAnsi="Liberation Sans"/>
                    <w:w w:val="80"/>
                    <w:sz w:val="14"/>
                    <w:szCs w:val="14"/>
                    <w:lang w:val="en-US"/>
                  </w:rPr>
                  <w:t>Telf.: 958699574-74 Corp.: 195573-74 Fax.: 958661680</w:t>
                </w:r>
              </w:p>
              <w:p w:rsidR="004D74F2" w:rsidRPr="002B6AE1" w:rsidRDefault="004D74F2">
                <w:pPr>
                  <w:pStyle w:val="LO-Normal"/>
                  <w:spacing w:after="0"/>
                  <w:jc w:val="right"/>
                  <w:rPr>
                    <w:lang w:val="en-US"/>
                  </w:rPr>
                </w:pPr>
                <w:r w:rsidRPr="002B6AE1">
                  <w:rPr>
                    <w:rFonts w:ascii="Liberation Sans" w:hAnsi="Liberation Sans"/>
                    <w:w w:val="80"/>
                    <w:sz w:val="14"/>
                    <w:szCs w:val="14"/>
                    <w:lang w:val="en-US"/>
                  </w:rPr>
                  <w:t>Web: http://www.juntadeandalucia.es/educacion/portals/web/cep-guadix</w:t>
                </w:r>
              </w:p>
              <w:p w:rsidR="004D74F2" w:rsidRDefault="004D74F2">
                <w:pPr>
                  <w:pStyle w:val="LO-Normal"/>
                  <w:spacing w:after="0"/>
                  <w:jc w:val="right"/>
                </w:pPr>
                <w:r>
                  <w:rPr>
                    <w:rStyle w:val="Fuentedeprrafopredeter1"/>
                    <w:rFonts w:ascii="Liberation Sans" w:hAnsi="Liberation Sans"/>
                    <w:w w:val="80"/>
                    <w:sz w:val="14"/>
                    <w:szCs w:val="14"/>
                  </w:rPr>
                  <w:t>Correo-e: cepgr3.ced@juntadeandalucia.es</w:t>
                </w:r>
              </w:p>
            </w:txbxContent>
          </v:textbox>
          <w10:wrap type="square"/>
        </v:shape>
      </w:pict>
    </w:r>
    <w:r w:rsidR="004D74F2">
      <w:c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32AA2"/>
    <w:multiLevelType w:val="multilevel"/>
    <w:tmpl w:val="A56E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208C3"/>
    <w:multiLevelType w:val="multilevel"/>
    <w:tmpl w:val="C80E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o:shapelayout v:ext="edit">
      <o:idmap v:ext="edit" data="7"/>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8803DA"/>
    <w:rsid w:val="000C3D46"/>
    <w:rsid w:val="00181089"/>
    <w:rsid w:val="00220274"/>
    <w:rsid w:val="002B6AE1"/>
    <w:rsid w:val="002D411B"/>
    <w:rsid w:val="0043037F"/>
    <w:rsid w:val="004D74F2"/>
    <w:rsid w:val="00841323"/>
    <w:rsid w:val="008803DA"/>
    <w:rsid w:val="008E54A4"/>
    <w:rsid w:val="00A579CF"/>
    <w:rsid w:val="00A97A52"/>
    <w:rsid w:val="00B91339"/>
    <w:rsid w:val="00E1251D"/>
    <w:rsid w:val="00F37F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46"/>
    <w:pPr>
      <w:pBdr>
        <w:top w:val="none" w:sz="0" w:space="0" w:color="000000"/>
        <w:left w:val="none" w:sz="0" w:space="0" w:color="000000"/>
        <w:bottom w:val="none" w:sz="0" w:space="0" w:color="000000"/>
        <w:right w:val="none" w:sz="0" w:space="0" w:color="000000"/>
      </w:pBdr>
      <w:spacing w:after="160" w:line="25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0C3D46"/>
  </w:style>
  <w:style w:type="character" w:customStyle="1" w:styleId="EncabezadoCar">
    <w:name w:val="Encabezado Car"/>
    <w:basedOn w:val="Fuentedeprrafopredeter1"/>
    <w:rsid w:val="000C3D46"/>
  </w:style>
  <w:style w:type="character" w:customStyle="1" w:styleId="PiedepginaCar">
    <w:name w:val="Pie de página Car"/>
    <w:basedOn w:val="Fuentedeprrafopredeter1"/>
    <w:rsid w:val="000C3D46"/>
  </w:style>
  <w:style w:type="character" w:customStyle="1" w:styleId="TextodegloboCar">
    <w:name w:val="Texto de globo Car"/>
    <w:rsid w:val="000C3D46"/>
    <w:rPr>
      <w:rFonts w:ascii="Segoe UI" w:hAnsi="Segoe UI" w:cs="Segoe UI"/>
      <w:sz w:val="18"/>
      <w:szCs w:val="18"/>
    </w:rPr>
  </w:style>
  <w:style w:type="character" w:customStyle="1" w:styleId="WWCharLFO2LVL1">
    <w:name w:val="WW_CharLFO2LVL1"/>
    <w:rsid w:val="000C3D46"/>
    <w:rPr>
      <w:rFonts w:ascii="Symbol" w:hAnsi="Symbol"/>
      <w:sz w:val="20"/>
    </w:rPr>
  </w:style>
  <w:style w:type="character" w:customStyle="1" w:styleId="WWCharLFO2LVL2">
    <w:name w:val="WW_CharLFO2LVL2"/>
    <w:rsid w:val="000C3D46"/>
    <w:rPr>
      <w:rFonts w:ascii="Courier New" w:hAnsi="Courier New"/>
      <w:sz w:val="20"/>
    </w:rPr>
  </w:style>
  <w:style w:type="character" w:customStyle="1" w:styleId="WWCharLFO2LVL3">
    <w:name w:val="WW_CharLFO2LVL3"/>
    <w:rsid w:val="000C3D46"/>
    <w:rPr>
      <w:rFonts w:ascii="Wingdings" w:hAnsi="Wingdings"/>
      <w:sz w:val="20"/>
    </w:rPr>
  </w:style>
  <w:style w:type="character" w:customStyle="1" w:styleId="WWCharLFO2LVL4">
    <w:name w:val="WW_CharLFO2LVL4"/>
    <w:rsid w:val="000C3D46"/>
    <w:rPr>
      <w:rFonts w:ascii="Wingdings" w:hAnsi="Wingdings"/>
      <w:sz w:val="20"/>
    </w:rPr>
  </w:style>
  <w:style w:type="character" w:customStyle="1" w:styleId="WWCharLFO2LVL5">
    <w:name w:val="WW_CharLFO2LVL5"/>
    <w:rsid w:val="000C3D46"/>
    <w:rPr>
      <w:rFonts w:ascii="Wingdings" w:hAnsi="Wingdings"/>
      <w:sz w:val="20"/>
    </w:rPr>
  </w:style>
  <w:style w:type="character" w:customStyle="1" w:styleId="WWCharLFO2LVL6">
    <w:name w:val="WW_CharLFO2LVL6"/>
    <w:rsid w:val="000C3D46"/>
    <w:rPr>
      <w:rFonts w:ascii="Wingdings" w:hAnsi="Wingdings"/>
      <w:sz w:val="20"/>
    </w:rPr>
  </w:style>
  <w:style w:type="character" w:customStyle="1" w:styleId="WWCharLFO2LVL7">
    <w:name w:val="WW_CharLFO2LVL7"/>
    <w:rsid w:val="000C3D46"/>
    <w:rPr>
      <w:rFonts w:ascii="Wingdings" w:hAnsi="Wingdings"/>
      <w:sz w:val="20"/>
    </w:rPr>
  </w:style>
  <w:style w:type="character" w:customStyle="1" w:styleId="WWCharLFO2LVL8">
    <w:name w:val="WW_CharLFO2LVL8"/>
    <w:rsid w:val="000C3D46"/>
    <w:rPr>
      <w:rFonts w:ascii="Wingdings" w:hAnsi="Wingdings"/>
      <w:sz w:val="20"/>
    </w:rPr>
  </w:style>
  <w:style w:type="character" w:customStyle="1" w:styleId="WWCharLFO2LVL9">
    <w:name w:val="WW_CharLFO2LVL9"/>
    <w:rsid w:val="000C3D46"/>
    <w:rPr>
      <w:rFonts w:ascii="Wingdings" w:hAnsi="Wingdings"/>
      <w:sz w:val="20"/>
    </w:rPr>
  </w:style>
  <w:style w:type="paragraph" w:customStyle="1" w:styleId="LO-Normal">
    <w:name w:val="LO-Normal"/>
    <w:rsid w:val="000C3D46"/>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paragraph" w:customStyle="1" w:styleId="Ttulo1">
    <w:name w:val="Título1"/>
    <w:basedOn w:val="LO-Normal"/>
    <w:rsid w:val="000C3D46"/>
    <w:pPr>
      <w:tabs>
        <w:tab w:val="center" w:pos="4252"/>
        <w:tab w:val="right" w:pos="8504"/>
      </w:tabs>
      <w:spacing w:after="0" w:line="240" w:lineRule="auto"/>
    </w:pPr>
  </w:style>
  <w:style w:type="paragraph" w:styleId="Textoindependiente">
    <w:name w:val="Body Text"/>
    <w:basedOn w:val="Normal"/>
    <w:rsid w:val="000C3D46"/>
    <w:pPr>
      <w:spacing w:after="140" w:line="288" w:lineRule="auto"/>
    </w:pPr>
  </w:style>
  <w:style w:type="paragraph" w:styleId="Piedepgina">
    <w:name w:val="footer"/>
    <w:basedOn w:val="LO-Normal"/>
    <w:rsid w:val="000C3D46"/>
    <w:pPr>
      <w:tabs>
        <w:tab w:val="center" w:pos="4252"/>
        <w:tab w:val="right" w:pos="8504"/>
      </w:tabs>
      <w:spacing w:after="0" w:line="240" w:lineRule="auto"/>
    </w:pPr>
  </w:style>
  <w:style w:type="paragraph" w:customStyle="1" w:styleId="Remitedesobre1">
    <w:name w:val="Remite de sobre1"/>
    <w:basedOn w:val="LO-Normal"/>
    <w:rsid w:val="000C3D46"/>
    <w:pPr>
      <w:keepLines/>
      <w:widowControl w:val="0"/>
      <w:spacing w:after="0" w:line="199" w:lineRule="auto"/>
      <w:ind w:right="-120"/>
    </w:pPr>
    <w:rPr>
      <w:rFonts w:ascii="Times New Roman" w:eastAsia="Times New Roman" w:hAnsi="Times New Roman"/>
      <w:sz w:val="16"/>
      <w:szCs w:val="20"/>
      <w:lang w:eastAsia="es-ES"/>
    </w:rPr>
  </w:style>
  <w:style w:type="paragraph" w:customStyle="1" w:styleId="Default">
    <w:name w:val="Default"/>
    <w:rsid w:val="000C3D46"/>
    <w:pPr>
      <w:pBdr>
        <w:top w:val="none" w:sz="0" w:space="0" w:color="000000"/>
        <w:left w:val="none" w:sz="0" w:space="0" w:color="000000"/>
        <w:bottom w:val="none" w:sz="0" w:space="0" w:color="000000"/>
        <w:right w:val="none" w:sz="0" w:space="0" w:color="000000"/>
      </w:pBdr>
      <w:suppressAutoHyphens/>
      <w:autoSpaceDE w:val="0"/>
    </w:pPr>
    <w:rPr>
      <w:rFonts w:ascii="NewsGotT" w:eastAsia="Calibri" w:hAnsi="NewsGotT" w:cs="NewsGotT"/>
      <w:color w:val="000000"/>
      <w:sz w:val="24"/>
      <w:szCs w:val="24"/>
      <w:lang w:eastAsia="en-US"/>
    </w:rPr>
  </w:style>
  <w:style w:type="paragraph" w:styleId="Prrafodelista">
    <w:name w:val="List Paragraph"/>
    <w:basedOn w:val="LO-Normal"/>
    <w:qFormat/>
    <w:rsid w:val="000C3D46"/>
    <w:pPr>
      <w:ind w:left="720"/>
    </w:pPr>
  </w:style>
  <w:style w:type="paragraph" w:styleId="NormalWeb">
    <w:name w:val="Normal (Web)"/>
    <w:basedOn w:val="LO-Normal"/>
    <w:rsid w:val="000C3D46"/>
    <w:pPr>
      <w:spacing w:before="100" w:after="119" w:line="240" w:lineRule="auto"/>
    </w:pPr>
    <w:rPr>
      <w:rFonts w:ascii="Times New Roman" w:eastAsia="Times New Roman" w:hAnsi="Times New Roman"/>
      <w:sz w:val="24"/>
      <w:szCs w:val="24"/>
      <w:lang w:eastAsia="es-ES"/>
    </w:rPr>
  </w:style>
  <w:style w:type="paragraph" w:styleId="Textodeglobo">
    <w:name w:val="Balloon Text"/>
    <w:basedOn w:val="LO-Normal"/>
    <w:rsid w:val="000C3D46"/>
    <w:pPr>
      <w:spacing w:after="0" w:line="240" w:lineRule="auto"/>
    </w:pPr>
    <w:rPr>
      <w:rFonts w:ascii="Segoe UI" w:hAnsi="Segoe UI" w:cs="Segoe UI"/>
      <w:sz w:val="18"/>
      <w:szCs w:val="18"/>
    </w:rPr>
  </w:style>
  <w:style w:type="paragraph" w:styleId="Encabezado">
    <w:name w:val="header"/>
    <w:basedOn w:val="Normal"/>
    <w:rsid w:val="000C3D46"/>
    <w:pPr>
      <w:suppressLineNumbers/>
      <w:tabs>
        <w:tab w:val="center" w:pos="4819"/>
        <w:tab w:val="right" w:pos="9638"/>
      </w:tabs>
    </w:pPr>
  </w:style>
  <w:style w:type="paragraph" w:customStyle="1" w:styleId="Contenidodelmarco">
    <w:name w:val="Contenido del marco"/>
    <w:basedOn w:val="Normal"/>
    <w:rsid w:val="000C3D46"/>
  </w:style>
  <w:style w:type="paragraph" w:customStyle="1" w:styleId="Contenidodelatabla">
    <w:name w:val="Contenido de la tabla"/>
    <w:basedOn w:val="Normal"/>
    <w:rsid w:val="000C3D46"/>
    <w:pPr>
      <w:suppressLineNumber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746</Words>
  <Characters>4105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CEPGR3-DIR</dc:creator>
  <cp:lastModifiedBy>Rosa María</cp:lastModifiedBy>
  <cp:revision>5</cp:revision>
  <cp:lastPrinted>2018-05-10T06:09:00Z</cp:lastPrinted>
  <dcterms:created xsi:type="dcterms:W3CDTF">2018-05-30T14:57:00Z</dcterms:created>
  <dcterms:modified xsi:type="dcterms:W3CDTF">2018-06-20T16:07:00Z</dcterms:modified>
</cp:coreProperties>
</file>