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170088">
        <w:rPr>
          <w:rFonts w:ascii="Arial" w:hAnsi="Arial" w:cs="Arial"/>
          <w:bCs/>
          <w:sz w:val="22"/>
          <w:szCs w:val="22"/>
        </w:rPr>
        <w:t>20</w:t>
      </w:r>
      <w:r w:rsidR="000D3F75">
        <w:rPr>
          <w:rFonts w:ascii="Arial" w:hAnsi="Arial" w:cs="Arial"/>
          <w:bCs/>
          <w:sz w:val="22"/>
          <w:szCs w:val="22"/>
        </w:rPr>
        <w:t>/1</w:t>
      </w:r>
      <w:r w:rsidR="00170088">
        <w:rPr>
          <w:rFonts w:ascii="Arial" w:hAnsi="Arial" w:cs="Arial"/>
          <w:bCs/>
          <w:sz w:val="22"/>
          <w:szCs w:val="22"/>
        </w:rPr>
        <w:t>2</w:t>
      </w:r>
      <w:r w:rsidR="000D3F75">
        <w:rPr>
          <w:rFonts w:ascii="Arial" w:hAnsi="Arial" w:cs="Arial"/>
          <w:bCs/>
          <w:sz w:val="22"/>
          <w:szCs w:val="22"/>
        </w:rPr>
        <w:t>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0088" w:rsidRPr="00170088" w:rsidRDefault="00170088" w:rsidP="0017008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0088">
        <w:rPr>
          <w:rFonts w:ascii="Arial" w:hAnsi="Arial" w:cs="Arial"/>
          <w:sz w:val="22"/>
          <w:szCs w:val="22"/>
          <w:lang w:eastAsia="es-ES"/>
        </w:rPr>
        <w:t>Nos reunimos para preseleccionar a los posibles alumnos de dual y adjudicarlos a distintas empresas que solicitan hacer entrevista personal.</w:t>
      </w:r>
    </w:p>
    <w:p w:rsidR="00170088" w:rsidRPr="00170088" w:rsidRDefault="00170088" w:rsidP="00170088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70088" w:rsidRDefault="00170088" w:rsidP="0017008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0088">
        <w:rPr>
          <w:rFonts w:ascii="Arial" w:hAnsi="Arial" w:cs="Arial"/>
          <w:color w:val="000000"/>
          <w:sz w:val="22"/>
          <w:szCs w:val="22"/>
          <w:lang w:eastAsia="ar-SA"/>
        </w:rPr>
        <w:t>Se recuerdan la disponibilidad de empresas nuevas incorporadas al proyecto de Dual.</w:t>
      </w:r>
    </w:p>
    <w:p w:rsidR="00170088" w:rsidRDefault="00170088" w:rsidP="00170088">
      <w:pPr>
        <w:pStyle w:val="Prrafodelista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70088" w:rsidRDefault="00170088" w:rsidP="00170088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70088">
        <w:rPr>
          <w:rFonts w:ascii="Arial" w:hAnsi="Arial" w:cs="Arial"/>
          <w:color w:val="000000"/>
          <w:sz w:val="22"/>
          <w:szCs w:val="22"/>
          <w:lang w:eastAsia="ar-SA"/>
        </w:rPr>
        <w:t xml:space="preserve">Se analiza el </w:t>
      </w:r>
      <w:proofErr w:type="spellStart"/>
      <w:r w:rsidRPr="00170088">
        <w:rPr>
          <w:rFonts w:ascii="Arial" w:hAnsi="Arial" w:cs="Arial"/>
          <w:color w:val="000000"/>
          <w:sz w:val="22"/>
          <w:szCs w:val="22"/>
          <w:lang w:eastAsia="ar-SA"/>
        </w:rPr>
        <w:t>cheklist</w:t>
      </w:r>
      <w:proofErr w:type="spellEnd"/>
      <w:r w:rsidRPr="00170088">
        <w:rPr>
          <w:rFonts w:ascii="Arial" w:hAnsi="Arial" w:cs="Arial"/>
          <w:color w:val="000000"/>
          <w:sz w:val="22"/>
          <w:szCs w:val="22"/>
          <w:lang w:eastAsia="ar-SA"/>
        </w:rPr>
        <w:t xml:space="preserve"> de las actividades a realizar para incluir en el  programa formativo, y se reparten empresas para proceder a la recogida de información previa a la incorporación de alumnos.</w:t>
      </w:r>
    </w:p>
    <w:p w:rsidR="00AA308D" w:rsidRDefault="00AA308D" w:rsidP="00AA308D">
      <w:pPr>
        <w:pStyle w:val="Prrafodelista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AA308D" w:rsidRPr="00AA308D" w:rsidRDefault="00AA308D" w:rsidP="00AA308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A308D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0" w:name="_GoBack"/>
      <w:bookmarkEnd w:id="0"/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0088"/>
    <w:rsid w:val="001727FC"/>
    <w:rsid w:val="00393FAE"/>
    <w:rsid w:val="004B2341"/>
    <w:rsid w:val="006D510A"/>
    <w:rsid w:val="00AA308D"/>
    <w:rsid w:val="00B03AC4"/>
    <w:rsid w:val="00C70EA9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2018-04-18T10:02:00Z</dcterms:created>
  <dcterms:modified xsi:type="dcterms:W3CDTF">2018-04-18T10:19:00Z</dcterms:modified>
</cp:coreProperties>
</file>