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1CF88" w14:textId="6D3D5468"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 xml:space="preserve">Estructura de una </w:t>
      </w:r>
      <w:r w:rsidR="00464F2C">
        <w:rPr>
          <w:lang w:eastAsia="es-ES"/>
        </w:rPr>
        <w:t>UDI</w:t>
      </w:r>
      <w:r w:rsidR="00B93AC3">
        <w:rPr>
          <w:lang w:eastAsia="es-ES"/>
        </w:rPr>
        <w:t>: Transposición Didáctica</w:t>
      </w:r>
    </w:p>
    <w:p w14:paraId="61E362C8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1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4"/>
        <w:gridCol w:w="963"/>
        <w:gridCol w:w="452"/>
        <w:gridCol w:w="807"/>
        <w:gridCol w:w="645"/>
        <w:gridCol w:w="222"/>
        <w:gridCol w:w="564"/>
        <w:gridCol w:w="315"/>
        <w:gridCol w:w="848"/>
        <w:gridCol w:w="714"/>
        <w:gridCol w:w="349"/>
        <w:gridCol w:w="1116"/>
        <w:gridCol w:w="1106"/>
        <w:gridCol w:w="2225"/>
        <w:gridCol w:w="561"/>
        <w:gridCol w:w="1661"/>
        <w:gridCol w:w="2232"/>
      </w:tblGrid>
      <w:tr w:rsidR="0019322C" w:rsidRPr="00083804" w14:paraId="6ABF5056" w14:textId="77777777" w:rsidTr="00CF089E">
        <w:trPr>
          <w:trHeight w:val="175"/>
          <w:tblCellSpacing w:w="0" w:type="dxa"/>
        </w:trPr>
        <w:tc>
          <w:tcPr>
            <w:tcW w:w="258" w:type="pct"/>
            <w:shd w:val="clear" w:color="auto" w:fill="B2A1C7" w:themeFill="accent4" w:themeFillTint="99"/>
          </w:tcPr>
          <w:p w14:paraId="6B516C58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13" w:type="pct"/>
            <w:gridSpan w:val="3"/>
            <w:shd w:val="clear" w:color="auto" w:fill="auto"/>
          </w:tcPr>
          <w:p w14:paraId="2DB65612" w14:textId="2932207C" w:rsidR="00773050" w:rsidRPr="00083804" w:rsidRDefault="000D161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SEGURIDAD E HIGIENE EN LA INDUSTRIA ALIMENTARIA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4710ABCF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353" w:type="pct"/>
            <w:gridSpan w:val="3"/>
            <w:shd w:val="clear" w:color="auto" w:fill="auto"/>
          </w:tcPr>
          <w:p w14:paraId="659BF1AC" w14:textId="0314FBEF" w:rsidR="00773050" w:rsidRPr="00083804" w:rsidRDefault="000D161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1º CFGM ELAB. PROD. ALIMENTICIOS</w:t>
            </w:r>
          </w:p>
        </w:tc>
        <w:tc>
          <w:tcPr>
            <w:tcW w:w="501" w:type="pct"/>
            <w:gridSpan w:val="2"/>
            <w:shd w:val="clear" w:color="auto" w:fill="B2A1C7" w:themeFill="accent4" w:themeFillTint="99"/>
          </w:tcPr>
          <w:p w14:paraId="2A934CA5" w14:textId="77777777" w:rsidR="00773050" w:rsidRPr="00083804" w:rsidRDefault="00773050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NOMBRE DE LA </w:t>
            </w:r>
            <w:r w:rsidR="00464F2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UDI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  <w:tc>
          <w:tcPr>
            <w:tcW w:w="2968" w:type="pct"/>
            <w:gridSpan w:val="7"/>
            <w:shd w:val="clear" w:color="auto" w:fill="auto"/>
          </w:tcPr>
          <w:p w14:paraId="6FF024C3" w14:textId="7FE5B1BC" w:rsidR="00773050" w:rsidRPr="00083804" w:rsidRDefault="000D161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LIMPIEZA DE INSTALACIONES</w:t>
            </w:r>
          </w:p>
        </w:tc>
      </w:tr>
      <w:tr w:rsidR="00773050" w:rsidRPr="00083804" w14:paraId="083B3C93" w14:textId="77777777" w:rsidTr="00CF089E">
        <w:trPr>
          <w:trHeight w:val="252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  <w:hideMark/>
          </w:tcPr>
          <w:p w14:paraId="4879EB0D" w14:textId="77777777" w:rsidR="00773050" w:rsidRPr="00773050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464F2C" w:rsidRPr="00083804" w14:paraId="4EAE5D14" w14:textId="77777777" w:rsidTr="00CF089E">
        <w:trPr>
          <w:trHeight w:val="29"/>
          <w:tblCellSpacing w:w="0" w:type="dxa"/>
        </w:trPr>
        <w:tc>
          <w:tcPr>
            <w:tcW w:w="1249" w:type="pct"/>
            <w:gridSpan w:val="6"/>
            <w:shd w:val="clear" w:color="auto" w:fill="E6E6FF"/>
          </w:tcPr>
          <w:p w14:paraId="638F87A0" w14:textId="17751D35" w:rsidR="00464F2C" w:rsidRDefault="000D1613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RESULTADOS DE APRENDIZAJE</w:t>
            </w:r>
            <w:r w:rsidR="00176C33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/ COMPETENCIAS PROFESIONALES PERSONALES Y SOCIALES</w:t>
            </w:r>
          </w:p>
        </w:tc>
        <w:tc>
          <w:tcPr>
            <w:tcW w:w="1253" w:type="pct"/>
            <w:gridSpan w:val="6"/>
            <w:shd w:val="clear" w:color="auto" w:fill="E6E6FF"/>
          </w:tcPr>
          <w:p w14:paraId="1452F61F" w14:textId="0EE31AD2" w:rsidR="00464F2C" w:rsidRDefault="000D1613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</w:t>
            </w:r>
          </w:p>
        </w:tc>
        <w:tc>
          <w:tcPr>
            <w:tcW w:w="1249" w:type="pct"/>
            <w:gridSpan w:val="3"/>
            <w:shd w:val="clear" w:color="auto" w:fill="E6E6FF"/>
          </w:tcPr>
          <w:p w14:paraId="4DB8B371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1249" w:type="pct"/>
            <w:gridSpan w:val="2"/>
            <w:shd w:val="clear" w:color="auto" w:fill="E6E6FF"/>
          </w:tcPr>
          <w:p w14:paraId="41C8C806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5A71B4" w:rsidRPr="00083804" w14:paraId="7749C54A" w14:textId="77777777" w:rsidTr="00CF089E">
        <w:trPr>
          <w:trHeight w:val="510"/>
          <w:tblCellSpacing w:w="0" w:type="dxa"/>
        </w:trPr>
        <w:tc>
          <w:tcPr>
            <w:tcW w:w="1249" w:type="pct"/>
            <w:gridSpan w:val="6"/>
            <w:shd w:val="clear" w:color="auto" w:fill="auto"/>
          </w:tcPr>
          <w:p w14:paraId="547A5136" w14:textId="77777777" w:rsidR="005A71B4" w:rsidRDefault="005A71B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0D1613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RA1.Limpia/desinfecta utillaje, equipos e instalaciones, valorando su repercusión en la calidad </w:t>
            </w:r>
            <w:proofErr w:type="spellStart"/>
            <w:r w:rsidRPr="000D1613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higiénicosanitaria</w:t>
            </w:r>
            <w:proofErr w:type="spellEnd"/>
            <w:r w:rsidRPr="000D1613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de los productos.</w:t>
            </w:r>
          </w:p>
          <w:p w14:paraId="738A796D" w14:textId="77777777" w:rsidR="0008750F" w:rsidRDefault="0008750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377C032E" w14:textId="77777777" w:rsidR="0008750F" w:rsidRDefault="0008750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CPPS: </w:t>
            </w:r>
          </w:p>
          <w:p w14:paraId="1555B08E" w14:textId="77777777" w:rsidR="00176C33" w:rsidRPr="00176C33" w:rsidRDefault="00176C3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176C33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h) Preparar y mantener los equipos e instalaciones garantizando el funcionamiento e higiene, en condiciones de calidad, seguridad y eficiencia.</w:t>
            </w:r>
          </w:p>
          <w:p w14:paraId="1235AC5F" w14:textId="1362F7E1" w:rsidR="00176C33" w:rsidRDefault="00176C3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176C33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i) Cumplimentar los registros y partes de incidencia, utilizando los procedimientos de calidad.</w:t>
            </w:r>
          </w:p>
        </w:tc>
        <w:tc>
          <w:tcPr>
            <w:tcW w:w="1253" w:type="pct"/>
            <w:gridSpan w:val="6"/>
            <w:shd w:val="clear" w:color="auto" w:fill="auto"/>
          </w:tcPr>
          <w:p w14:paraId="5F8CDBA1" w14:textId="77777777" w:rsidR="005A71B4" w:rsidRPr="005A71B4" w:rsidRDefault="005A71B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5A71B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d) Se ha efectuado la limpieza o desinfección con los productos establecidos, asegurando la completa eliminación de éstos.</w:t>
            </w:r>
          </w:p>
          <w:p w14:paraId="65D429D9" w14:textId="77777777" w:rsidR="005A71B4" w:rsidRPr="005A71B4" w:rsidRDefault="005A71B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5A71B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e) Se han descrito los parámetros objeto de control asociados al nivel de limpieza o desinfección requeridos.</w:t>
            </w:r>
          </w:p>
          <w:p w14:paraId="63CDCAE3" w14:textId="77777777" w:rsidR="005A71B4" w:rsidRPr="005A71B4" w:rsidRDefault="005A71B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5A71B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g) Se han descrito los procedimientos para la recogida y retirada de los residuos de una unidad de manipulación de alimentos.</w:t>
            </w:r>
          </w:p>
          <w:p w14:paraId="302285C4" w14:textId="2937854C" w:rsidR="005A71B4" w:rsidRDefault="005A71B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5A71B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h) Se han clasificado los productos de limpieza, desinfección y los utilizados para los tratamientos de DDD y sus condiciones de empleo.</w:t>
            </w:r>
          </w:p>
        </w:tc>
        <w:tc>
          <w:tcPr>
            <w:tcW w:w="1249" w:type="pct"/>
            <w:gridSpan w:val="3"/>
            <w:shd w:val="clear" w:color="auto" w:fill="auto"/>
          </w:tcPr>
          <w:p w14:paraId="384C8FA7" w14:textId="77777777" w:rsidR="005A71B4" w:rsidRPr="005A71B4" w:rsidRDefault="005A71B4" w:rsidP="005A71B4">
            <w:pPr>
              <w:pStyle w:val="Prrafodelista"/>
              <w:spacing w:before="120" w:after="120" w:line="360" w:lineRule="auto"/>
              <w:rPr>
                <w:rFonts w:ascii="Calibri" w:hAnsi="Calibri" w:cs="Times New Roman"/>
                <w:b/>
                <w:bCs/>
                <w:color w:val="000000"/>
                <w:sz w:val="16"/>
                <w:lang w:val="es-ES_tradnl"/>
              </w:rPr>
            </w:pPr>
            <w:r w:rsidRPr="005A71B4">
              <w:rPr>
                <w:rFonts w:ascii="Calibri" w:hAnsi="Calibri" w:cs="Times New Roman"/>
                <w:b/>
                <w:bCs/>
                <w:color w:val="000000"/>
                <w:sz w:val="16"/>
                <w:lang w:val="es-ES_tradnl"/>
              </w:rPr>
              <w:t>− Higiene, limpieza y desinfección. Conceptos y niveles de limpieza y desinfección.</w:t>
            </w:r>
          </w:p>
          <w:p w14:paraId="6C2FCD36" w14:textId="77777777" w:rsidR="005A71B4" w:rsidRPr="005A71B4" w:rsidRDefault="005A71B4" w:rsidP="005A71B4">
            <w:pPr>
              <w:pStyle w:val="Prrafodelista"/>
              <w:spacing w:before="120" w:after="120" w:line="360" w:lineRule="auto"/>
              <w:rPr>
                <w:rFonts w:ascii="Calibri" w:hAnsi="Calibri" w:cs="Times New Roman"/>
                <w:b/>
                <w:bCs/>
                <w:color w:val="000000"/>
                <w:sz w:val="16"/>
                <w:lang w:val="es-ES_tradnl"/>
              </w:rPr>
            </w:pPr>
            <w:r w:rsidRPr="005A71B4">
              <w:rPr>
                <w:rFonts w:ascii="Calibri" w:hAnsi="Calibri" w:cs="Times New Roman"/>
                <w:b/>
                <w:bCs/>
                <w:color w:val="000000"/>
                <w:sz w:val="16"/>
                <w:lang w:val="es-ES_tradnl"/>
              </w:rPr>
              <w:t xml:space="preserve">                 ⋅ Procesos y productos de limpieza. Características y parámetros de control del nivel de limpieza y desinfección asociados. </w:t>
            </w:r>
          </w:p>
          <w:p w14:paraId="00E07EC4" w14:textId="77777777" w:rsidR="005A71B4" w:rsidRPr="005A71B4" w:rsidRDefault="005A71B4" w:rsidP="005A71B4">
            <w:pPr>
              <w:pStyle w:val="Prrafodelista"/>
              <w:spacing w:before="120" w:after="120" w:line="360" w:lineRule="auto"/>
              <w:rPr>
                <w:rFonts w:ascii="Calibri" w:hAnsi="Calibri" w:cs="Times New Roman"/>
                <w:b/>
                <w:bCs/>
                <w:color w:val="000000"/>
                <w:sz w:val="16"/>
                <w:lang w:val="es-ES_tradnl"/>
              </w:rPr>
            </w:pPr>
            <w:r w:rsidRPr="005A71B4">
              <w:rPr>
                <w:rFonts w:ascii="Calibri" w:hAnsi="Calibri" w:cs="Times New Roman"/>
                <w:b/>
                <w:bCs/>
                <w:color w:val="000000"/>
                <w:sz w:val="16"/>
                <w:lang w:val="es-ES_tradnl"/>
              </w:rPr>
              <w:t xml:space="preserve">             ⋅ Tratamientos DDD. Características. Productos utilizados y condiciones de empleo.</w:t>
            </w:r>
          </w:p>
          <w:p w14:paraId="3F6BD921" w14:textId="77777777" w:rsidR="005A71B4" w:rsidRPr="005A71B4" w:rsidRDefault="005A71B4" w:rsidP="005A71B4">
            <w:pPr>
              <w:pStyle w:val="Prrafodelista"/>
              <w:spacing w:before="120" w:after="120" w:line="360" w:lineRule="auto"/>
              <w:rPr>
                <w:rFonts w:ascii="Calibri" w:hAnsi="Calibri" w:cs="Times New Roman"/>
                <w:b/>
                <w:bCs/>
                <w:color w:val="000000"/>
                <w:sz w:val="16"/>
                <w:lang w:val="es-ES_tradnl"/>
              </w:rPr>
            </w:pPr>
            <w:r w:rsidRPr="005A71B4">
              <w:rPr>
                <w:rFonts w:ascii="Calibri" w:hAnsi="Calibri" w:cs="Times New Roman"/>
                <w:b/>
                <w:bCs/>
                <w:color w:val="000000"/>
                <w:sz w:val="16"/>
                <w:lang w:val="es-ES_tradnl"/>
              </w:rPr>
              <w:t xml:space="preserve">              ⋅ Peligros asociados a la manipulación de productos de limpieza y desinfección.  </w:t>
            </w:r>
          </w:p>
          <w:p w14:paraId="37726E18" w14:textId="074A4B5B" w:rsidR="005A71B4" w:rsidRDefault="005A71B4" w:rsidP="005A71B4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5A71B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        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                     </w:t>
            </w:r>
            <w:r w:rsidRPr="005A71B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 ⋅ Procedimientos para la recogida y retirada de residuos.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14:paraId="77E8CF8D" w14:textId="36C77A60" w:rsidR="0008750F" w:rsidRPr="0008750F" w:rsidRDefault="0008750F" w:rsidP="0008750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08750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i) Identificar y aplicar técnicas de limpieza y desinfección de los equipos e instalaciones, reconociendo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08750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los productos y técnicas aplicadas para garantizar su higiene.</w:t>
            </w:r>
          </w:p>
          <w:p w14:paraId="517D9CA3" w14:textId="48B201AD" w:rsidR="0008750F" w:rsidRPr="0008750F" w:rsidRDefault="0008750F" w:rsidP="0008750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08750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j) Describir y aplicar técnicas de mantenimiento de equipos, máquinas e instalaciones, justificando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08750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sus exigencias para prepararlos y mantenerlos.</w:t>
            </w:r>
          </w:p>
          <w:p w14:paraId="3BF669E8" w14:textId="46300249" w:rsidR="005A71B4" w:rsidRDefault="005A71B4" w:rsidP="0008750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5A71B4" w:rsidRPr="00083804" w14:paraId="2CE44145" w14:textId="77777777" w:rsidTr="00CF089E">
        <w:trPr>
          <w:trHeight w:val="510"/>
          <w:tblCellSpacing w:w="0" w:type="dxa"/>
        </w:trPr>
        <w:tc>
          <w:tcPr>
            <w:tcW w:w="1249" w:type="pct"/>
            <w:gridSpan w:val="6"/>
            <w:shd w:val="clear" w:color="auto" w:fill="auto"/>
            <w:vAlign w:val="center"/>
          </w:tcPr>
          <w:p w14:paraId="73EBC11C" w14:textId="12E473B1" w:rsidR="005A71B4" w:rsidRDefault="005A71B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0D1613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RA2. Mantiene Buenas Prácticas Higiénicas evaluando los peligros asociados a los malos hábitos higiénicos.</w:t>
            </w:r>
          </w:p>
          <w:p w14:paraId="365C37C6" w14:textId="77777777" w:rsidR="00176C33" w:rsidRDefault="00176C3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0AD4704A" w14:textId="77777777" w:rsidR="00176C33" w:rsidRDefault="00176C3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CPPS</w:t>
            </w:r>
          </w:p>
          <w:p w14:paraId="6137189A" w14:textId="77777777" w:rsidR="00176C33" w:rsidRPr="00176C33" w:rsidRDefault="00176C33" w:rsidP="00176C33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176C33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h) Preparar y mantener los equipos e instalaciones garantizando el funcionamiento e higiene, en condiciones de calidad, seguridad y eficiencia.</w:t>
            </w:r>
          </w:p>
          <w:p w14:paraId="6422AA2E" w14:textId="19B7BAD8" w:rsidR="00176C33" w:rsidRDefault="00176C33" w:rsidP="00176C33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176C33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i) Cumplimentar los registros y partes de incidencia, utilizando los procedimientos de calidad.</w:t>
            </w:r>
          </w:p>
        </w:tc>
        <w:tc>
          <w:tcPr>
            <w:tcW w:w="1253" w:type="pct"/>
            <w:gridSpan w:val="6"/>
            <w:shd w:val="clear" w:color="auto" w:fill="auto"/>
          </w:tcPr>
          <w:p w14:paraId="20E7A21F" w14:textId="71EB18FA" w:rsidR="005A71B4" w:rsidRDefault="005A71B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5A71B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f) Se ha reconocido la vestimenta de trabajo completa y sus requisitos de limpieza.</w:t>
            </w:r>
          </w:p>
        </w:tc>
        <w:tc>
          <w:tcPr>
            <w:tcW w:w="1249" w:type="pct"/>
            <w:gridSpan w:val="3"/>
            <w:shd w:val="clear" w:color="auto" w:fill="auto"/>
          </w:tcPr>
          <w:p w14:paraId="71ED95B9" w14:textId="77777777" w:rsidR="005A71B4" w:rsidRPr="005A71B4" w:rsidRDefault="005A71B4" w:rsidP="005A71B4">
            <w:pPr>
              <w:pStyle w:val="Prrafodelista"/>
              <w:spacing w:before="120" w:after="120" w:line="360" w:lineRule="auto"/>
              <w:rPr>
                <w:rFonts w:ascii="Calibri" w:hAnsi="Calibri" w:cs="Times New Roman"/>
                <w:b/>
                <w:bCs/>
                <w:color w:val="000000"/>
                <w:sz w:val="16"/>
                <w:lang w:val="es-ES_tradnl"/>
              </w:rPr>
            </w:pPr>
            <w:r w:rsidRPr="005A71B4">
              <w:rPr>
                <w:rFonts w:ascii="Calibri" w:hAnsi="Calibri" w:cs="Times New Roman"/>
                <w:b/>
                <w:bCs/>
                <w:color w:val="000000"/>
                <w:sz w:val="16"/>
                <w:lang w:val="es-ES_tradnl"/>
              </w:rPr>
              <w:t xml:space="preserve">− Medidas de higiene personal. </w:t>
            </w:r>
          </w:p>
          <w:p w14:paraId="4295C14F" w14:textId="77777777" w:rsidR="005A71B4" w:rsidRPr="005A71B4" w:rsidRDefault="005A71B4" w:rsidP="005A71B4">
            <w:pPr>
              <w:pStyle w:val="Prrafodelista"/>
              <w:spacing w:before="120" w:after="120" w:line="360" w:lineRule="auto"/>
              <w:rPr>
                <w:rFonts w:ascii="Calibri" w:hAnsi="Calibri" w:cs="Times New Roman"/>
                <w:b/>
                <w:bCs/>
                <w:color w:val="000000"/>
                <w:sz w:val="16"/>
                <w:lang w:val="es-ES_tradnl"/>
              </w:rPr>
            </w:pPr>
            <w:r w:rsidRPr="005A71B4">
              <w:rPr>
                <w:rFonts w:ascii="Calibri" w:hAnsi="Calibri" w:cs="Times New Roman"/>
                <w:b/>
                <w:bCs/>
                <w:color w:val="000000"/>
                <w:sz w:val="16"/>
                <w:lang w:val="es-ES_tradnl"/>
              </w:rPr>
              <w:t>− Vestuario laboral, requisitos y limpieza.</w:t>
            </w:r>
          </w:p>
          <w:p w14:paraId="714338F4" w14:textId="77777777" w:rsidR="005A71B4" w:rsidRDefault="005A71B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49" w:type="pct"/>
            <w:gridSpan w:val="2"/>
            <w:shd w:val="clear" w:color="auto" w:fill="auto"/>
          </w:tcPr>
          <w:p w14:paraId="436DB736" w14:textId="75FBB5CC" w:rsidR="0008750F" w:rsidRPr="0008750F" w:rsidRDefault="0008750F" w:rsidP="0008750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08750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m) Describir la normativa de seguridad alimentaria, identificando los factores y situaciones de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08750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riesgo para su aplicación.</w:t>
            </w:r>
          </w:p>
          <w:p w14:paraId="3AECE399" w14:textId="77777777" w:rsidR="005A71B4" w:rsidRDefault="005A71B4" w:rsidP="0008750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5A71B4" w:rsidRPr="00083804" w14:paraId="2316FD70" w14:textId="77777777" w:rsidTr="00CF089E">
        <w:trPr>
          <w:trHeight w:val="510"/>
          <w:tblCellSpacing w:w="0" w:type="dxa"/>
        </w:trPr>
        <w:tc>
          <w:tcPr>
            <w:tcW w:w="1249" w:type="pct"/>
            <w:gridSpan w:val="6"/>
            <w:shd w:val="clear" w:color="auto" w:fill="auto"/>
            <w:vAlign w:val="center"/>
          </w:tcPr>
          <w:p w14:paraId="7FB78980" w14:textId="4CA97447" w:rsidR="005A71B4" w:rsidRDefault="005A71B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0D1613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RA6. Recoge los residuos de forma selectiva reconociendo sus implicaciones a nivel sanitario y ambiental.</w:t>
            </w:r>
          </w:p>
          <w:p w14:paraId="3F22ED7C" w14:textId="77777777" w:rsidR="00176C33" w:rsidRDefault="00176C3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39FD7CCC" w14:textId="77777777" w:rsidR="00176C33" w:rsidRDefault="00176C3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CPPS:</w:t>
            </w:r>
          </w:p>
          <w:p w14:paraId="4644DD06" w14:textId="77777777" w:rsidR="00176C33" w:rsidRPr="00176C33" w:rsidRDefault="00176C3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176C33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l) Aplicar la normativa de protección ambiental, utilizando eficientemente los recursos y recogiendo los residuos de manera selectiva.</w:t>
            </w:r>
          </w:p>
          <w:p w14:paraId="4BA8C1FE" w14:textId="28EDA68E" w:rsidR="00176C33" w:rsidRDefault="00176C3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176C33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m) Cumplir las normas establecidas en los planes de </w:t>
            </w:r>
            <w:r w:rsidRPr="00176C33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lastRenderedPageBreak/>
              <w:t>prevención de riesgos laborales de acuerdo con lo establecido en el proceso de elaboración del producto.</w:t>
            </w:r>
          </w:p>
        </w:tc>
        <w:tc>
          <w:tcPr>
            <w:tcW w:w="1253" w:type="pct"/>
            <w:gridSpan w:val="6"/>
            <w:shd w:val="clear" w:color="auto" w:fill="auto"/>
          </w:tcPr>
          <w:p w14:paraId="4229083D" w14:textId="77777777" w:rsidR="005A71B4" w:rsidRPr="005A71B4" w:rsidRDefault="005A71B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5A71B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lastRenderedPageBreak/>
              <w:t>a) Se han identificado y clasificado los distintos tipos de residuos generados de acuerdo a su origen, estado y necesidad de reciclaje, depuración o tratamiento.</w:t>
            </w:r>
          </w:p>
          <w:p w14:paraId="24270385" w14:textId="6B386B07" w:rsidR="005A71B4" w:rsidRDefault="005A71B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5A71B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c) Se han descrito las técnicas de recogida, selección, clasificación y eliminación o vertido de residuos.</w:t>
            </w:r>
          </w:p>
        </w:tc>
        <w:tc>
          <w:tcPr>
            <w:tcW w:w="1249" w:type="pct"/>
            <w:gridSpan w:val="3"/>
            <w:shd w:val="clear" w:color="auto" w:fill="auto"/>
          </w:tcPr>
          <w:p w14:paraId="6D0B966C" w14:textId="77777777" w:rsidR="005A71B4" w:rsidRPr="005A71B4" w:rsidRDefault="005A71B4" w:rsidP="005A71B4">
            <w:pPr>
              <w:pStyle w:val="Prrafodelista"/>
              <w:spacing w:before="120" w:after="120" w:line="360" w:lineRule="auto"/>
              <w:rPr>
                <w:rFonts w:ascii="Calibri" w:hAnsi="Calibri" w:cs="Times New Roman"/>
                <w:b/>
                <w:bCs/>
                <w:color w:val="000000"/>
                <w:sz w:val="16"/>
                <w:lang w:val="es-ES_tradnl"/>
              </w:rPr>
            </w:pPr>
            <w:r w:rsidRPr="005A71B4">
              <w:rPr>
                <w:rFonts w:ascii="Calibri" w:hAnsi="Calibri" w:cs="Times New Roman"/>
                <w:b/>
                <w:bCs/>
                <w:color w:val="000000"/>
                <w:sz w:val="16"/>
                <w:lang w:val="es-ES_tradnl"/>
              </w:rPr>
              <w:t xml:space="preserve">− Descripción de los residuos generados en la industria alimentaria y de restauración y sus efectos ambientales. </w:t>
            </w:r>
          </w:p>
          <w:p w14:paraId="07BEBB6B" w14:textId="7096A2A5" w:rsidR="005A71B4" w:rsidRPr="005A71B4" w:rsidRDefault="005A71B4" w:rsidP="005A71B4">
            <w:pPr>
              <w:pStyle w:val="Prrafodelista"/>
              <w:spacing w:before="120" w:after="120" w:line="360" w:lineRule="auto"/>
              <w:rPr>
                <w:rFonts w:ascii="Calibri" w:hAnsi="Calibri" w:cs="Times New Roman"/>
                <w:b/>
                <w:bCs/>
                <w:color w:val="000000"/>
                <w:sz w:val="16"/>
                <w:lang w:val="es-ES_tradnl"/>
              </w:rPr>
            </w:pPr>
            <w:r w:rsidRPr="005A71B4">
              <w:rPr>
                <w:rFonts w:ascii="Calibri" w:hAnsi="Calibri" w:cs="Times New Roman"/>
                <w:b/>
                <w:bCs/>
                <w:color w:val="000000"/>
                <w:sz w:val="16"/>
                <w:lang w:val="es-ES_tradnl"/>
              </w:rPr>
              <w:t>− Técnicas de recogida, clasificación y eliminación o vertido de residuos.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3DD3E0CB" w14:textId="77777777" w:rsidR="0008750F" w:rsidRPr="0008750F" w:rsidRDefault="0008750F" w:rsidP="0008750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08750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n) Identificar los aspectos ambientales asociados a su actividad, reconociendo los procedimientos</w:t>
            </w:r>
          </w:p>
          <w:p w14:paraId="0463A464" w14:textId="77777777" w:rsidR="0008750F" w:rsidRPr="0008750F" w:rsidRDefault="0008750F" w:rsidP="0008750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gramStart"/>
            <w:r w:rsidRPr="0008750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y</w:t>
            </w:r>
            <w:proofErr w:type="gramEnd"/>
            <w:r w:rsidRPr="0008750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operaciones de recogida selectiva de residuos para aplicar la normativa.</w:t>
            </w:r>
          </w:p>
          <w:p w14:paraId="7F0622BC" w14:textId="77777777" w:rsidR="00176C33" w:rsidRDefault="0008750F" w:rsidP="0008750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08750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ñ) Identificar los riesgos </w:t>
            </w:r>
          </w:p>
          <w:p w14:paraId="7DA63F3B" w14:textId="296F8CDF" w:rsidR="0008750F" w:rsidRPr="0008750F" w:rsidRDefault="0008750F" w:rsidP="0008750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08750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asociados a su actividad profesional, relacionándolos con las medidas</w:t>
            </w:r>
          </w:p>
          <w:p w14:paraId="1359A45D" w14:textId="20286584" w:rsidR="0008750F" w:rsidRPr="0008750F" w:rsidRDefault="0008750F" w:rsidP="0008750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gramStart"/>
            <w:r w:rsidRPr="0008750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de</w:t>
            </w:r>
            <w:proofErr w:type="gramEnd"/>
            <w:r w:rsidRPr="0008750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protección para cumplir las normas establecidas en los planes de prevención de riesgos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08750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laborales.</w:t>
            </w:r>
          </w:p>
          <w:p w14:paraId="3B28B0E4" w14:textId="77777777" w:rsidR="005A71B4" w:rsidRDefault="005A71B4" w:rsidP="0008750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5A71B4" w:rsidRPr="00083804" w14:paraId="1E404B58" w14:textId="77777777" w:rsidTr="00CF089E">
        <w:trPr>
          <w:trHeight w:val="243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</w:tcPr>
          <w:p w14:paraId="440566A9" w14:textId="77777777" w:rsidR="005A71B4" w:rsidRDefault="005A71B4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lastRenderedPageBreak/>
              <w:t>TRANSPOSICIÓN DIDÁCTICA</w:t>
            </w:r>
          </w:p>
        </w:tc>
      </w:tr>
      <w:tr w:rsidR="005A71B4" w:rsidRPr="00083804" w14:paraId="33197335" w14:textId="77777777" w:rsidTr="00CF089E">
        <w:trPr>
          <w:trHeight w:val="175"/>
          <w:tblCellSpacing w:w="0" w:type="dxa"/>
        </w:trPr>
        <w:tc>
          <w:tcPr>
            <w:tcW w:w="567" w:type="pct"/>
            <w:gridSpan w:val="2"/>
            <w:shd w:val="clear" w:color="auto" w:fill="E6E6FF"/>
            <w:vAlign w:val="center"/>
          </w:tcPr>
          <w:p w14:paraId="239742AA" w14:textId="77777777" w:rsidR="005A71B4" w:rsidRPr="00D56DF6" w:rsidRDefault="005A71B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1 – TÍTULO:</w:t>
            </w:r>
          </w:p>
        </w:tc>
        <w:tc>
          <w:tcPr>
            <w:tcW w:w="1236" w:type="pct"/>
            <w:gridSpan w:val="7"/>
            <w:shd w:val="clear" w:color="auto" w:fill="auto"/>
            <w:vAlign w:val="center"/>
          </w:tcPr>
          <w:p w14:paraId="7CE54979" w14:textId="77777777" w:rsidR="005A71B4" w:rsidRDefault="005A71B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  <w:p w14:paraId="4E438A62" w14:textId="49AEF6CF" w:rsidR="005A71B4" w:rsidRDefault="00CF089E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LIMPIO Y APRENDO</w:t>
            </w:r>
          </w:p>
          <w:p w14:paraId="03409F5F" w14:textId="77777777" w:rsidR="00CF089E" w:rsidRPr="00D56DF6" w:rsidRDefault="00CF089E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699" w:type="pct"/>
            <w:gridSpan w:val="3"/>
            <w:shd w:val="clear" w:color="auto" w:fill="E6E6FF"/>
            <w:vAlign w:val="center"/>
          </w:tcPr>
          <w:p w14:paraId="612EAF17" w14:textId="77777777" w:rsidR="005A71B4" w:rsidRPr="00D56DF6" w:rsidRDefault="005A71B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498" w:type="pct"/>
            <w:gridSpan w:val="5"/>
            <w:shd w:val="clear" w:color="auto" w:fill="auto"/>
            <w:vAlign w:val="center"/>
          </w:tcPr>
          <w:p w14:paraId="56FFEC4F" w14:textId="7FEC1B0E" w:rsidR="005A71B4" w:rsidRPr="00287827" w:rsidRDefault="00287827" w:rsidP="00287827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Se les propone a los alumnos, distribuidos en grupos de cinco, </w:t>
            </w:r>
            <w:r w:rsidRPr="00287827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que han de elaborar un plan de limpieza y desinfección. Para ello deben empezar con realizar la zonificación de las instalaciones y búsqueda de productos de limpieza. Además deben enumerar la maquinaria y utillaje presente en las instalaciones y definir la frecuencia de limpieza.</w:t>
            </w:r>
            <w:r w:rsidRPr="00287827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Los alumnos han </w:t>
            </w:r>
            <w:r w:rsidRPr="00287827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de elaborar los registros oportunos para la ejecución correcta del plan d</w:t>
            </w:r>
            <w:r w:rsidRPr="00287827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esarrollado en la fase anterior y gestionar los </w:t>
            </w:r>
            <w:r w:rsidRPr="00287827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residuos generados y recogidos durante la ejecución del plan de limpieza</w:t>
            </w:r>
          </w:p>
        </w:tc>
      </w:tr>
      <w:tr w:rsidR="006A0D9F" w:rsidRPr="00083804" w14:paraId="4B3F3F8C" w14:textId="77777777" w:rsidTr="00CF089E">
        <w:trPr>
          <w:trHeight w:val="175"/>
          <w:tblCellSpacing w:w="0" w:type="dxa"/>
        </w:trPr>
        <w:tc>
          <w:tcPr>
            <w:tcW w:w="712" w:type="pct"/>
            <w:gridSpan w:val="3"/>
            <w:shd w:val="clear" w:color="auto" w:fill="E6E6FF"/>
            <w:vAlign w:val="center"/>
            <w:hideMark/>
          </w:tcPr>
          <w:p w14:paraId="225E988D" w14:textId="77777777" w:rsidR="005A71B4" w:rsidRPr="00D56DF6" w:rsidRDefault="005A71B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718" w:type="pct"/>
            <w:gridSpan w:val="4"/>
            <w:shd w:val="clear" w:color="auto" w:fill="E6E6FF"/>
            <w:vAlign w:val="center"/>
            <w:hideMark/>
          </w:tcPr>
          <w:p w14:paraId="220F2C95" w14:textId="77777777" w:rsidR="005A71B4" w:rsidRPr="00D56DF6" w:rsidRDefault="005A71B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</w:tcPr>
          <w:p w14:paraId="3B2E19AC" w14:textId="77777777" w:rsidR="005A71B4" w:rsidRPr="00D56DF6" w:rsidRDefault="005A71B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713" w:type="pct"/>
            <w:gridSpan w:val="2"/>
            <w:shd w:val="clear" w:color="auto" w:fill="E6E6FF"/>
            <w:vAlign w:val="center"/>
          </w:tcPr>
          <w:p w14:paraId="729BACE4" w14:textId="77777777" w:rsidR="005A71B4" w:rsidRPr="00D56DF6" w:rsidRDefault="005A71B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714" w:type="pct"/>
            <w:shd w:val="clear" w:color="auto" w:fill="E6E6FF"/>
            <w:vAlign w:val="center"/>
          </w:tcPr>
          <w:p w14:paraId="5944A169" w14:textId="77777777" w:rsidR="005A71B4" w:rsidRPr="00D56DF6" w:rsidRDefault="005A71B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713" w:type="pct"/>
            <w:gridSpan w:val="2"/>
            <w:shd w:val="clear" w:color="auto" w:fill="E6E6FF"/>
            <w:vAlign w:val="center"/>
          </w:tcPr>
          <w:p w14:paraId="38F11947" w14:textId="77777777" w:rsidR="005A71B4" w:rsidRPr="00D56DF6" w:rsidRDefault="005A71B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716" w:type="pct"/>
            <w:shd w:val="clear" w:color="auto" w:fill="E6E6FF"/>
            <w:vAlign w:val="center"/>
          </w:tcPr>
          <w:p w14:paraId="1463945C" w14:textId="77777777" w:rsidR="005A71B4" w:rsidRPr="00D56DF6" w:rsidRDefault="005A71B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5A71B4" w:rsidRPr="00083804" w14:paraId="59B9AEE1" w14:textId="77777777" w:rsidTr="00CF089E">
        <w:trPr>
          <w:trHeight w:val="23"/>
          <w:tblCellSpacing w:w="0" w:type="dxa"/>
        </w:trPr>
        <w:tc>
          <w:tcPr>
            <w:tcW w:w="712" w:type="pct"/>
            <w:gridSpan w:val="3"/>
          </w:tcPr>
          <w:p w14:paraId="5475CB8E" w14:textId="77777777" w:rsidR="005A71B4" w:rsidRDefault="005A71B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2A85AFD5" w14:textId="0C7C9EF2" w:rsidR="005A71B4" w:rsidRPr="00083804" w:rsidRDefault="00287827" w:rsidP="007374B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Elaborar una propuesta de zonificación de las instalaciones</w:t>
            </w:r>
            <w:r w:rsidR="007374BD"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</w:tc>
        <w:tc>
          <w:tcPr>
            <w:tcW w:w="718" w:type="pct"/>
            <w:gridSpan w:val="4"/>
            <w:shd w:val="clear" w:color="auto" w:fill="auto"/>
          </w:tcPr>
          <w:p w14:paraId="2D533336" w14:textId="77777777" w:rsidR="005A71B4" w:rsidRDefault="006A3241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Realizar un plano de las instalaciones.</w:t>
            </w:r>
          </w:p>
          <w:p w14:paraId="5892EBB4" w14:textId="77777777" w:rsidR="006A3241" w:rsidRDefault="006A3241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Calificarlas según el grado de peligrosidad.</w:t>
            </w:r>
          </w:p>
          <w:p w14:paraId="65B73D9E" w14:textId="74D9F86D" w:rsidR="006A3241" w:rsidRPr="006A3241" w:rsidRDefault="006A3241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Debatirlo en clase para llegar a un consenso de la zonificación a seguir.</w:t>
            </w:r>
          </w:p>
        </w:tc>
        <w:tc>
          <w:tcPr>
            <w:tcW w:w="714" w:type="pct"/>
            <w:gridSpan w:val="4"/>
            <w:shd w:val="clear" w:color="auto" w:fill="auto"/>
          </w:tcPr>
          <w:p w14:paraId="0D6CC6D2" w14:textId="77777777" w:rsidR="005A71B4" w:rsidRDefault="006A3241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Reflexivo</w:t>
            </w:r>
          </w:p>
          <w:p w14:paraId="6031739F" w14:textId="77777777" w:rsidR="006A3241" w:rsidRDefault="006A3241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Analítico</w:t>
            </w:r>
          </w:p>
          <w:p w14:paraId="38514E0D" w14:textId="77777777" w:rsidR="006A3241" w:rsidRDefault="006A3241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Lógico.</w:t>
            </w:r>
          </w:p>
          <w:p w14:paraId="0E7F4ACB" w14:textId="504DFF1F" w:rsidR="006A3241" w:rsidRDefault="006A3241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Deliberativo</w:t>
            </w:r>
          </w:p>
          <w:p w14:paraId="41C3BBED" w14:textId="6F32F52E" w:rsidR="006A3241" w:rsidRPr="006A3241" w:rsidRDefault="006A3241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Práctico</w:t>
            </w:r>
          </w:p>
        </w:tc>
        <w:tc>
          <w:tcPr>
            <w:tcW w:w="713" w:type="pct"/>
            <w:gridSpan w:val="2"/>
            <w:shd w:val="clear" w:color="auto" w:fill="auto"/>
          </w:tcPr>
          <w:p w14:paraId="5C70BAF0" w14:textId="77777777" w:rsidR="005A71B4" w:rsidRDefault="006A3241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 xml:space="preserve">Obrador y almacenes del ciclo </w:t>
            </w:r>
            <w:r w:rsidR="00CA0779">
              <w:rPr>
                <w:rFonts w:ascii="Calibri" w:hAnsi="Calibri" w:cs="Times New Roman"/>
                <w:sz w:val="16"/>
              </w:rPr>
              <w:t>formativo.</w:t>
            </w:r>
          </w:p>
          <w:p w14:paraId="0D0D51A9" w14:textId="4F0870B0" w:rsidR="00CA0779" w:rsidRPr="006A3241" w:rsidRDefault="00CA0779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 xml:space="preserve">Aula </w:t>
            </w:r>
          </w:p>
        </w:tc>
        <w:tc>
          <w:tcPr>
            <w:tcW w:w="714" w:type="pct"/>
            <w:shd w:val="clear" w:color="auto" w:fill="auto"/>
          </w:tcPr>
          <w:p w14:paraId="53027CB6" w14:textId="07B5D482" w:rsidR="005A71B4" w:rsidRPr="00083804" w:rsidRDefault="00CA0779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6 sesiones de la primera evaluación.</w:t>
            </w:r>
          </w:p>
        </w:tc>
        <w:tc>
          <w:tcPr>
            <w:tcW w:w="713" w:type="pct"/>
            <w:gridSpan w:val="2"/>
            <w:shd w:val="clear" w:color="auto" w:fill="auto"/>
          </w:tcPr>
          <w:p w14:paraId="199B312E" w14:textId="77777777" w:rsidR="005A71B4" w:rsidRDefault="006A0D9F" w:rsidP="006A0D9F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Obrador y maquinaria presente.</w:t>
            </w:r>
          </w:p>
          <w:p w14:paraId="4E1F9AAF" w14:textId="77777777" w:rsidR="006A0D9F" w:rsidRDefault="006A0D9F" w:rsidP="006A0D9F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Utillaje de fabricación.</w:t>
            </w:r>
          </w:p>
          <w:p w14:paraId="57745BBD" w14:textId="77777777" w:rsidR="006A0D9F" w:rsidRDefault="006A0D9F" w:rsidP="006A0D9F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Cuaderno del alumno.</w:t>
            </w:r>
          </w:p>
          <w:p w14:paraId="53D3E4E7" w14:textId="77777777" w:rsidR="006A0D9F" w:rsidRDefault="006A0D9F" w:rsidP="006A0D9F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Ordenador</w:t>
            </w:r>
          </w:p>
          <w:p w14:paraId="2177346D" w14:textId="629090FC" w:rsidR="00365A6D" w:rsidRPr="006A0D9F" w:rsidRDefault="00365A6D" w:rsidP="006A0D9F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Profesores del área.</w:t>
            </w:r>
          </w:p>
        </w:tc>
        <w:tc>
          <w:tcPr>
            <w:tcW w:w="716" w:type="pct"/>
            <w:shd w:val="clear" w:color="auto" w:fill="auto"/>
          </w:tcPr>
          <w:p w14:paraId="4CBE84EE" w14:textId="77777777" w:rsidR="006A0D9F" w:rsidRPr="006A0D9F" w:rsidRDefault="006A0D9F" w:rsidP="006A0D9F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 w:rsidRPr="006A0D9F">
              <w:rPr>
                <w:rFonts w:ascii="Calibri" w:hAnsi="Calibri" w:cs="Times New Roman"/>
                <w:sz w:val="16"/>
              </w:rPr>
              <w:t>Se dividen los alumnos en grupos de 5 alumnos. Se elige un coordinador del grupo que realiza la coordinación.</w:t>
            </w:r>
          </w:p>
          <w:p w14:paraId="4E471886" w14:textId="77777777" w:rsidR="005A71B4" w:rsidRDefault="006A0D9F" w:rsidP="006A0D9F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 w:rsidRPr="006A0D9F">
              <w:rPr>
                <w:rFonts w:ascii="Calibri" w:hAnsi="Calibri" w:cs="Times New Roman"/>
                <w:sz w:val="16"/>
              </w:rPr>
              <w:t>Cada grupo realizará una investigación sobre cómo se debe zonificar las instalaciones.</w:t>
            </w:r>
          </w:p>
          <w:p w14:paraId="1884B848" w14:textId="77777777" w:rsidR="006A0D9F" w:rsidRPr="006A0D9F" w:rsidRDefault="006A0D9F" w:rsidP="006A0D9F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alibri" w:hAnsi="Calibri" w:cs="Times New Roman"/>
                <w:sz w:val="16"/>
              </w:rPr>
            </w:pPr>
            <w:r w:rsidRPr="006A0D9F">
              <w:rPr>
                <w:rFonts w:ascii="Calibri" w:hAnsi="Calibri" w:cs="Times New Roman"/>
                <w:sz w:val="16"/>
              </w:rPr>
              <w:t xml:space="preserve">Todos los grupos expondrán sus trabajos, se verán pros y contras de cada uno y entre todos se elegirá cuál es el más adecuado para seguir con el plan en la siguiente fase. </w:t>
            </w:r>
          </w:p>
          <w:p w14:paraId="7522F90F" w14:textId="13BD0291" w:rsidR="006A0D9F" w:rsidRPr="006A0D9F" w:rsidRDefault="006A0D9F" w:rsidP="006A0D9F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 w:rsidRPr="006A0D9F">
              <w:rPr>
                <w:rFonts w:ascii="Calibri" w:hAnsi="Calibri" w:cs="Times New Roman"/>
                <w:sz w:val="16"/>
              </w:rPr>
              <w:t>A partir de aquí todos trabaj</w:t>
            </w:r>
            <w:r>
              <w:rPr>
                <w:rFonts w:ascii="Calibri" w:hAnsi="Calibri" w:cs="Times New Roman"/>
                <w:sz w:val="16"/>
              </w:rPr>
              <w:t>aran con la misma zonificación.</w:t>
            </w:r>
          </w:p>
        </w:tc>
      </w:tr>
      <w:tr w:rsidR="006A0D9F" w:rsidRPr="00083804" w14:paraId="2A4FE112" w14:textId="77777777" w:rsidTr="00CF089E">
        <w:trPr>
          <w:trHeight w:val="23"/>
          <w:tblCellSpacing w:w="0" w:type="dxa"/>
        </w:trPr>
        <w:tc>
          <w:tcPr>
            <w:tcW w:w="712" w:type="pct"/>
            <w:gridSpan w:val="3"/>
          </w:tcPr>
          <w:p w14:paraId="4376E673" w14:textId="25F0411F" w:rsidR="006A0D9F" w:rsidRDefault="006A0D9F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Elaborar un listado de maquinaria y utillaje presente en las instalaciones así como su procedimiento de limpieza. </w:t>
            </w:r>
          </w:p>
          <w:p w14:paraId="3137D508" w14:textId="77777777" w:rsidR="006A0D9F" w:rsidRPr="00083804" w:rsidRDefault="006A0D9F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8" w:type="pct"/>
            <w:gridSpan w:val="4"/>
            <w:shd w:val="clear" w:color="auto" w:fill="auto"/>
          </w:tcPr>
          <w:p w14:paraId="5C8ABFD6" w14:textId="77777777" w:rsidR="006A0D9F" w:rsidRDefault="006A0D9F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Elaborar el listado de maquinaria desde la más usada a la menos usada.</w:t>
            </w:r>
          </w:p>
          <w:p w14:paraId="51EE50D4" w14:textId="77777777" w:rsidR="006A0D9F" w:rsidRDefault="006A0D9F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Elaborar un listado del utillaje disponible.</w:t>
            </w:r>
          </w:p>
          <w:p w14:paraId="40F99298" w14:textId="77777777" w:rsidR="006A0D9F" w:rsidRDefault="006A0D9F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 xml:space="preserve">Elaborar el procedimiento de </w:t>
            </w:r>
            <w:r>
              <w:rPr>
                <w:rFonts w:ascii="Calibri" w:hAnsi="Calibri" w:cs="Times New Roman"/>
                <w:sz w:val="16"/>
              </w:rPr>
              <w:lastRenderedPageBreak/>
              <w:t>limpieza para cada máquina.</w:t>
            </w:r>
          </w:p>
          <w:p w14:paraId="1012DE66" w14:textId="77777777" w:rsidR="006A0D9F" w:rsidRDefault="006A0D9F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Listado de productos y fichas técnicas usados en la limpieza y desinfección.</w:t>
            </w:r>
          </w:p>
          <w:p w14:paraId="45F4668D" w14:textId="6F019C5F" w:rsidR="006A0D9F" w:rsidRPr="006A3241" w:rsidRDefault="006A0D9F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Buscar en la web el significado de los diferentes pictogramas.</w:t>
            </w:r>
          </w:p>
        </w:tc>
        <w:tc>
          <w:tcPr>
            <w:tcW w:w="714" w:type="pct"/>
            <w:gridSpan w:val="4"/>
            <w:shd w:val="clear" w:color="auto" w:fill="auto"/>
          </w:tcPr>
          <w:p w14:paraId="76619FC8" w14:textId="77777777" w:rsidR="006A0D9F" w:rsidRPr="006A3241" w:rsidRDefault="006A0D9F" w:rsidP="006A3241">
            <w:pPr>
              <w:spacing w:after="0"/>
              <w:jc w:val="both"/>
              <w:rPr>
                <w:rFonts w:ascii="Calibri" w:hAnsi="Calibri" w:cs="Times New Roman"/>
                <w:sz w:val="16"/>
              </w:rPr>
            </w:pPr>
          </w:p>
          <w:p w14:paraId="7A52B237" w14:textId="77777777" w:rsidR="006A0D9F" w:rsidRDefault="006A0D9F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Analítico</w:t>
            </w:r>
          </w:p>
          <w:p w14:paraId="518BD2C1" w14:textId="77777777" w:rsidR="006A0D9F" w:rsidRDefault="006A0D9F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Lógico.</w:t>
            </w:r>
          </w:p>
          <w:p w14:paraId="7C2109CE" w14:textId="77777777" w:rsidR="006A0D9F" w:rsidRDefault="006A0D9F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Deliberativo</w:t>
            </w:r>
          </w:p>
          <w:p w14:paraId="4C0F1679" w14:textId="1EF37ABE" w:rsidR="006A0D9F" w:rsidRPr="006A3241" w:rsidRDefault="006A0D9F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 w:rsidRPr="006A3241">
              <w:rPr>
                <w:rFonts w:ascii="Calibri" w:hAnsi="Calibri" w:cs="Times New Roman"/>
                <w:sz w:val="16"/>
              </w:rPr>
              <w:t>Práctico</w:t>
            </w:r>
          </w:p>
        </w:tc>
        <w:tc>
          <w:tcPr>
            <w:tcW w:w="713" w:type="pct"/>
            <w:gridSpan w:val="2"/>
            <w:shd w:val="clear" w:color="auto" w:fill="auto"/>
          </w:tcPr>
          <w:p w14:paraId="266906D3" w14:textId="77777777" w:rsidR="006A0D9F" w:rsidRDefault="006A0D9F" w:rsidP="008847A2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Obrador y almacenes del ciclo formativo.</w:t>
            </w:r>
          </w:p>
          <w:p w14:paraId="79DE0555" w14:textId="513B9FAA" w:rsidR="006A0D9F" w:rsidRPr="00CA0779" w:rsidRDefault="006A0D9F" w:rsidP="00CA0779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 w:rsidRPr="00CA0779">
              <w:rPr>
                <w:rFonts w:ascii="Calibri" w:hAnsi="Calibri" w:cs="Times New Roman"/>
                <w:sz w:val="16"/>
              </w:rPr>
              <w:t xml:space="preserve">Aula </w:t>
            </w:r>
          </w:p>
        </w:tc>
        <w:tc>
          <w:tcPr>
            <w:tcW w:w="714" w:type="pct"/>
            <w:shd w:val="clear" w:color="auto" w:fill="auto"/>
          </w:tcPr>
          <w:p w14:paraId="557F84DD" w14:textId="31FFCB91" w:rsidR="006A0D9F" w:rsidRPr="00083804" w:rsidRDefault="006A0D9F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6 sesiones de la segunda evaluación.</w:t>
            </w:r>
          </w:p>
        </w:tc>
        <w:tc>
          <w:tcPr>
            <w:tcW w:w="713" w:type="pct"/>
            <w:gridSpan w:val="2"/>
            <w:shd w:val="clear" w:color="auto" w:fill="auto"/>
          </w:tcPr>
          <w:p w14:paraId="3660C34B" w14:textId="77777777" w:rsidR="006A0D9F" w:rsidRDefault="006A0D9F" w:rsidP="008847A2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Obrador y maquinaria presente.</w:t>
            </w:r>
          </w:p>
          <w:p w14:paraId="3930F2BB" w14:textId="77777777" w:rsidR="006A0D9F" w:rsidRDefault="006A0D9F" w:rsidP="008847A2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Utillaje de fabricación.</w:t>
            </w:r>
          </w:p>
          <w:p w14:paraId="25DCCBA6" w14:textId="77777777" w:rsidR="006A0D9F" w:rsidRDefault="006A0D9F" w:rsidP="008847A2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Cuaderno del alumno.</w:t>
            </w:r>
          </w:p>
          <w:p w14:paraId="5F16FFE5" w14:textId="77777777" w:rsidR="006A0D9F" w:rsidRDefault="006A0D9F" w:rsidP="006A0D9F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 w:rsidRPr="006A0D9F">
              <w:rPr>
                <w:rFonts w:ascii="Calibri" w:hAnsi="Calibri" w:cs="Times New Roman"/>
                <w:sz w:val="16"/>
              </w:rPr>
              <w:t>Ordenador</w:t>
            </w:r>
          </w:p>
          <w:p w14:paraId="1818FD36" w14:textId="4687EC6F" w:rsidR="00365A6D" w:rsidRPr="006A0D9F" w:rsidRDefault="00365A6D" w:rsidP="006A0D9F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Profesores del área</w:t>
            </w:r>
          </w:p>
        </w:tc>
        <w:tc>
          <w:tcPr>
            <w:tcW w:w="716" w:type="pct"/>
            <w:shd w:val="clear" w:color="auto" w:fill="auto"/>
          </w:tcPr>
          <w:p w14:paraId="60A8CCA3" w14:textId="0E38A23B" w:rsidR="006A0D9F" w:rsidRPr="006A0D9F" w:rsidRDefault="006A0D9F" w:rsidP="006A0D9F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 w:rsidRPr="006A0D9F">
              <w:rPr>
                <w:rFonts w:ascii="Calibri" w:hAnsi="Calibri" w:cs="Times New Roman"/>
                <w:sz w:val="16"/>
              </w:rPr>
              <w:t xml:space="preserve">Investigarán los productos más apropiados para usar en la limpieza y desinfección. Además  elaborarán su ficha técnica. </w:t>
            </w:r>
          </w:p>
          <w:p w14:paraId="46BF7782" w14:textId="77777777" w:rsidR="006A0D9F" w:rsidRPr="006A0D9F" w:rsidRDefault="006A0D9F" w:rsidP="006A0D9F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 w:rsidRPr="006A0D9F">
              <w:rPr>
                <w:rFonts w:ascii="Calibri" w:hAnsi="Calibri" w:cs="Times New Roman"/>
                <w:sz w:val="16"/>
              </w:rPr>
              <w:t xml:space="preserve">Deben enumerar la maquinaria y </w:t>
            </w:r>
            <w:r w:rsidRPr="006A0D9F">
              <w:rPr>
                <w:rFonts w:ascii="Calibri" w:hAnsi="Calibri" w:cs="Times New Roman"/>
                <w:sz w:val="16"/>
              </w:rPr>
              <w:lastRenderedPageBreak/>
              <w:t>utensilios presentes y además deben determinar la frecuencia de limpieza.</w:t>
            </w:r>
          </w:p>
          <w:p w14:paraId="11B6BBD0" w14:textId="77777777" w:rsidR="006A0D9F" w:rsidRPr="006A0D9F" w:rsidRDefault="006A0D9F" w:rsidP="006A0D9F">
            <w:pPr>
              <w:spacing w:after="0" w:line="276" w:lineRule="auto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</w:tr>
      <w:tr w:rsidR="006A0D9F" w:rsidRPr="00083804" w14:paraId="4EC80FB1" w14:textId="77777777" w:rsidTr="00CF089E">
        <w:trPr>
          <w:trHeight w:val="23"/>
          <w:tblCellSpacing w:w="0" w:type="dxa"/>
        </w:trPr>
        <w:tc>
          <w:tcPr>
            <w:tcW w:w="712" w:type="pct"/>
            <w:gridSpan w:val="3"/>
          </w:tcPr>
          <w:p w14:paraId="6C0EE26C" w14:textId="3EEAB5F0" w:rsidR="006A0D9F" w:rsidRDefault="006A0D9F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lastRenderedPageBreak/>
              <w:t>Conocer cómo se deben gestionar los residuos generados en el proceso de limpieza y desinfección.</w:t>
            </w:r>
          </w:p>
          <w:p w14:paraId="3D417C94" w14:textId="77777777" w:rsidR="006A0D9F" w:rsidRDefault="006A0D9F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8" w:type="pct"/>
            <w:gridSpan w:val="4"/>
            <w:shd w:val="clear" w:color="auto" w:fill="auto"/>
          </w:tcPr>
          <w:p w14:paraId="12C9DE1B" w14:textId="77777777" w:rsidR="006A0D9F" w:rsidRDefault="006A0D9F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Clasificación de los residuos generados según la normativa. (buscar web)</w:t>
            </w:r>
          </w:p>
          <w:p w14:paraId="14550A8B" w14:textId="50DA13E4" w:rsidR="006A0D9F" w:rsidRPr="006A3241" w:rsidRDefault="006A0D9F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Buscar información sobre la gestión de cada uno de los residuos.</w:t>
            </w:r>
          </w:p>
        </w:tc>
        <w:tc>
          <w:tcPr>
            <w:tcW w:w="714" w:type="pct"/>
            <w:gridSpan w:val="4"/>
            <w:shd w:val="clear" w:color="auto" w:fill="auto"/>
          </w:tcPr>
          <w:p w14:paraId="1A3BB87D" w14:textId="5854940E" w:rsidR="006A0D9F" w:rsidRPr="006A3241" w:rsidRDefault="006A0D9F" w:rsidP="006A3241">
            <w:pPr>
              <w:spacing w:after="0"/>
              <w:ind w:left="360"/>
              <w:jc w:val="both"/>
              <w:rPr>
                <w:rFonts w:ascii="Calibri" w:hAnsi="Calibri" w:cs="Times New Roman"/>
                <w:sz w:val="16"/>
              </w:rPr>
            </w:pPr>
          </w:p>
          <w:p w14:paraId="00215E6B" w14:textId="77777777" w:rsidR="006A0D9F" w:rsidRDefault="006A0D9F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Analítico</w:t>
            </w:r>
          </w:p>
          <w:p w14:paraId="1B2FDB88" w14:textId="77777777" w:rsidR="006A0D9F" w:rsidRDefault="006A0D9F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Lógico.</w:t>
            </w:r>
          </w:p>
          <w:p w14:paraId="1605ADC7" w14:textId="77777777" w:rsidR="006A0D9F" w:rsidRDefault="006A0D9F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Deliberativo</w:t>
            </w:r>
          </w:p>
          <w:p w14:paraId="1D8222A2" w14:textId="4C7A121E" w:rsidR="006A0D9F" w:rsidRPr="006A3241" w:rsidRDefault="006A0D9F" w:rsidP="006A324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 w:rsidRPr="006A3241">
              <w:rPr>
                <w:rFonts w:ascii="Calibri" w:hAnsi="Calibri" w:cs="Times New Roman"/>
                <w:sz w:val="16"/>
              </w:rPr>
              <w:t>Práctico</w:t>
            </w:r>
          </w:p>
        </w:tc>
        <w:tc>
          <w:tcPr>
            <w:tcW w:w="713" w:type="pct"/>
            <w:gridSpan w:val="2"/>
            <w:shd w:val="clear" w:color="auto" w:fill="auto"/>
          </w:tcPr>
          <w:p w14:paraId="0C573CDF" w14:textId="77777777" w:rsidR="006A0D9F" w:rsidRDefault="006A0D9F" w:rsidP="008847A2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Obrador y almacenes del ciclo formativo.</w:t>
            </w:r>
          </w:p>
          <w:p w14:paraId="247753CE" w14:textId="79B5D29F" w:rsidR="006A0D9F" w:rsidRPr="00CA0779" w:rsidRDefault="006A0D9F" w:rsidP="00CA0779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 w:rsidRPr="00CA0779">
              <w:rPr>
                <w:rFonts w:ascii="Calibri" w:hAnsi="Calibri" w:cs="Times New Roman"/>
                <w:sz w:val="16"/>
              </w:rPr>
              <w:t xml:space="preserve">Aula </w:t>
            </w:r>
          </w:p>
        </w:tc>
        <w:tc>
          <w:tcPr>
            <w:tcW w:w="714" w:type="pct"/>
            <w:shd w:val="clear" w:color="auto" w:fill="auto"/>
          </w:tcPr>
          <w:p w14:paraId="10D6CD19" w14:textId="268655D6" w:rsidR="006A0D9F" w:rsidRPr="00083804" w:rsidRDefault="006A0D9F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5 sesiones de la tercera evaluación.</w:t>
            </w:r>
          </w:p>
        </w:tc>
        <w:tc>
          <w:tcPr>
            <w:tcW w:w="713" w:type="pct"/>
            <w:gridSpan w:val="2"/>
            <w:shd w:val="clear" w:color="auto" w:fill="auto"/>
          </w:tcPr>
          <w:p w14:paraId="63386071" w14:textId="77777777" w:rsidR="006A0D9F" w:rsidRDefault="006A0D9F" w:rsidP="008847A2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Obrador y maquinaria presente.</w:t>
            </w:r>
          </w:p>
          <w:p w14:paraId="04D8B7BB" w14:textId="77777777" w:rsidR="006A0D9F" w:rsidRDefault="006A0D9F" w:rsidP="008847A2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Utillaje de fabricación.</w:t>
            </w:r>
          </w:p>
          <w:p w14:paraId="090D2AE6" w14:textId="77777777" w:rsidR="006A0D9F" w:rsidRDefault="006A0D9F" w:rsidP="008847A2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Cuaderno del alumno.</w:t>
            </w:r>
          </w:p>
          <w:p w14:paraId="67864187" w14:textId="77777777" w:rsidR="006A0D9F" w:rsidRDefault="006A0D9F" w:rsidP="006A0D9F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 w:rsidRPr="006A0D9F">
              <w:rPr>
                <w:rFonts w:ascii="Calibri" w:hAnsi="Calibri" w:cs="Times New Roman"/>
                <w:sz w:val="16"/>
              </w:rPr>
              <w:t>Ordenador</w:t>
            </w:r>
          </w:p>
          <w:p w14:paraId="1B86E198" w14:textId="248CC4C4" w:rsidR="00365A6D" w:rsidRPr="006A0D9F" w:rsidRDefault="00365A6D" w:rsidP="006A0D9F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>
              <w:rPr>
                <w:rFonts w:ascii="Calibri" w:hAnsi="Calibri" w:cs="Times New Roman"/>
                <w:sz w:val="16"/>
              </w:rPr>
              <w:t>Profesores del aula.</w:t>
            </w:r>
          </w:p>
        </w:tc>
        <w:tc>
          <w:tcPr>
            <w:tcW w:w="716" w:type="pct"/>
            <w:shd w:val="clear" w:color="auto" w:fill="auto"/>
          </w:tcPr>
          <w:p w14:paraId="2A9C309D" w14:textId="77777777" w:rsidR="006A0D9F" w:rsidRPr="006A0D9F" w:rsidRDefault="006A0D9F" w:rsidP="006A0D9F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 w:rsidRPr="006A0D9F">
              <w:rPr>
                <w:rFonts w:ascii="Calibri" w:hAnsi="Calibri" w:cs="Times New Roman"/>
                <w:sz w:val="16"/>
              </w:rPr>
              <w:t>Se continúa con la agrupación que los alumnos tenían en la anterior fase.</w:t>
            </w:r>
          </w:p>
          <w:p w14:paraId="4501CA48" w14:textId="77777777" w:rsidR="006A0D9F" w:rsidRPr="006A0D9F" w:rsidRDefault="006A0D9F" w:rsidP="006A0D9F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 w:rsidRPr="006A0D9F">
              <w:rPr>
                <w:rFonts w:ascii="Calibri" w:hAnsi="Calibri" w:cs="Times New Roman"/>
                <w:sz w:val="16"/>
              </w:rPr>
              <w:t>Cada grupo realizará una investigación sobre cuáles son los residuos generados y como se deben almacenar.</w:t>
            </w:r>
          </w:p>
          <w:p w14:paraId="70B9FE6D" w14:textId="77777777" w:rsidR="006A0D9F" w:rsidRPr="006A0D9F" w:rsidRDefault="006A0D9F" w:rsidP="006A0D9F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 w:rsidRPr="006A0D9F">
              <w:rPr>
                <w:rFonts w:ascii="Calibri" w:hAnsi="Calibri" w:cs="Times New Roman"/>
                <w:sz w:val="16"/>
              </w:rPr>
              <w:t xml:space="preserve">Deben investigar cuál es la manera más correcta de </w:t>
            </w:r>
            <w:bookmarkStart w:id="0" w:name="_GoBack"/>
            <w:bookmarkEnd w:id="0"/>
            <w:r w:rsidRPr="006A0D9F">
              <w:rPr>
                <w:rFonts w:ascii="Calibri" w:hAnsi="Calibri" w:cs="Times New Roman"/>
                <w:sz w:val="16"/>
              </w:rPr>
              <w:t>gestionar los residuos generados. Comprobarán los métodos más rentables y más respetuosos con el medio ambiente.</w:t>
            </w:r>
          </w:p>
          <w:p w14:paraId="2A62865F" w14:textId="77777777" w:rsidR="006A0D9F" w:rsidRPr="006A0D9F" w:rsidRDefault="006A0D9F" w:rsidP="006A0D9F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16"/>
              </w:rPr>
            </w:pPr>
            <w:r w:rsidRPr="006A0D9F">
              <w:rPr>
                <w:rFonts w:ascii="Calibri" w:hAnsi="Calibri" w:cs="Times New Roman"/>
                <w:sz w:val="16"/>
              </w:rPr>
              <w:t xml:space="preserve">Todos los grupos expondrán sus trabajos, se verán pros y contras de cada uno y entre todos se elegirá cuál es el más adecuado para seguir con el plan en la siguiente fase. </w:t>
            </w:r>
          </w:p>
          <w:p w14:paraId="20894FD3" w14:textId="77777777" w:rsidR="006A0D9F" w:rsidRPr="006A0D9F" w:rsidRDefault="006A0D9F" w:rsidP="006A0D9F">
            <w:pPr>
              <w:spacing w:after="0" w:line="276" w:lineRule="auto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</w:tr>
    </w:tbl>
    <w:p w14:paraId="4FFD1919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headerReference w:type="default" r:id="rId8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03E07" w14:textId="77777777" w:rsidR="008438F1" w:rsidRDefault="008438F1" w:rsidP="006D682C">
      <w:pPr>
        <w:spacing w:after="0"/>
      </w:pPr>
      <w:r>
        <w:separator/>
      </w:r>
    </w:p>
  </w:endnote>
  <w:endnote w:type="continuationSeparator" w:id="0">
    <w:p w14:paraId="12C5FE92" w14:textId="77777777" w:rsidR="008438F1" w:rsidRDefault="008438F1" w:rsidP="006D6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70554" w14:textId="77777777" w:rsidR="008438F1" w:rsidRDefault="008438F1" w:rsidP="006D682C">
      <w:pPr>
        <w:spacing w:after="0"/>
      </w:pPr>
      <w:r>
        <w:separator/>
      </w:r>
    </w:p>
  </w:footnote>
  <w:footnote w:type="continuationSeparator" w:id="0">
    <w:p w14:paraId="46EFCF67" w14:textId="77777777" w:rsidR="008438F1" w:rsidRDefault="008438F1" w:rsidP="006D6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9E26B" w14:textId="12E6541F" w:rsidR="006D682C" w:rsidRDefault="006D682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935D1CD" wp14:editId="10BE6337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316D9" w14:textId="77777777" w:rsidR="006D682C" w:rsidRDefault="006D682C" w:rsidP="006D682C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0AE04D77" w14:textId="77777777" w:rsidR="006D682C" w:rsidRDefault="006D682C" w:rsidP="006D682C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in;margin-top:-4.35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" stroked="f">
              <v:textbox inset="0,0,0,0">
                <w:txbxContent>
                  <w:p w14:paraId="299316D9" w14:textId="77777777" w:rsidR="006D682C" w:rsidRDefault="006D682C" w:rsidP="006D682C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0AE04D77" w14:textId="77777777" w:rsidR="006D682C" w:rsidRDefault="006D682C" w:rsidP="006D682C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60288" behindDoc="1" locked="0" layoutInCell="1" allowOverlap="1" wp14:anchorId="72F1023B" wp14:editId="22EF75B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5A5040"/>
    <w:multiLevelType w:val="hybridMultilevel"/>
    <w:tmpl w:val="E62A89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C0530"/>
    <w:multiLevelType w:val="hybridMultilevel"/>
    <w:tmpl w:val="56DCA3D6"/>
    <w:lvl w:ilvl="0" w:tplc="64E4E3BC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D2BC4"/>
    <w:multiLevelType w:val="hybridMultilevel"/>
    <w:tmpl w:val="E62A89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13151"/>
    <w:multiLevelType w:val="hybridMultilevel"/>
    <w:tmpl w:val="4A6C8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0"/>
    <w:rsid w:val="0008750F"/>
    <w:rsid w:val="000D1613"/>
    <w:rsid w:val="00176C33"/>
    <w:rsid w:val="0019322C"/>
    <w:rsid w:val="001C5C0A"/>
    <w:rsid w:val="00287827"/>
    <w:rsid w:val="00341770"/>
    <w:rsid w:val="00345E04"/>
    <w:rsid w:val="00365A6D"/>
    <w:rsid w:val="00464F2C"/>
    <w:rsid w:val="005A71B4"/>
    <w:rsid w:val="006A0D9F"/>
    <w:rsid w:val="006A3241"/>
    <w:rsid w:val="006D682C"/>
    <w:rsid w:val="007058B5"/>
    <w:rsid w:val="007374BD"/>
    <w:rsid w:val="0074582F"/>
    <w:rsid w:val="00773050"/>
    <w:rsid w:val="008438F1"/>
    <w:rsid w:val="008747A2"/>
    <w:rsid w:val="009D0991"/>
    <w:rsid w:val="009E140E"/>
    <w:rsid w:val="00B93AC3"/>
    <w:rsid w:val="00C23FD4"/>
    <w:rsid w:val="00CA0779"/>
    <w:rsid w:val="00CF089E"/>
    <w:rsid w:val="00D56DF6"/>
    <w:rsid w:val="00E872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60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5A71B4"/>
    <w:pPr>
      <w:spacing w:line="276" w:lineRule="auto"/>
      <w:ind w:left="720"/>
      <w:contextualSpacing/>
    </w:pPr>
    <w:rPr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5A71B4"/>
    <w:pPr>
      <w:spacing w:line="276" w:lineRule="auto"/>
      <w:ind w:left="720"/>
      <w:contextualSpacing/>
    </w:pPr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1142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Antonio M. Paniagua Montes</cp:lastModifiedBy>
  <cp:revision>7</cp:revision>
  <dcterms:created xsi:type="dcterms:W3CDTF">2018-05-09T08:57:00Z</dcterms:created>
  <dcterms:modified xsi:type="dcterms:W3CDTF">2018-05-09T10:11:00Z</dcterms:modified>
</cp:coreProperties>
</file>