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5" w:rsidRDefault="00D65BA9">
      <w:r>
        <w:t>GRUPO DE TRABAJO COMPETENCIAS LAVE.</w:t>
      </w:r>
    </w:p>
    <w:p w:rsidR="00D65BA9" w:rsidRDefault="00D65BA9">
      <w:r>
        <w:t>SESIÓN 5 (10 de mayo de 2018)</w:t>
      </w:r>
    </w:p>
    <w:p w:rsidR="00D65BA9" w:rsidRDefault="0072022E">
      <w:r>
        <w:t xml:space="preserve"> Se inicia la reunión siendo las 17:00 del 10 de mayo de 2018. Comienza el coordinador situando las tareas anteriores como marco de lo que se va a tratar en la presente sesión. Se recuerda que en la sesión 3 se realizó una concreción curricular de una UDI,  insistiendo en el sentido de “integrado” por integrar el aprendizaje de las competencias. </w:t>
      </w:r>
      <w:r w:rsidR="00057F2B">
        <w:t xml:space="preserve">Se recuerda que se habrán elegido para la UDI una serie de criterios y que son estos los que se va a evaluar. No se califican las </w:t>
      </w:r>
      <w:proofErr w:type="spellStart"/>
      <w:r w:rsidR="00057F2B">
        <w:t>UDIs</w:t>
      </w:r>
      <w:proofErr w:type="spellEnd"/>
      <w:r w:rsidR="00057F2B">
        <w:t xml:space="preserve"> ni las tareas. </w:t>
      </w:r>
      <w:r w:rsidR="007B71D3">
        <w:t xml:space="preserve"> Solo los criterios. </w:t>
      </w:r>
    </w:p>
    <w:p w:rsidR="007B71D3" w:rsidRDefault="007B71D3">
      <w:r>
        <w:t>Comentado este punto se puntualizan las tareas: ponderar los criterios (ya hecho) y definir los instrumentos de evaluación para cada criterio (ya hecho también).</w:t>
      </w:r>
    </w:p>
    <w:p w:rsidR="007B71D3" w:rsidRDefault="007B71D3">
      <w:r>
        <w:t xml:space="preserve">Se comenta entonces la segunda tarea: rubricar un criterio en 5 niveles. </w:t>
      </w:r>
    </w:p>
    <w:p w:rsidR="007B71D3" w:rsidRDefault="007B71D3">
      <w:r>
        <w:t>Se comentan finalmente que la misma tarea habrá de realizarse en Seneca y por tanto se puede hacer posteriormente allí  y enviar un PDF de la UDI, con lo que se “convalidan” las tareas correspondientes.</w:t>
      </w:r>
    </w:p>
    <w:p w:rsidR="007B71D3" w:rsidRDefault="007B71D3">
      <w:r>
        <w:t>Sin más asuntos que tratar, se levanta la sesión siendo las 19:30 horas.</w:t>
      </w:r>
    </w:p>
    <w:p w:rsidR="007B71D3" w:rsidRDefault="007B71D3">
      <w:r>
        <w:t>Firmado:</w:t>
      </w:r>
    </w:p>
    <w:p w:rsidR="007B71D3" w:rsidRDefault="007B71D3">
      <w:r>
        <w:t>Generoso Rozas, coordinador.</w:t>
      </w:r>
    </w:p>
    <w:sectPr w:rsidR="007B71D3" w:rsidSect="00176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BA9"/>
    <w:rsid w:val="00057F2B"/>
    <w:rsid w:val="00176E5C"/>
    <w:rsid w:val="0072022E"/>
    <w:rsid w:val="007B71D3"/>
    <w:rsid w:val="008173B9"/>
    <w:rsid w:val="00B165AF"/>
    <w:rsid w:val="00D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2018-05-30T06:35:00Z</dcterms:created>
  <dcterms:modified xsi:type="dcterms:W3CDTF">2018-05-30T07:46:00Z</dcterms:modified>
</cp:coreProperties>
</file>