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3B" w:rsidRDefault="00596FD5">
      <w:r>
        <w:t>ACTA SESIÓN 2.</w:t>
      </w:r>
    </w:p>
    <w:p w:rsidR="00596FD5" w:rsidRDefault="00596FD5">
      <w:r>
        <w:t xml:space="preserve">Se reúnen los miembros del grupo de trabajo que se relacionan en la hoja de firmas adjunta. Se comienza la sesión a las 17:00 del 2 de febrero de 2018 y se tratan por este orden los siguientes temas: (1) comentarios sobre las tareas relativas a la sesión primera; (2) segunda sesión de trabajo (la evaluación, con el apoyo de las presentaciones del curso), (3) la nueva tarea y (4) indicación de la ubicación de los recursos para la nueva tarea e instrucciones generales. </w:t>
      </w:r>
    </w:p>
    <w:p w:rsidR="00596FD5" w:rsidRDefault="00596FD5">
      <w:r>
        <w:t>Finalmente, el ponente apremia a los componentes del grupo para que sean rápidos en la elaboración de esta tarea para poder convocar lo antes posible una tercera sesión del grupo, ya que acumulamos cierto retraso con respecto al curso.</w:t>
      </w:r>
    </w:p>
    <w:p w:rsidR="00596FD5" w:rsidRDefault="00596FD5">
      <w:r>
        <w:t>Sin más asuntos que tratar se levanta la sesión siendo las 19:00 horas del 2 de febrero de 2018.</w:t>
      </w:r>
    </w:p>
    <w:p w:rsidR="00596FD5" w:rsidRDefault="00596FD5"/>
    <w:sectPr w:rsidR="00596FD5" w:rsidSect="001B2A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08"/>
  <w:hyphenationZone w:val="425"/>
  <w:characterSpacingControl w:val="doNotCompress"/>
  <w:compat/>
  <w:rsids>
    <w:rsidRoot w:val="00596FD5"/>
    <w:rsid w:val="001B2A3B"/>
    <w:rsid w:val="00596F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696</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2018-02-05T18:30:00Z</dcterms:created>
  <dcterms:modified xsi:type="dcterms:W3CDTF">2018-02-05T18:35:00Z</dcterms:modified>
</cp:coreProperties>
</file>