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9C" w:rsidRDefault="009D2AA3">
      <w:bookmarkStart w:id="0" w:name="_GoBack"/>
      <w:bookmarkEnd w:id="0"/>
      <w:r>
        <w:t>INDICADORES POR NIVELES</w:t>
      </w:r>
    </w:p>
    <w:tbl>
      <w:tblPr>
        <w:tblStyle w:val="Tablaconcuadrcula"/>
        <w:tblW w:w="0" w:type="auto"/>
        <w:tblLook w:val="04A0" w:firstRow="1" w:lastRow="0" w:firstColumn="1" w:lastColumn="0" w:noHBand="0" w:noVBand="1"/>
      </w:tblPr>
      <w:tblGrid>
        <w:gridCol w:w="5228"/>
        <w:gridCol w:w="5228"/>
      </w:tblGrid>
      <w:tr w:rsidR="009D2AA3" w:rsidTr="00FC7C0A">
        <w:tc>
          <w:tcPr>
            <w:tcW w:w="5228" w:type="dxa"/>
          </w:tcPr>
          <w:p w:rsidR="009D2AA3" w:rsidRDefault="009D2AA3">
            <w:r>
              <w:t xml:space="preserve">CICLO: </w:t>
            </w:r>
            <w:r w:rsidR="000B0CC7">
              <w:t xml:space="preserve"> 2º</w:t>
            </w:r>
          </w:p>
        </w:tc>
        <w:tc>
          <w:tcPr>
            <w:tcW w:w="5228" w:type="dxa"/>
            <w:shd w:val="clear" w:color="auto" w:fill="2F5496" w:themeFill="accent5" w:themeFillShade="BF"/>
          </w:tcPr>
          <w:p w:rsidR="009D2AA3" w:rsidRDefault="009D2AA3" w:rsidP="00FC7C0A">
            <w:r w:rsidRPr="00CA32F8">
              <w:rPr>
                <w:color w:val="FFFFFF" w:themeColor="background1"/>
              </w:rPr>
              <w:t xml:space="preserve">ÁREA DE </w:t>
            </w:r>
            <w:r w:rsidR="00FC7C0A" w:rsidRPr="00CA32F8">
              <w:rPr>
                <w:color w:val="FFFFFF" w:themeColor="background1"/>
              </w:rPr>
              <w:t>MATEMÁTICAS</w:t>
            </w:r>
          </w:p>
        </w:tc>
      </w:tr>
      <w:tr w:rsidR="009D2AA3" w:rsidTr="00CA32F8">
        <w:tc>
          <w:tcPr>
            <w:tcW w:w="10456" w:type="dxa"/>
            <w:gridSpan w:val="2"/>
            <w:shd w:val="clear" w:color="auto" w:fill="8EAADB" w:themeFill="accent5" w:themeFillTint="99"/>
          </w:tcPr>
          <w:p w:rsidR="009D2AA3" w:rsidRDefault="009D2AA3">
            <w:r>
              <w:t>CRITERIO DE EVALUACIÓN</w:t>
            </w:r>
          </w:p>
          <w:p w:rsidR="00A44723" w:rsidRDefault="00A44723" w:rsidP="00A44723">
            <w:pPr>
              <w:pStyle w:val="Default"/>
              <w:rPr>
                <w:sz w:val="18"/>
                <w:szCs w:val="18"/>
              </w:rPr>
            </w:pPr>
            <w:r>
              <w:rPr>
                <w:sz w:val="18"/>
                <w:szCs w:val="18"/>
              </w:rPr>
              <w:t xml:space="preserve">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 </w:t>
            </w:r>
          </w:p>
          <w:p w:rsidR="00A44723" w:rsidRDefault="00A44723"/>
        </w:tc>
      </w:tr>
    </w:tbl>
    <w:p w:rsidR="009D2AA3" w:rsidRDefault="009D2AA3"/>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9D2AA3" w:rsidTr="004A3379">
        <w:tc>
          <w:tcPr>
            <w:tcW w:w="560" w:type="dxa"/>
            <w:vMerge w:val="restart"/>
            <w:textDirection w:val="btLr"/>
          </w:tcPr>
          <w:p w:rsidR="009D2AA3" w:rsidRDefault="004A3379" w:rsidP="004A3379">
            <w:pPr>
              <w:ind w:left="113" w:right="113"/>
              <w:jc w:val="center"/>
            </w:pPr>
            <w:r>
              <w:t>OBJETIVOS GENERALES DEL ÁREA PARA LA ETAPA</w:t>
            </w:r>
          </w:p>
        </w:tc>
        <w:tc>
          <w:tcPr>
            <w:tcW w:w="666" w:type="dxa"/>
            <w:vMerge w:val="restart"/>
          </w:tcPr>
          <w:p w:rsidR="004A3379" w:rsidRDefault="004A3379"/>
          <w:tbl>
            <w:tblPr>
              <w:tblStyle w:val="Tablaconcuadrcula"/>
              <w:tblW w:w="0" w:type="auto"/>
              <w:tblLook w:val="04A0" w:firstRow="1" w:lastRow="0" w:firstColumn="1" w:lastColumn="0" w:noHBand="0" w:noVBand="1"/>
            </w:tblPr>
            <w:tblGrid>
              <w:gridCol w:w="440"/>
            </w:tblGrid>
            <w:tr w:rsidR="009D2AA3" w:rsidTr="00A44723">
              <w:tc>
                <w:tcPr>
                  <w:tcW w:w="341" w:type="dxa"/>
                  <w:shd w:val="clear" w:color="auto" w:fill="1F3864" w:themeFill="accent5" w:themeFillShade="80"/>
                </w:tcPr>
                <w:p w:rsidR="004A3379" w:rsidRDefault="004A3379"/>
                <w:p w:rsidR="009D2AA3" w:rsidRDefault="004A3379">
                  <w:r>
                    <w:t>1</w:t>
                  </w:r>
                </w:p>
                <w:p w:rsidR="004A3379" w:rsidRDefault="004A3379"/>
              </w:tc>
            </w:tr>
            <w:tr w:rsidR="009D2AA3" w:rsidTr="00A44723">
              <w:tc>
                <w:tcPr>
                  <w:tcW w:w="341" w:type="dxa"/>
                  <w:shd w:val="clear" w:color="auto" w:fill="1F3864" w:themeFill="accent5" w:themeFillShade="80"/>
                </w:tcPr>
                <w:p w:rsidR="004A3379" w:rsidRDefault="004A3379"/>
                <w:p w:rsidR="009D2AA3" w:rsidRDefault="004A3379">
                  <w:r>
                    <w:t>2</w:t>
                  </w:r>
                </w:p>
                <w:p w:rsidR="004A3379" w:rsidRDefault="004A3379"/>
              </w:tc>
            </w:tr>
            <w:tr w:rsidR="009D2AA3" w:rsidTr="004A3379">
              <w:tc>
                <w:tcPr>
                  <w:tcW w:w="341" w:type="dxa"/>
                </w:tcPr>
                <w:p w:rsidR="004A3379" w:rsidRDefault="004A3379"/>
                <w:p w:rsidR="009D2AA3" w:rsidRDefault="004A3379">
                  <w:r>
                    <w:t>3</w:t>
                  </w:r>
                </w:p>
                <w:p w:rsidR="004A3379" w:rsidRDefault="004A3379"/>
              </w:tc>
            </w:tr>
            <w:tr w:rsidR="009D2AA3" w:rsidTr="004A3379">
              <w:tc>
                <w:tcPr>
                  <w:tcW w:w="341" w:type="dxa"/>
                </w:tcPr>
                <w:p w:rsidR="004A3379" w:rsidRDefault="004A3379"/>
                <w:p w:rsidR="004A3379" w:rsidRDefault="004A3379">
                  <w:r>
                    <w:t>4</w:t>
                  </w:r>
                </w:p>
                <w:p w:rsidR="004A3379" w:rsidRDefault="004A3379"/>
              </w:tc>
            </w:tr>
            <w:tr w:rsidR="009D2AA3" w:rsidTr="004A3379">
              <w:tc>
                <w:tcPr>
                  <w:tcW w:w="341" w:type="dxa"/>
                </w:tcPr>
                <w:p w:rsidR="009D2AA3" w:rsidRDefault="009D2AA3"/>
                <w:p w:rsidR="004A3379" w:rsidRDefault="004A3379">
                  <w:r>
                    <w:t>5</w:t>
                  </w:r>
                </w:p>
                <w:p w:rsidR="004A3379" w:rsidRDefault="004A3379"/>
              </w:tc>
            </w:tr>
            <w:tr w:rsidR="009D2AA3" w:rsidTr="004A3379">
              <w:tc>
                <w:tcPr>
                  <w:tcW w:w="341" w:type="dxa"/>
                </w:tcPr>
                <w:p w:rsidR="009D2AA3" w:rsidRDefault="009D2AA3"/>
                <w:p w:rsidR="004A3379" w:rsidRDefault="004A3379">
                  <w:r>
                    <w:t>6</w:t>
                  </w:r>
                </w:p>
                <w:p w:rsidR="004A3379" w:rsidRDefault="004A3379"/>
              </w:tc>
            </w:tr>
            <w:tr w:rsidR="009D2AA3" w:rsidTr="00A44723">
              <w:tc>
                <w:tcPr>
                  <w:tcW w:w="341" w:type="dxa"/>
                  <w:shd w:val="clear" w:color="auto" w:fill="1F3864" w:themeFill="accent5" w:themeFillShade="80"/>
                </w:tcPr>
                <w:p w:rsidR="009D2AA3" w:rsidRDefault="009D2AA3"/>
                <w:p w:rsidR="004A3379" w:rsidRDefault="004A3379">
                  <w:r>
                    <w:t>7</w:t>
                  </w:r>
                </w:p>
                <w:p w:rsidR="004A3379" w:rsidRDefault="004A3379"/>
              </w:tc>
            </w:tr>
            <w:tr w:rsidR="009D2AA3" w:rsidTr="00A44723">
              <w:tc>
                <w:tcPr>
                  <w:tcW w:w="341" w:type="dxa"/>
                  <w:shd w:val="clear" w:color="auto" w:fill="1F3864" w:themeFill="accent5" w:themeFillShade="80"/>
                </w:tcPr>
                <w:p w:rsidR="004A3379" w:rsidRDefault="004A3379"/>
                <w:p w:rsidR="004A3379" w:rsidRDefault="004A3379">
                  <w:r>
                    <w:t>8</w:t>
                  </w:r>
                </w:p>
                <w:p w:rsidR="004A3379" w:rsidRDefault="004A3379"/>
              </w:tc>
            </w:tr>
            <w:tr w:rsidR="009D2AA3" w:rsidTr="004A3379">
              <w:tc>
                <w:tcPr>
                  <w:tcW w:w="341" w:type="dxa"/>
                </w:tcPr>
                <w:p w:rsidR="004A3379" w:rsidRDefault="004A3379"/>
                <w:p w:rsidR="009D2AA3" w:rsidRDefault="004A3379">
                  <w:r>
                    <w:t>9</w:t>
                  </w:r>
                </w:p>
                <w:p w:rsidR="004A3379" w:rsidRDefault="004A3379"/>
              </w:tc>
            </w:tr>
            <w:tr w:rsidR="009D2AA3" w:rsidTr="004A3379">
              <w:tc>
                <w:tcPr>
                  <w:tcW w:w="341" w:type="dxa"/>
                </w:tcPr>
                <w:p w:rsidR="004A3379" w:rsidRDefault="004A3379"/>
                <w:p w:rsidR="009D2AA3" w:rsidRDefault="004A3379">
                  <w:r>
                    <w:t>10</w:t>
                  </w:r>
                </w:p>
                <w:p w:rsidR="004A3379" w:rsidRDefault="004A3379"/>
              </w:tc>
            </w:tr>
            <w:tr w:rsidR="004A3379" w:rsidTr="004A3379">
              <w:tc>
                <w:tcPr>
                  <w:tcW w:w="341" w:type="dxa"/>
                </w:tcPr>
                <w:p w:rsidR="004A3379" w:rsidRDefault="004A3379"/>
              </w:tc>
            </w:tr>
          </w:tbl>
          <w:p w:rsidR="009D2AA3" w:rsidRDefault="009D2AA3"/>
        </w:tc>
        <w:tc>
          <w:tcPr>
            <w:tcW w:w="703" w:type="dxa"/>
            <w:vMerge w:val="restart"/>
            <w:textDirection w:val="btLr"/>
          </w:tcPr>
          <w:p w:rsidR="009D2AA3" w:rsidRDefault="004A3379" w:rsidP="004A3379">
            <w:pPr>
              <w:ind w:left="113" w:right="113"/>
              <w:jc w:val="center"/>
            </w:pPr>
            <w:r>
              <w:t>COMPETENCIAS CLAVE</w:t>
            </w:r>
          </w:p>
        </w:tc>
        <w:tc>
          <w:tcPr>
            <w:tcW w:w="972" w:type="dxa"/>
            <w:vMerge w:val="restart"/>
          </w:tcPr>
          <w:p w:rsidR="004A3379" w:rsidRDefault="004A3379"/>
          <w:tbl>
            <w:tblPr>
              <w:tblStyle w:val="Tablaconcuadrcula"/>
              <w:tblW w:w="0" w:type="auto"/>
              <w:tblLook w:val="04A0" w:firstRow="1" w:lastRow="0" w:firstColumn="1" w:lastColumn="0" w:noHBand="0" w:noVBand="1"/>
            </w:tblPr>
            <w:tblGrid>
              <w:gridCol w:w="746"/>
            </w:tblGrid>
            <w:tr w:rsidR="009D2AA3" w:rsidTr="00A44723">
              <w:tc>
                <w:tcPr>
                  <w:tcW w:w="649" w:type="dxa"/>
                  <w:shd w:val="clear" w:color="auto" w:fill="1F3864" w:themeFill="accent5" w:themeFillShade="80"/>
                </w:tcPr>
                <w:p w:rsidR="004A3379" w:rsidRDefault="004A3379"/>
                <w:p w:rsidR="009D2AA3" w:rsidRDefault="004A3379">
                  <w:r>
                    <w:t>CCL</w:t>
                  </w:r>
                </w:p>
                <w:p w:rsidR="004A3379" w:rsidRDefault="004A3379"/>
              </w:tc>
            </w:tr>
            <w:tr w:rsidR="009D2AA3" w:rsidTr="00A44723">
              <w:tc>
                <w:tcPr>
                  <w:tcW w:w="649" w:type="dxa"/>
                  <w:shd w:val="clear" w:color="auto" w:fill="1F3864" w:themeFill="accent5" w:themeFillShade="80"/>
                </w:tcPr>
                <w:p w:rsidR="004A3379" w:rsidRDefault="004A3379"/>
                <w:p w:rsidR="009D2AA3" w:rsidRDefault="004A3379">
                  <w:r>
                    <w:t>SIEP</w:t>
                  </w:r>
                </w:p>
                <w:p w:rsidR="004A3379" w:rsidRDefault="004A3379"/>
              </w:tc>
            </w:tr>
            <w:tr w:rsidR="009D2AA3" w:rsidTr="004A3379">
              <w:tc>
                <w:tcPr>
                  <w:tcW w:w="649" w:type="dxa"/>
                </w:tcPr>
                <w:p w:rsidR="004A3379" w:rsidRDefault="004A3379"/>
                <w:p w:rsidR="009D2AA3" w:rsidRDefault="004A3379">
                  <w:r>
                    <w:t>CSYC</w:t>
                  </w:r>
                </w:p>
                <w:p w:rsidR="004A3379" w:rsidRDefault="004A3379"/>
              </w:tc>
            </w:tr>
            <w:tr w:rsidR="009D2AA3" w:rsidTr="00A44723">
              <w:tc>
                <w:tcPr>
                  <w:tcW w:w="649" w:type="dxa"/>
                  <w:shd w:val="clear" w:color="auto" w:fill="1F3864" w:themeFill="accent5" w:themeFillShade="80"/>
                </w:tcPr>
                <w:p w:rsidR="004A3379" w:rsidRPr="00A44723" w:rsidRDefault="004A3379"/>
                <w:p w:rsidR="009D2AA3" w:rsidRPr="00A44723" w:rsidRDefault="004A3379">
                  <w:r w:rsidRPr="00A44723">
                    <w:t>CAA</w:t>
                  </w:r>
                </w:p>
                <w:p w:rsidR="004A3379" w:rsidRPr="00A44723" w:rsidRDefault="004A3379"/>
              </w:tc>
            </w:tr>
            <w:tr w:rsidR="009D2AA3" w:rsidTr="004A3379">
              <w:tc>
                <w:tcPr>
                  <w:tcW w:w="649" w:type="dxa"/>
                </w:tcPr>
                <w:p w:rsidR="004A3379" w:rsidRDefault="004A3379"/>
                <w:p w:rsidR="009D2AA3" w:rsidRDefault="004A3379">
                  <w:r>
                    <w:t>CD</w:t>
                  </w:r>
                </w:p>
                <w:p w:rsidR="004A3379" w:rsidRDefault="004A3379"/>
              </w:tc>
            </w:tr>
            <w:tr w:rsidR="009D2AA3" w:rsidTr="00A44723">
              <w:tc>
                <w:tcPr>
                  <w:tcW w:w="649" w:type="dxa"/>
                  <w:shd w:val="clear" w:color="auto" w:fill="1F3864" w:themeFill="accent5" w:themeFillShade="80"/>
                </w:tcPr>
                <w:p w:rsidR="004A3379" w:rsidRPr="00A44723" w:rsidRDefault="004A3379">
                  <w:pPr>
                    <w:rPr>
                      <w:color w:val="FF0000"/>
                    </w:rPr>
                  </w:pPr>
                </w:p>
                <w:p w:rsidR="009D2AA3" w:rsidRPr="00A44723" w:rsidRDefault="004A3379">
                  <w:r w:rsidRPr="00A44723">
                    <w:t>CMCT</w:t>
                  </w:r>
                </w:p>
                <w:p w:rsidR="004A3379" w:rsidRPr="00A44723" w:rsidRDefault="004A3379">
                  <w:pPr>
                    <w:rPr>
                      <w:color w:val="FF0000"/>
                    </w:rPr>
                  </w:pPr>
                </w:p>
              </w:tc>
            </w:tr>
            <w:tr w:rsidR="009D2AA3" w:rsidTr="004A3379">
              <w:tc>
                <w:tcPr>
                  <w:tcW w:w="649" w:type="dxa"/>
                </w:tcPr>
                <w:p w:rsidR="004A3379" w:rsidRDefault="004A3379"/>
                <w:p w:rsidR="009D2AA3" w:rsidRDefault="004A3379">
                  <w:r>
                    <w:t>C</w:t>
                  </w:r>
                  <w:r w:rsidR="007F3B01">
                    <w:t>EC</w:t>
                  </w:r>
                </w:p>
                <w:p w:rsidR="004A3379" w:rsidRDefault="004A3379"/>
              </w:tc>
            </w:tr>
          </w:tbl>
          <w:p w:rsidR="009D2AA3" w:rsidRDefault="009D2AA3"/>
        </w:tc>
        <w:tc>
          <w:tcPr>
            <w:tcW w:w="3777" w:type="dxa"/>
          </w:tcPr>
          <w:p w:rsidR="004A3379" w:rsidRDefault="004A3379"/>
          <w:p w:rsidR="009D2AA3" w:rsidRDefault="000B0CC7">
            <w:r>
              <w:t>CONTENIDOS DE 3</w:t>
            </w:r>
            <w:r w:rsidR="004A3379">
              <w:t>º</w:t>
            </w:r>
          </w:p>
        </w:tc>
        <w:tc>
          <w:tcPr>
            <w:tcW w:w="3778" w:type="dxa"/>
          </w:tcPr>
          <w:p w:rsidR="004A3379" w:rsidRDefault="004A3379"/>
          <w:p w:rsidR="009D2AA3" w:rsidRDefault="000B0CC7">
            <w:r>
              <w:t>INDICADORES DE 3</w:t>
            </w:r>
            <w:r w:rsidR="004A3379">
              <w:t>º</w:t>
            </w:r>
          </w:p>
        </w:tc>
      </w:tr>
      <w:tr w:rsidR="009D2AA3" w:rsidTr="004A3379">
        <w:tc>
          <w:tcPr>
            <w:tcW w:w="560" w:type="dxa"/>
            <w:vMerge/>
          </w:tcPr>
          <w:p w:rsidR="009D2AA3" w:rsidRDefault="009D2AA3"/>
        </w:tc>
        <w:tc>
          <w:tcPr>
            <w:tcW w:w="666" w:type="dxa"/>
            <w:vMerge/>
          </w:tcPr>
          <w:p w:rsidR="009D2AA3" w:rsidRDefault="009D2AA3"/>
        </w:tc>
        <w:tc>
          <w:tcPr>
            <w:tcW w:w="703" w:type="dxa"/>
            <w:vMerge/>
          </w:tcPr>
          <w:p w:rsidR="009D2AA3" w:rsidRDefault="009D2AA3"/>
        </w:tc>
        <w:tc>
          <w:tcPr>
            <w:tcW w:w="972" w:type="dxa"/>
            <w:vMerge/>
          </w:tcPr>
          <w:p w:rsidR="009D2AA3" w:rsidRDefault="009D2AA3"/>
        </w:tc>
        <w:tc>
          <w:tcPr>
            <w:tcW w:w="3777" w:type="dxa"/>
          </w:tcPr>
          <w:p w:rsidR="00A44723" w:rsidRDefault="00A44723" w:rsidP="00A44723">
            <w:pPr>
              <w:pStyle w:val="Default"/>
              <w:rPr>
                <w:sz w:val="18"/>
                <w:szCs w:val="18"/>
              </w:rPr>
            </w:pPr>
            <w:r>
              <w:rPr>
                <w:b/>
                <w:bCs/>
                <w:sz w:val="18"/>
                <w:szCs w:val="18"/>
              </w:rPr>
              <w:t xml:space="preserve">Bloque 1: “Procesos, métodos y actitudes matemáticas”: </w:t>
            </w:r>
          </w:p>
          <w:p w:rsidR="00A44723" w:rsidRDefault="00A44723" w:rsidP="00A44723">
            <w:pPr>
              <w:pStyle w:val="Default"/>
              <w:rPr>
                <w:sz w:val="18"/>
                <w:szCs w:val="18"/>
              </w:rPr>
            </w:pPr>
            <w:r>
              <w:rPr>
                <w:sz w:val="18"/>
                <w:szCs w:val="18"/>
              </w:rPr>
              <w:t xml:space="preserve">1.1. Identificación de problemas de la vida cotidiana en los que intervienen una o varias de las cuatro operaciones, distinguiendo la posible pertinencia y aplicabilidad de cada una de ellas. </w:t>
            </w:r>
          </w:p>
          <w:p w:rsidR="00A44723" w:rsidRDefault="00A44723" w:rsidP="00A44723">
            <w:pPr>
              <w:pStyle w:val="Default"/>
              <w:rPr>
                <w:sz w:val="18"/>
                <w:szCs w:val="18"/>
              </w:rPr>
            </w:pPr>
            <w:r>
              <w:rPr>
                <w:sz w:val="18"/>
                <w:szCs w:val="18"/>
              </w:rPr>
              <w:t xml:space="preserve">1.2. Resolución de problemas en los que intervengan diferentes magnitudes y unidades de medida (longitudes, pesos, dinero…), con sumas, restas, multiplicaciones y divisiones, y referidas a situaciones reales de cambio, comparación, igualación, repetición de medidas y escalares sencillos. </w:t>
            </w:r>
          </w:p>
          <w:p w:rsidR="00A44723" w:rsidRDefault="00A44723" w:rsidP="00A44723">
            <w:pPr>
              <w:pStyle w:val="Default"/>
              <w:rPr>
                <w:sz w:val="18"/>
                <w:szCs w:val="18"/>
              </w:rPr>
            </w:pPr>
            <w:r>
              <w:rPr>
                <w:sz w:val="18"/>
                <w:szCs w:val="18"/>
              </w:rPr>
              <w:t xml:space="preserve">1.3. Elementos de un problema (enunciado, datos, pregunta, solución) y dificultades a superar (comprensión lingüística, datos numéricos, codificación y expresión matemáticas, resolución, comprobación de la solución, comunicación oral del proceso seguido). </w:t>
            </w:r>
          </w:p>
          <w:p w:rsidR="009D2AA3" w:rsidRDefault="00A44723" w:rsidP="00A44723">
            <w:r>
              <w:rPr>
                <w:sz w:val="18"/>
                <w:szCs w:val="18"/>
              </w:rPr>
              <w:t xml:space="preserve">1.4. Planteamientos y estrategias para comprender y resolver problemas: problemas </w:t>
            </w:r>
          </w:p>
          <w:p w:rsidR="00A44723" w:rsidRDefault="00A44723" w:rsidP="00A44723">
            <w:pPr>
              <w:pStyle w:val="Default"/>
              <w:rPr>
                <w:sz w:val="18"/>
                <w:szCs w:val="18"/>
              </w:rPr>
            </w:pPr>
            <w:r>
              <w:rPr>
                <w:sz w:val="18"/>
                <w:szCs w:val="18"/>
              </w:rPr>
              <w:t>orales, gráficos y escritos, resolución en grupo, en parejas, individual, re</w:t>
            </w:r>
            <w:r w:rsidR="00B84514">
              <w:rPr>
                <w:sz w:val="18"/>
                <w:szCs w:val="18"/>
              </w:rPr>
              <w:t>solución mental</w:t>
            </w:r>
            <w:r>
              <w:rPr>
                <w:sz w:val="18"/>
                <w:szCs w:val="18"/>
              </w:rPr>
              <w:t xml:space="preserve"> y con el algoritmo</w:t>
            </w:r>
            <w:r w:rsidR="007F3B01">
              <w:rPr>
                <w:sz w:val="18"/>
                <w:szCs w:val="18"/>
              </w:rPr>
              <w:t xml:space="preserve">. </w:t>
            </w:r>
            <w:r>
              <w:rPr>
                <w:sz w:val="18"/>
                <w:szCs w:val="18"/>
              </w:rPr>
              <w:t xml:space="preserve">Invención de problemas y comunicación a los compañeros. Explicación oral del proceso seguido en la resolución de problemas. </w:t>
            </w:r>
          </w:p>
          <w:p w:rsidR="004A3379" w:rsidRDefault="004A3379" w:rsidP="007F3B01"/>
        </w:tc>
        <w:tc>
          <w:tcPr>
            <w:tcW w:w="3778" w:type="dxa"/>
          </w:tcPr>
          <w:p w:rsidR="00A44723" w:rsidRPr="00100307" w:rsidRDefault="00A44723" w:rsidP="00A44723">
            <w:pPr>
              <w:pStyle w:val="Default"/>
              <w:rPr>
                <w:sz w:val="18"/>
                <w:szCs w:val="18"/>
              </w:rPr>
            </w:pPr>
            <w:r w:rsidRPr="00100307">
              <w:rPr>
                <w:sz w:val="18"/>
                <w:szCs w:val="18"/>
              </w:rPr>
              <w:t xml:space="preserve">MAT 2.1.1. Identifica, resuelve e inventa problemas aditivos (cambio, combinación, igualación, comparación) y multiplicativos (repetición de medidas y escalares sencillos), de una y dos operaciones en situaciones de la vida cotidiana. (CMCT, CAA). </w:t>
            </w:r>
          </w:p>
          <w:p w:rsidR="00A44723" w:rsidRPr="00100307" w:rsidRDefault="00A44723" w:rsidP="00A44723">
            <w:pPr>
              <w:pStyle w:val="Default"/>
              <w:rPr>
                <w:sz w:val="18"/>
                <w:szCs w:val="18"/>
              </w:rPr>
            </w:pPr>
            <w:r w:rsidRPr="00100307">
              <w:rPr>
                <w:sz w:val="18"/>
                <w:szCs w:val="18"/>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w:t>
            </w:r>
            <w:r w:rsidR="007F3B01" w:rsidRPr="00100307">
              <w:rPr>
                <w:sz w:val="18"/>
                <w:szCs w:val="18"/>
              </w:rPr>
              <w:t>l o algorítmica</w:t>
            </w:r>
            <w:r w:rsidRPr="00100307">
              <w:rPr>
                <w:sz w:val="18"/>
                <w:szCs w:val="18"/>
              </w:rPr>
              <w:t xml:space="preserve">). (CMCT, CAA, SIEP). </w:t>
            </w:r>
          </w:p>
          <w:p w:rsidR="009D2AA3" w:rsidRPr="00100307" w:rsidRDefault="00A44723" w:rsidP="00A44723">
            <w:r w:rsidRPr="00100307">
              <w:t xml:space="preserve">MAT 2.1.3. Expresa matemáticamente los cálculos realizados, comprueba la solución y explica de forma razonada y con claridad el proceso seguido en la resolución, analizando la coherencia de la solución y contrastando su respuesta con las de su grupo. (CMCT, CAA, CCL). </w:t>
            </w:r>
          </w:p>
        </w:tc>
      </w:tr>
      <w:tr w:rsidR="004A3379" w:rsidTr="004824A3">
        <w:trPr>
          <w:trHeight w:val="547"/>
        </w:trPr>
        <w:tc>
          <w:tcPr>
            <w:tcW w:w="560" w:type="dxa"/>
            <w:vMerge/>
          </w:tcPr>
          <w:p w:rsidR="004A3379" w:rsidRDefault="004A3379"/>
        </w:tc>
        <w:tc>
          <w:tcPr>
            <w:tcW w:w="666" w:type="dxa"/>
            <w:vMerge/>
          </w:tcPr>
          <w:p w:rsidR="004A3379" w:rsidRDefault="004A3379"/>
        </w:tc>
        <w:tc>
          <w:tcPr>
            <w:tcW w:w="703" w:type="dxa"/>
            <w:vMerge/>
          </w:tcPr>
          <w:p w:rsidR="004A3379" w:rsidRDefault="004A3379"/>
        </w:tc>
        <w:tc>
          <w:tcPr>
            <w:tcW w:w="972" w:type="dxa"/>
            <w:vMerge/>
          </w:tcPr>
          <w:p w:rsidR="004A3379" w:rsidRDefault="004A3379"/>
        </w:tc>
        <w:tc>
          <w:tcPr>
            <w:tcW w:w="3777" w:type="dxa"/>
          </w:tcPr>
          <w:p w:rsidR="004A3379" w:rsidRDefault="004A3379"/>
          <w:p w:rsidR="004A3379" w:rsidRDefault="000B0CC7">
            <w:r>
              <w:t>CONTENIDOS DE 4</w:t>
            </w:r>
            <w:r w:rsidR="004A3379">
              <w:t>º</w:t>
            </w:r>
          </w:p>
        </w:tc>
        <w:tc>
          <w:tcPr>
            <w:tcW w:w="3778" w:type="dxa"/>
          </w:tcPr>
          <w:p w:rsidR="004A3379" w:rsidRDefault="004A3379"/>
          <w:p w:rsidR="004A3379" w:rsidRDefault="000B0CC7">
            <w:r>
              <w:t>INDICADORES DE 4</w:t>
            </w:r>
            <w:r w:rsidR="004A3379">
              <w:t>º</w:t>
            </w:r>
          </w:p>
        </w:tc>
      </w:tr>
      <w:tr w:rsidR="00A44723" w:rsidTr="004A3379">
        <w:tc>
          <w:tcPr>
            <w:tcW w:w="560" w:type="dxa"/>
            <w:vMerge/>
          </w:tcPr>
          <w:p w:rsidR="00A44723" w:rsidRDefault="00A44723" w:rsidP="00A44723"/>
        </w:tc>
        <w:tc>
          <w:tcPr>
            <w:tcW w:w="666" w:type="dxa"/>
            <w:vMerge/>
          </w:tcPr>
          <w:p w:rsidR="00A44723" w:rsidRDefault="00A44723" w:rsidP="00A44723"/>
        </w:tc>
        <w:tc>
          <w:tcPr>
            <w:tcW w:w="703" w:type="dxa"/>
            <w:vMerge/>
          </w:tcPr>
          <w:p w:rsidR="00A44723" w:rsidRDefault="00A44723" w:rsidP="00A44723"/>
        </w:tc>
        <w:tc>
          <w:tcPr>
            <w:tcW w:w="972" w:type="dxa"/>
            <w:vMerge/>
          </w:tcPr>
          <w:p w:rsidR="00A44723" w:rsidRDefault="00A44723" w:rsidP="00A44723"/>
        </w:tc>
        <w:tc>
          <w:tcPr>
            <w:tcW w:w="3777" w:type="dxa"/>
          </w:tcPr>
          <w:p w:rsidR="00A44723" w:rsidRDefault="00A44723" w:rsidP="00A44723">
            <w:pPr>
              <w:pStyle w:val="Default"/>
              <w:rPr>
                <w:sz w:val="18"/>
                <w:szCs w:val="18"/>
              </w:rPr>
            </w:pPr>
            <w:r>
              <w:rPr>
                <w:b/>
                <w:bCs/>
                <w:sz w:val="18"/>
                <w:szCs w:val="18"/>
              </w:rPr>
              <w:t xml:space="preserve">Bloque 1: “Procesos, métodos y actitudes matemáticas”: </w:t>
            </w:r>
          </w:p>
          <w:p w:rsidR="00A44723" w:rsidRDefault="00A44723" w:rsidP="00A44723">
            <w:pPr>
              <w:pStyle w:val="Default"/>
              <w:rPr>
                <w:sz w:val="18"/>
                <w:szCs w:val="18"/>
              </w:rPr>
            </w:pPr>
            <w:r>
              <w:rPr>
                <w:sz w:val="18"/>
                <w:szCs w:val="18"/>
              </w:rPr>
              <w:t xml:space="preserve">1.1. Identificación de problemas de la vida cotidiana en los que intervienen una o varias de las cuatro operaciones, distinguiendo la posible pertinencia y aplicabilidad de cada una de ellas. </w:t>
            </w:r>
          </w:p>
          <w:p w:rsidR="00A44723" w:rsidRDefault="00A44723" w:rsidP="00A44723">
            <w:pPr>
              <w:pStyle w:val="Default"/>
              <w:rPr>
                <w:sz w:val="18"/>
                <w:szCs w:val="18"/>
              </w:rPr>
            </w:pPr>
            <w:r>
              <w:rPr>
                <w:sz w:val="18"/>
                <w:szCs w:val="18"/>
              </w:rPr>
              <w:t xml:space="preserve">1.2. Resolución de problemas en los que intervengan diferentes magnitudes y unidades de medida (longitudes, pesos, dinero…), con sumas, restas, multiplicaciones y divisiones, y referidas a situaciones reales de cambio, comparación, igualación, repetición de medidas y escalares sencillos. </w:t>
            </w:r>
          </w:p>
          <w:p w:rsidR="00A44723" w:rsidRDefault="00A44723" w:rsidP="00A44723">
            <w:pPr>
              <w:pStyle w:val="Default"/>
              <w:rPr>
                <w:sz w:val="18"/>
                <w:szCs w:val="18"/>
              </w:rPr>
            </w:pPr>
            <w:r>
              <w:rPr>
                <w:sz w:val="18"/>
                <w:szCs w:val="18"/>
              </w:rPr>
              <w:t xml:space="preserve">1.3. Elementos de un problema (enunciado, datos, pregunta, solución) y dificultades a superar (comprensión lingüística, datos numéricos, </w:t>
            </w:r>
            <w:r>
              <w:rPr>
                <w:sz w:val="18"/>
                <w:szCs w:val="18"/>
              </w:rPr>
              <w:lastRenderedPageBreak/>
              <w:t xml:space="preserve">codificación y expresión matemáticas, resolución, comprobación de la solución, comunicación oral del proceso seguido). </w:t>
            </w:r>
          </w:p>
          <w:p w:rsidR="00A44723" w:rsidRPr="00100307" w:rsidRDefault="00A44723" w:rsidP="00100307">
            <w:pPr>
              <w:rPr>
                <w:sz w:val="20"/>
                <w:szCs w:val="20"/>
              </w:rPr>
            </w:pPr>
            <w:r>
              <w:rPr>
                <w:sz w:val="18"/>
                <w:szCs w:val="18"/>
              </w:rPr>
              <w:t>1.4</w:t>
            </w:r>
            <w:r w:rsidRPr="00100307">
              <w:rPr>
                <w:sz w:val="20"/>
                <w:szCs w:val="20"/>
              </w:rPr>
              <w:t xml:space="preserve">. Planteamientos y estrategias para comprender y resolver problemas: problemas orales, gráficos y escritos, resolución en grupo, en parejas, individual, resolución mental, con calculadora y con el algoritmo. Problemas con datos que sobran, que faltan, con varias soluciones, de recuento sistemático. Invención de problemas y comunicación a los compañeros. Explicación oral del proceso seguido en la resolución de problemas. </w:t>
            </w:r>
          </w:p>
          <w:p w:rsidR="00A44723" w:rsidRPr="00100307" w:rsidRDefault="00A44723" w:rsidP="00A44723">
            <w:pPr>
              <w:rPr>
                <w:sz w:val="20"/>
                <w:szCs w:val="20"/>
              </w:rPr>
            </w:pPr>
            <w:r w:rsidRPr="00100307">
              <w:rPr>
                <w:sz w:val="20"/>
                <w:szCs w:val="20"/>
              </w:rPr>
              <w:t xml:space="preserve">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 </w:t>
            </w:r>
          </w:p>
          <w:p w:rsidR="00A44723" w:rsidRDefault="00A44723" w:rsidP="00A44723"/>
        </w:tc>
        <w:tc>
          <w:tcPr>
            <w:tcW w:w="3778" w:type="dxa"/>
          </w:tcPr>
          <w:p w:rsidR="00A44723" w:rsidRDefault="00A44723" w:rsidP="00A44723">
            <w:pPr>
              <w:pStyle w:val="Default"/>
              <w:rPr>
                <w:sz w:val="18"/>
                <w:szCs w:val="18"/>
              </w:rPr>
            </w:pPr>
            <w:r>
              <w:rPr>
                <w:sz w:val="18"/>
                <w:szCs w:val="18"/>
              </w:rPr>
              <w:lastRenderedPageBreak/>
              <w:t xml:space="preserve">MAT 2.1.1. Identifica, resuelve e inventa problemas aditivos (cambio, combinación, igualación, comparación) y multiplicativos (repetición de medidas y escalares sencillos), de una y dos operaciones en situaciones de la vida cotidiana. (CMCT, CAA). </w:t>
            </w:r>
          </w:p>
          <w:p w:rsidR="00A44723" w:rsidRDefault="00A44723" w:rsidP="00A44723">
            <w:pPr>
              <w:pStyle w:val="Default"/>
              <w:rPr>
                <w:sz w:val="18"/>
                <w:szCs w:val="18"/>
              </w:rPr>
            </w:pPr>
            <w:r>
              <w:rPr>
                <w:sz w:val="18"/>
                <w:szCs w:val="18"/>
              </w:rPr>
              <w:t xml:space="preserve">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 </w:t>
            </w:r>
          </w:p>
          <w:p w:rsidR="00A44723" w:rsidRPr="00B84514" w:rsidRDefault="00A44723" w:rsidP="00A44723">
            <w:pPr>
              <w:rPr>
                <w:sz w:val="20"/>
                <w:szCs w:val="20"/>
              </w:rPr>
            </w:pPr>
            <w:r w:rsidRPr="00B84514">
              <w:rPr>
                <w:sz w:val="20"/>
                <w:szCs w:val="20"/>
              </w:rPr>
              <w:lastRenderedPageBreak/>
              <w:t xml:space="preserve">MAT 2.1.3. Expresa matemáticamente los cálculos realizados, comprueba la solución y explica de forma razonada y con claridad el proceso seguido en la resolución, analizando la coherencia de la solución y contrastando su respuesta con las de su grupo. (CMCT, CAA, CCL). </w:t>
            </w:r>
          </w:p>
        </w:tc>
      </w:tr>
    </w:tbl>
    <w:p w:rsidR="009D2AA3" w:rsidRDefault="007F3B01">
      <w:r>
        <w:lastRenderedPageBreak/>
        <w:t>…</w:t>
      </w:r>
    </w:p>
    <w:p w:rsidR="003B2CD2" w:rsidRDefault="003B2CD2"/>
    <w:p w:rsidR="003B2CD2" w:rsidRDefault="003B2CD2"/>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7F3B01" w:rsidRDefault="007F3B01"/>
    <w:p w:rsidR="003B2CD2" w:rsidRDefault="003B2CD2"/>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A44723" w:rsidRDefault="00A44723" w:rsidP="00A44723">
            <w:pPr>
              <w:pStyle w:val="Default"/>
              <w:rPr>
                <w:sz w:val="18"/>
                <w:szCs w:val="18"/>
              </w:rPr>
            </w:pPr>
            <w:r>
              <w:rPr>
                <w:sz w:val="18"/>
                <w:szCs w:val="18"/>
              </w:rPr>
              <w:t xml:space="preserve">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 </w:t>
            </w:r>
          </w:p>
          <w:p w:rsidR="00A44723" w:rsidRDefault="00A44723" w:rsidP="004824A3"/>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582"/>
      </w:tblGrid>
      <w:tr w:rsidR="00A44723" w:rsidTr="00A44723">
        <w:trPr>
          <w:trHeight w:val="87"/>
        </w:trPr>
        <w:tc>
          <w:tcPr>
            <w:tcW w:w="2582" w:type="dxa"/>
          </w:tcPr>
          <w:p w:rsidR="00A44723" w:rsidRDefault="00A44723">
            <w:pPr>
              <w:pStyle w:val="Default"/>
              <w:rPr>
                <w:sz w:val="18"/>
                <w:szCs w:val="18"/>
              </w:rPr>
            </w:pPr>
          </w:p>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A44723">
              <w:tc>
                <w:tcPr>
                  <w:tcW w:w="341" w:type="dxa"/>
                  <w:shd w:val="clear" w:color="auto" w:fill="1F3864" w:themeFill="accent5" w:themeFillShade="80"/>
                </w:tcPr>
                <w:p w:rsidR="005F6FC8" w:rsidRDefault="005F6FC8" w:rsidP="004824A3"/>
                <w:p w:rsidR="005F6FC8" w:rsidRDefault="005F6FC8" w:rsidP="004824A3">
                  <w:r>
                    <w:t>1</w:t>
                  </w:r>
                </w:p>
                <w:p w:rsidR="005F6FC8" w:rsidRDefault="005F6FC8" w:rsidP="004824A3"/>
              </w:tc>
            </w:tr>
            <w:tr w:rsidR="005F6FC8" w:rsidTr="00A44723">
              <w:tc>
                <w:tcPr>
                  <w:tcW w:w="341" w:type="dxa"/>
                  <w:shd w:val="clear" w:color="auto" w:fill="1F3864" w:themeFill="accent5" w:themeFillShade="80"/>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A44723">
              <w:tc>
                <w:tcPr>
                  <w:tcW w:w="341" w:type="dxa"/>
                  <w:shd w:val="clear" w:color="auto" w:fill="1F3864" w:themeFill="accent5" w:themeFillShade="80"/>
                </w:tcPr>
                <w:p w:rsidR="005F6FC8" w:rsidRDefault="005F6FC8" w:rsidP="004824A3"/>
                <w:p w:rsidR="005F6FC8" w:rsidRDefault="005F6FC8" w:rsidP="004824A3">
                  <w:r>
                    <w:t>7</w:t>
                  </w:r>
                </w:p>
                <w:p w:rsidR="005F6FC8" w:rsidRDefault="005F6FC8" w:rsidP="004824A3"/>
              </w:tc>
            </w:tr>
            <w:tr w:rsidR="005F6FC8" w:rsidTr="00A44723">
              <w:tc>
                <w:tcPr>
                  <w:tcW w:w="341" w:type="dxa"/>
                  <w:shd w:val="clear" w:color="auto" w:fill="1F3864" w:themeFill="accent5" w:themeFillShade="80"/>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A44723">
              <w:tc>
                <w:tcPr>
                  <w:tcW w:w="649" w:type="dxa"/>
                  <w:shd w:val="clear" w:color="auto" w:fill="1F3864" w:themeFill="accent5" w:themeFillShade="80"/>
                </w:tcPr>
                <w:p w:rsidR="005F6FC8" w:rsidRDefault="005F6FC8" w:rsidP="004824A3"/>
                <w:p w:rsidR="005F6FC8" w:rsidRDefault="005F6FC8" w:rsidP="004824A3">
                  <w:r>
                    <w:t>SIEP</w:t>
                  </w:r>
                </w:p>
                <w:p w:rsidR="005F6FC8" w:rsidRDefault="005F6FC8" w:rsidP="004824A3"/>
              </w:tc>
            </w:tr>
            <w:tr w:rsidR="005F6FC8" w:rsidTr="00A44723">
              <w:tc>
                <w:tcPr>
                  <w:tcW w:w="649" w:type="dxa"/>
                  <w:shd w:val="clear" w:color="auto" w:fill="1F3864" w:themeFill="accent5" w:themeFillShade="80"/>
                </w:tcPr>
                <w:p w:rsidR="005F6FC8" w:rsidRDefault="005F6FC8" w:rsidP="004824A3"/>
                <w:p w:rsidR="005F6FC8" w:rsidRDefault="005F6FC8" w:rsidP="004824A3">
                  <w:r>
                    <w:t>CSYC</w:t>
                  </w:r>
                </w:p>
                <w:p w:rsidR="005F6FC8" w:rsidRDefault="005F6FC8" w:rsidP="004824A3"/>
              </w:tc>
            </w:tr>
            <w:tr w:rsidR="005F6FC8" w:rsidTr="00A44723">
              <w:tc>
                <w:tcPr>
                  <w:tcW w:w="649" w:type="dxa"/>
                  <w:shd w:val="clear" w:color="auto" w:fill="1F3864" w:themeFill="accent5" w:themeFillShade="80"/>
                </w:tcPr>
                <w:p w:rsidR="005F6FC8" w:rsidRDefault="005F6FC8" w:rsidP="004824A3"/>
                <w:p w:rsidR="005F6FC8" w:rsidRDefault="005F6FC8" w:rsidP="004824A3">
                  <w:r>
                    <w:t>CAA</w:t>
                  </w:r>
                </w:p>
                <w:p w:rsidR="005F6FC8" w:rsidRDefault="005F6FC8" w:rsidP="004824A3"/>
              </w:tc>
            </w:tr>
            <w:tr w:rsidR="005F6FC8" w:rsidTr="00A44723">
              <w:tc>
                <w:tcPr>
                  <w:tcW w:w="649" w:type="dxa"/>
                  <w:shd w:val="clear" w:color="auto" w:fill="1F3864" w:themeFill="accent5" w:themeFillShade="80"/>
                </w:tcPr>
                <w:p w:rsidR="005F6FC8" w:rsidRDefault="005F6FC8" w:rsidP="004824A3"/>
                <w:p w:rsidR="005F6FC8" w:rsidRDefault="005F6FC8" w:rsidP="004824A3">
                  <w:r>
                    <w:t>CD</w:t>
                  </w:r>
                </w:p>
                <w:p w:rsidR="005F6FC8" w:rsidRDefault="005F6FC8" w:rsidP="004824A3"/>
              </w:tc>
            </w:tr>
            <w:tr w:rsidR="005F6FC8" w:rsidTr="00A44723">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AF7F48" w:rsidP="004824A3">
                  <w:r>
                    <w:t>CEC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A44723" w:rsidRDefault="00A44723" w:rsidP="00A44723">
            <w:pPr>
              <w:pStyle w:val="Default"/>
              <w:rPr>
                <w:sz w:val="18"/>
                <w:szCs w:val="18"/>
              </w:rPr>
            </w:pPr>
            <w:r>
              <w:rPr>
                <w:b/>
                <w:bCs/>
                <w:sz w:val="18"/>
                <w:szCs w:val="18"/>
              </w:rPr>
              <w:t xml:space="preserve">Bloque 1: “Procesos, métodos y actitudes matemáticas”: </w:t>
            </w:r>
          </w:p>
          <w:p w:rsidR="00A44723" w:rsidRDefault="00A44723" w:rsidP="00A44723">
            <w:pPr>
              <w:pStyle w:val="Default"/>
              <w:rPr>
                <w:sz w:val="18"/>
                <w:szCs w:val="18"/>
              </w:rPr>
            </w:pPr>
            <w:r>
              <w:rPr>
                <w:sz w:val="18"/>
                <w:szCs w:val="18"/>
              </w:rPr>
              <w:t xml:space="preserve">1.5. Resolución de situaciones problemáticas abiertas: Investigaciones matemáticas sencillas sobre números, cálculos, medidas, geometría y tratamiento de la información, planteamiento de pequeños proyectos de trabajo. Aplicación e interrelación de diferentes conocimientos matemáticos. Trabajo cooperativo. Acercamiento al método de trabajo científico y su práctica en situaciones de la vida cotidiana y el entorno cercano, mediante el estudio de algunas de sus características, con 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 </w:t>
            </w:r>
          </w:p>
          <w:p w:rsidR="005F6FC8" w:rsidRDefault="00A44723" w:rsidP="00A44723">
            <w:pPr>
              <w:rPr>
                <w:sz w:val="18"/>
                <w:szCs w:val="18"/>
              </w:rPr>
            </w:pPr>
            <w:r>
              <w:rPr>
                <w:sz w:val="18"/>
                <w:szCs w:val="18"/>
              </w:rPr>
              <w:t>1.6</w:t>
            </w:r>
            <w:r w:rsidRPr="00E47AC0">
              <w:rPr>
                <w:sz w:val="20"/>
                <w:szCs w:val="20"/>
              </w:rPr>
              <w:t>. Exposiciones orales, detallando el proceso de investigación realizado desde experiencias</w:t>
            </w:r>
            <w:r>
              <w:rPr>
                <w:sz w:val="18"/>
                <w:szCs w:val="18"/>
              </w:rPr>
              <w:t xml:space="preserve"> </w:t>
            </w:r>
          </w:p>
          <w:p w:rsidR="00A44723" w:rsidRDefault="00A44723" w:rsidP="00A44723">
            <w:pPr>
              <w:pStyle w:val="Default"/>
              <w:rPr>
                <w:sz w:val="18"/>
                <w:szCs w:val="18"/>
              </w:rPr>
            </w:pPr>
            <w:r>
              <w:rPr>
                <w:sz w:val="18"/>
                <w:szCs w:val="18"/>
              </w:rPr>
              <w:t xml:space="preserve">cercanas, aportando detalles de las fases y valorando resultados y conclusiones. Elaboración de informes sencillos guiados para la presentación de las conclusiones del proyecto realizado. </w:t>
            </w:r>
          </w:p>
          <w:p w:rsidR="005F6FC8" w:rsidRDefault="005F6FC8" w:rsidP="00E47AC0"/>
        </w:tc>
        <w:tc>
          <w:tcPr>
            <w:tcW w:w="3778" w:type="dxa"/>
          </w:tcPr>
          <w:p w:rsidR="00A44723" w:rsidRDefault="00A44723" w:rsidP="00A44723">
            <w:pPr>
              <w:pStyle w:val="Default"/>
              <w:rPr>
                <w:sz w:val="18"/>
                <w:szCs w:val="18"/>
              </w:rPr>
            </w:pPr>
            <w:r>
              <w:rPr>
                <w:sz w:val="18"/>
                <w:szCs w:val="18"/>
              </w:rPr>
              <w:t xml:space="preserve">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 </w:t>
            </w:r>
          </w:p>
          <w:p w:rsidR="00A44723" w:rsidRDefault="00A44723" w:rsidP="00A44723">
            <w:pPr>
              <w:pStyle w:val="Default"/>
              <w:rPr>
                <w:sz w:val="18"/>
                <w:szCs w:val="18"/>
              </w:rPr>
            </w:pPr>
            <w:r>
              <w:rPr>
                <w:sz w:val="18"/>
                <w:szCs w:val="18"/>
              </w:rPr>
              <w:t xml:space="preserve">MAT.2.2.2. Practica y planifica el método científico, con orden, organización y </w:t>
            </w:r>
            <w:r w:rsidR="007F3B01">
              <w:rPr>
                <w:sz w:val="18"/>
                <w:szCs w:val="18"/>
              </w:rPr>
              <w:t>sistematicidad,</w:t>
            </w:r>
            <w:r>
              <w:rPr>
                <w:sz w:val="18"/>
                <w:szCs w:val="18"/>
              </w:rPr>
              <w:t xml:space="preserve"> apoyándose en preguntas adecuadas, utilizando registros para la recogida de datos, la revisión y modificaciones necesarias, partiendo de hipótesis sencillas para realiza estimaciones sobre los resultados esperados, buscando argumentos para contrasta su validez. (CMCT CAA, SIEP CSYC). </w:t>
            </w:r>
          </w:p>
          <w:p w:rsidR="00A44723" w:rsidRDefault="00A44723" w:rsidP="00A44723">
            <w:pPr>
              <w:pStyle w:val="Default"/>
              <w:rPr>
                <w:sz w:val="18"/>
                <w:szCs w:val="18"/>
              </w:rPr>
            </w:pPr>
            <w:r>
              <w:rPr>
                <w:sz w:val="18"/>
                <w:szCs w:val="18"/>
              </w:rPr>
              <w:t xml:space="preserve">MAT.2.2.3. Elabora informes sobre el proceso de investigación realizado, indicando las fases desarrolladas, valorando los resultados y las conclusiones obtenidas, comunicando oralmente el proceso de investigación y las principales conclusiones. (CMCT, CAA, CCL). </w:t>
            </w:r>
          </w:p>
          <w:p w:rsidR="005F6FC8" w:rsidRDefault="005F6FC8" w:rsidP="00E47AC0"/>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A44723" w:rsidTr="004824A3">
        <w:tc>
          <w:tcPr>
            <w:tcW w:w="560" w:type="dxa"/>
            <w:vMerge/>
          </w:tcPr>
          <w:p w:rsidR="00A44723" w:rsidRDefault="00A44723" w:rsidP="00A44723"/>
        </w:tc>
        <w:tc>
          <w:tcPr>
            <w:tcW w:w="666" w:type="dxa"/>
            <w:vMerge/>
          </w:tcPr>
          <w:p w:rsidR="00A44723" w:rsidRDefault="00A44723" w:rsidP="00A44723"/>
        </w:tc>
        <w:tc>
          <w:tcPr>
            <w:tcW w:w="703" w:type="dxa"/>
            <w:vMerge/>
          </w:tcPr>
          <w:p w:rsidR="00A44723" w:rsidRDefault="00A44723" w:rsidP="00A44723"/>
        </w:tc>
        <w:tc>
          <w:tcPr>
            <w:tcW w:w="972" w:type="dxa"/>
            <w:vMerge/>
          </w:tcPr>
          <w:p w:rsidR="00A44723" w:rsidRDefault="00A44723" w:rsidP="00A44723"/>
        </w:tc>
        <w:tc>
          <w:tcPr>
            <w:tcW w:w="3777" w:type="dxa"/>
          </w:tcPr>
          <w:p w:rsidR="00A44723" w:rsidRDefault="00A44723" w:rsidP="00A44723">
            <w:pPr>
              <w:pStyle w:val="Default"/>
              <w:rPr>
                <w:sz w:val="18"/>
                <w:szCs w:val="18"/>
              </w:rPr>
            </w:pPr>
            <w:r>
              <w:rPr>
                <w:b/>
                <w:bCs/>
                <w:sz w:val="18"/>
                <w:szCs w:val="18"/>
              </w:rPr>
              <w:t xml:space="preserve">Bloque 1: “Procesos, métodos y actitudes matemáticas”: </w:t>
            </w:r>
          </w:p>
          <w:p w:rsidR="00A44723" w:rsidRDefault="00A44723" w:rsidP="00A44723">
            <w:pPr>
              <w:pStyle w:val="Default"/>
              <w:rPr>
                <w:sz w:val="18"/>
                <w:szCs w:val="18"/>
              </w:rPr>
            </w:pPr>
            <w:r>
              <w:rPr>
                <w:sz w:val="18"/>
                <w:szCs w:val="18"/>
              </w:rPr>
              <w:t xml:space="preserve">1.5. Resolución de situaciones problemáticas abiertas: Investigaciones matemáticas sencillas sobre números, cálculos, medidas, geometría y tratamiento de la información, planteamiento de pequeños proyectos de trabajo. Aplicación e interrelación de diferentes conocimientos matemáticos. Trabajo cooperativo. Acercamiento al método de trabajo científico y su práctica en situaciones de la vida cotidiana y el entorno cercano, mediante el estudio de algunas de sus características, con </w:t>
            </w:r>
            <w:r>
              <w:rPr>
                <w:sz w:val="18"/>
                <w:szCs w:val="18"/>
              </w:rPr>
              <w:lastRenderedPageBreak/>
              <w:t xml:space="preserve">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 </w:t>
            </w:r>
          </w:p>
          <w:p w:rsidR="00A44723" w:rsidRDefault="00A44723" w:rsidP="00A44723">
            <w:pPr>
              <w:rPr>
                <w:sz w:val="18"/>
                <w:szCs w:val="18"/>
              </w:rPr>
            </w:pPr>
            <w:r>
              <w:rPr>
                <w:sz w:val="18"/>
                <w:szCs w:val="18"/>
              </w:rPr>
              <w:t xml:space="preserve">1.6. Exposiciones orales, detallando el proceso de investigación realizado desde experiencias </w:t>
            </w:r>
          </w:p>
          <w:p w:rsidR="00A44723" w:rsidRDefault="00A44723" w:rsidP="00A44723">
            <w:pPr>
              <w:pStyle w:val="Default"/>
              <w:rPr>
                <w:sz w:val="18"/>
                <w:szCs w:val="18"/>
              </w:rPr>
            </w:pPr>
            <w:r>
              <w:rPr>
                <w:sz w:val="18"/>
                <w:szCs w:val="18"/>
              </w:rPr>
              <w:t xml:space="preserve">cercanas, aportando detalles de las fases y valorando resultados y conclusiones. Elaboración de informes sencillos guiados y documentos digitales para la presentación de las conclusiones del proyecto realizado. </w:t>
            </w:r>
          </w:p>
          <w:p w:rsidR="00A44723" w:rsidRPr="000D491A" w:rsidRDefault="00A44723" w:rsidP="00A44723">
            <w:pPr>
              <w:rPr>
                <w:sz w:val="20"/>
                <w:szCs w:val="20"/>
              </w:rPr>
            </w:pPr>
            <w:r w:rsidRPr="000D491A">
              <w:rPr>
                <w:sz w:val="20"/>
                <w:szCs w:val="20"/>
              </w:rPr>
              <w:t xml:space="preserve">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 </w:t>
            </w:r>
          </w:p>
          <w:p w:rsidR="00A44723" w:rsidRDefault="00A44723" w:rsidP="00D008E4"/>
        </w:tc>
        <w:tc>
          <w:tcPr>
            <w:tcW w:w="3778" w:type="dxa"/>
          </w:tcPr>
          <w:p w:rsidR="00A44723" w:rsidRDefault="00A44723" w:rsidP="00A44723">
            <w:pPr>
              <w:pStyle w:val="Default"/>
              <w:rPr>
                <w:sz w:val="18"/>
                <w:szCs w:val="18"/>
              </w:rPr>
            </w:pPr>
            <w:r>
              <w:rPr>
                <w:sz w:val="18"/>
                <w:szCs w:val="18"/>
              </w:rPr>
              <w:lastRenderedPageBreak/>
              <w:t xml:space="preserve">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 </w:t>
            </w:r>
          </w:p>
          <w:p w:rsidR="00A44723" w:rsidRDefault="00A44723" w:rsidP="00A44723">
            <w:pPr>
              <w:pStyle w:val="Default"/>
              <w:rPr>
                <w:sz w:val="18"/>
                <w:szCs w:val="18"/>
              </w:rPr>
            </w:pPr>
            <w:r>
              <w:rPr>
                <w:sz w:val="18"/>
                <w:szCs w:val="18"/>
              </w:rPr>
              <w:t xml:space="preserve">MAT.2.2.2. Practica y planifica el método científico, con orden, organización y </w:t>
            </w:r>
            <w:r w:rsidR="00E47AC0">
              <w:rPr>
                <w:sz w:val="18"/>
                <w:szCs w:val="18"/>
              </w:rPr>
              <w:t>sistematicidad,</w:t>
            </w:r>
            <w:r>
              <w:rPr>
                <w:sz w:val="18"/>
                <w:szCs w:val="18"/>
              </w:rPr>
              <w:t xml:space="preserve"> apoyándose en preguntas adecuadas, utilizando registros para la recogida de datos, la revisión y modificaciones </w:t>
            </w:r>
            <w:r>
              <w:rPr>
                <w:sz w:val="18"/>
                <w:szCs w:val="18"/>
              </w:rPr>
              <w:lastRenderedPageBreak/>
              <w:t xml:space="preserve">necesarias, partiendo de hipótesis sencillas para realiza estimaciones sobre los resultados esperados, buscando argumentos para contrasta su validez. (CMCT CAA, SIEP CSYC). </w:t>
            </w:r>
          </w:p>
          <w:p w:rsidR="00A44723" w:rsidRDefault="00A44723" w:rsidP="00A44723">
            <w:pPr>
              <w:pStyle w:val="Default"/>
              <w:rPr>
                <w:sz w:val="18"/>
                <w:szCs w:val="18"/>
              </w:rPr>
            </w:pPr>
            <w:r>
              <w:rPr>
                <w:sz w:val="18"/>
                <w:szCs w:val="18"/>
              </w:rPr>
              <w:t xml:space="preserve">MAT.2.2.3. Elabora informes sobre el proceso de investigación realizado, indicando las fases desarrolladas, valorando los resultados y las conclusiones obtenidas, comunicando oralmente el proceso de investigación y las principales conclusiones. (CMCT, CAA, CCL). </w:t>
            </w:r>
          </w:p>
          <w:p w:rsidR="00A44723" w:rsidRPr="000D491A" w:rsidRDefault="00A44723" w:rsidP="00A44723">
            <w:pPr>
              <w:rPr>
                <w:sz w:val="20"/>
                <w:szCs w:val="20"/>
              </w:rPr>
            </w:pPr>
            <w:r w:rsidRPr="000D491A">
              <w:rPr>
                <w:sz w:val="20"/>
                <w:szCs w:val="20"/>
              </w:rPr>
              <w:t xml:space="preserve">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w:t>
            </w:r>
            <w:r w:rsidR="00E47AC0" w:rsidRPr="000D491A">
              <w:rPr>
                <w:sz w:val="20"/>
                <w:szCs w:val="20"/>
              </w:rPr>
              <w:t>solución</w:t>
            </w:r>
            <w:r w:rsidR="000D491A">
              <w:rPr>
                <w:sz w:val="20"/>
                <w:szCs w:val="20"/>
              </w:rPr>
              <w:t>. (</w:t>
            </w:r>
            <w:r w:rsidRPr="000D491A">
              <w:rPr>
                <w:sz w:val="20"/>
                <w:szCs w:val="20"/>
              </w:rPr>
              <w:t xml:space="preserve">CMCT, CAA). </w:t>
            </w:r>
          </w:p>
        </w:tc>
      </w:tr>
    </w:tbl>
    <w:p w:rsidR="005F6FC8" w:rsidRDefault="007F3B01">
      <w:r>
        <w:lastRenderedPageBreak/>
        <w:t>…</w:t>
      </w:r>
    </w:p>
    <w:p w:rsidR="00A44723" w:rsidRDefault="00A44723"/>
    <w:p w:rsidR="00A44723" w:rsidRDefault="00A44723"/>
    <w:p w:rsidR="00A44723" w:rsidRDefault="00A44723"/>
    <w:p w:rsidR="00A44723" w:rsidRDefault="00A44723"/>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p w:rsidR="00D008E4" w:rsidRDefault="00D008E4"/>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4824A3" w:rsidRDefault="004824A3" w:rsidP="004824A3">
            <w:pPr>
              <w:pStyle w:val="Default"/>
              <w:rPr>
                <w:sz w:val="18"/>
                <w:szCs w:val="18"/>
              </w:rPr>
            </w:pPr>
            <w:r>
              <w:rPr>
                <w:sz w:val="18"/>
                <w:szCs w:val="18"/>
              </w:rPr>
              <w:t xml:space="preserve">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 </w:t>
            </w:r>
          </w:p>
          <w:p w:rsidR="00A44723" w:rsidRDefault="00A44723" w:rsidP="004824A3"/>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C5607">
              <w:tc>
                <w:tcPr>
                  <w:tcW w:w="341" w:type="dxa"/>
                  <w:shd w:val="clear" w:color="auto" w:fill="1F3864" w:themeFill="accent5" w:themeFillShade="80"/>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C5607">
              <w:tc>
                <w:tcPr>
                  <w:tcW w:w="341" w:type="dxa"/>
                  <w:shd w:val="clear" w:color="auto" w:fill="1F3864" w:themeFill="accent5" w:themeFillShade="80"/>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4C5607">
              <w:tc>
                <w:tcPr>
                  <w:tcW w:w="649" w:type="dxa"/>
                  <w:shd w:val="clear" w:color="auto" w:fill="1F3864" w:themeFill="accent5" w:themeFillShade="80"/>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C5607">
              <w:tc>
                <w:tcPr>
                  <w:tcW w:w="649" w:type="dxa"/>
                  <w:shd w:val="clear" w:color="auto" w:fill="1F3864" w:themeFill="accent5" w:themeFillShade="80"/>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4C5607">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AF7F48" w:rsidP="004824A3">
                  <w:r>
                    <w:t>CEC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4824A3" w:rsidRPr="0073574C" w:rsidRDefault="004824A3" w:rsidP="004824A3">
            <w:pPr>
              <w:pStyle w:val="Default"/>
              <w:rPr>
                <w:sz w:val="22"/>
                <w:szCs w:val="22"/>
              </w:rPr>
            </w:pPr>
            <w:r w:rsidRPr="0073574C">
              <w:rPr>
                <w:b/>
                <w:bCs/>
                <w:sz w:val="22"/>
                <w:szCs w:val="22"/>
              </w:rPr>
              <w:t xml:space="preserve">Bloque 1: “Procesos, métodos y actitudes matemáticas”: </w:t>
            </w:r>
          </w:p>
          <w:p w:rsidR="005F6FC8" w:rsidRPr="0073574C" w:rsidRDefault="004824A3" w:rsidP="004824A3">
            <w:r w:rsidRPr="0073574C">
              <w:t xml:space="preserve">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 </w:t>
            </w:r>
          </w:p>
        </w:tc>
        <w:tc>
          <w:tcPr>
            <w:tcW w:w="3778" w:type="dxa"/>
          </w:tcPr>
          <w:p w:rsidR="004824A3" w:rsidRDefault="004824A3" w:rsidP="004824A3">
            <w:pPr>
              <w:pStyle w:val="Default"/>
              <w:rPr>
                <w:sz w:val="18"/>
                <w:szCs w:val="18"/>
              </w:rPr>
            </w:pPr>
            <w:r>
              <w:rPr>
                <w:sz w:val="18"/>
                <w:szCs w:val="18"/>
              </w:rPr>
              <w:t xml:space="preserve">MAT.2 3.1. Desarrolla y muestra actitudes adecuadas para el trabajo en matemáticas: esfuerzo, perseverancia, flexibilidad y aceptación de </w:t>
            </w:r>
            <w:r w:rsidR="0001324A">
              <w:rPr>
                <w:sz w:val="18"/>
                <w:szCs w:val="18"/>
              </w:rPr>
              <w:t>la crítica razonada. (CMCT, CAA</w:t>
            </w:r>
            <w:r>
              <w:rPr>
                <w:sz w:val="18"/>
                <w:szCs w:val="18"/>
              </w:rPr>
              <w:t>,</w:t>
            </w:r>
            <w:r w:rsidR="0001324A">
              <w:rPr>
                <w:sz w:val="18"/>
                <w:szCs w:val="18"/>
              </w:rPr>
              <w:t xml:space="preserve"> </w:t>
            </w:r>
            <w:r>
              <w:rPr>
                <w:sz w:val="18"/>
                <w:szCs w:val="18"/>
              </w:rPr>
              <w:t xml:space="preserve">SIEP). </w:t>
            </w:r>
          </w:p>
          <w:p w:rsidR="004824A3" w:rsidRDefault="004824A3" w:rsidP="004824A3">
            <w:pPr>
              <w:pStyle w:val="Default"/>
              <w:rPr>
                <w:sz w:val="18"/>
                <w:szCs w:val="18"/>
              </w:rPr>
            </w:pPr>
            <w:r>
              <w:rPr>
                <w:sz w:val="18"/>
                <w:szCs w:val="18"/>
              </w:rPr>
              <w:t xml:space="preserve">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 </w:t>
            </w:r>
          </w:p>
          <w:p w:rsidR="005F6FC8" w:rsidRPr="0073574C" w:rsidRDefault="004824A3" w:rsidP="004824A3">
            <w:r w:rsidRPr="0073574C">
              <w:t xml:space="preserve">MAT.2.3.3. Toma decisiones, las valora y reflexiona sobre ellas en los procesos del trabajo matemático de su entorno inmediato, contrasta sus decisiones con el grupo, siendo capaz de aplicar las ideas claves en otras situaciones futuras en distintos (CMCT, CAA, SIEP).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73574C" w:rsidTr="004824A3">
        <w:tc>
          <w:tcPr>
            <w:tcW w:w="560" w:type="dxa"/>
            <w:vMerge/>
          </w:tcPr>
          <w:p w:rsidR="0073574C" w:rsidRDefault="0073574C" w:rsidP="0073574C"/>
        </w:tc>
        <w:tc>
          <w:tcPr>
            <w:tcW w:w="666" w:type="dxa"/>
            <w:vMerge/>
          </w:tcPr>
          <w:p w:rsidR="0073574C" w:rsidRDefault="0073574C" w:rsidP="0073574C"/>
        </w:tc>
        <w:tc>
          <w:tcPr>
            <w:tcW w:w="703" w:type="dxa"/>
            <w:vMerge/>
          </w:tcPr>
          <w:p w:rsidR="0073574C" w:rsidRDefault="0073574C" w:rsidP="0073574C"/>
        </w:tc>
        <w:tc>
          <w:tcPr>
            <w:tcW w:w="972" w:type="dxa"/>
            <w:vMerge/>
          </w:tcPr>
          <w:p w:rsidR="0073574C" w:rsidRDefault="0073574C" w:rsidP="0073574C"/>
        </w:tc>
        <w:tc>
          <w:tcPr>
            <w:tcW w:w="3777" w:type="dxa"/>
          </w:tcPr>
          <w:p w:rsidR="0073574C" w:rsidRPr="0073574C" w:rsidRDefault="0073574C" w:rsidP="0073574C">
            <w:pPr>
              <w:pStyle w:val="Default"/>
              <w:rPr>
                <w:sz w:val="22"/>
                <w:szCs w:val="22"/>
              </w:rPr>
            </w:pPr>
            <w:r w:rsidRPr="0073574C">
              <w:rPr>
                <w:b/>
                <w:bCs/>
                <w:sz w:val="22"/>
                <w:szCs w:val="22"/>
              </w:rPr>
              <w:t xml:space="preserve">Bloque 1: “Procesos, métodos y actitudes matemáticas”: </w:t>
            </w:r>
          </w:p>
          <w:p w:rsidR="0073574C" w:rsidRPr="0073574C" w:rsidRDefault="0073574C" w:rsidP="0073574C">
            <w:r w:rsidRPr="0073574C">
              <w:t xml:space="preserve">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 </w:t>
            </w:r>
          </w:p>
        </w:tc>
        <w:tc>
          <w:tcPr>
            <w:tcW w:w="3778" w:type="dxa"/>
          </w:tcPr>
          <w:p w:rsidR="0073574C" w:rsidRDefault="0073574C" w:rsidP="0073574C">
            <w:pPr>
              <w:pStyle w:val="Default"/>
              <w:rPr>
                <w:sz w:val="18"/>
                <w:szCs w:val="18"/>
              </w:rPr>
            </w:pPr>
            <w:r>
              <w:rPr>
                <w:sz w:val="18"/>
                <w:szCs w:val="18"/>
              </w:rPr>
              <w:t xml:space="preserve">MAT.2 3.1. Desarrolla y muestra actitudes adecuadas para el trabajo en matemáticas: esfuerzo, perseverancia, flexibilidad y aceptación de la crítica razonada. (CMCT, CAA, SIEP). </w:t>
            </w:r>
          </w:p>
          <w:p w:rsidR="0073574C" w:rsidRDefault="0073574C" w:rsidP="0073574C">
            <w:pPr>
              <w:pStyle w:val="Default"/>
              <w:rPr>
                <w:sz w:val="18"/>
                <w:szCs w:val="18"/>
              </w:rPr>
            </w:pPr>
            <w:r>
              <w:rPr>
                <w:sz w:val="18"/>
                <w:szCs w:val="18"/>
              </w:rPr>
              <w:t xml:space="preserve">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 </w:t>
            </w:r>
          </w:p>
          <w:p w:rsidR="0073574C" w:rsidRPr="0073574C" w:rsidRDefault="0073574C" w:rsidP="0073574C">
            <w:r w:rsidRPr="0073574C">
              <w:t xml:space="preserve">MAT.2.3.3. Toma decisiones, las valora y reflexiona sobre ellas en los procesos del trabajo matemático de su entorno inmediato, contrasta sus decisiones con el grupo, siendo capaz de aplicar las ideas claves en otras situaciones futuras en distintos (CMCT, CAA, SIEP). </w:t>
            </w:r>
          </w:p>
        </w:tc>
      </w:tr>
    </w:tbl>
    <w:p w:rsidR="005F6FC8" w:rsidRDefault="003B2CD2" w:rsidP="005F6FC8">
      <w:r>
        <w:t>…</w:t>
      </w:r>
    </w:p>
    <w:p w:rsidR="0073574C" w:rsidRDefault="0073574C" w:rsidP="005F6FC8"/>
    <w:p w:rsidR="0073574C" w:rsidRDefault="0073574C" w:rsidP="005F6FC8"/>
    <w:tbl>
      <w:tblPr>
        <w:tblStyle w:val="Tablaconcuadrcula"/>
        <w:tblW w:w="0" w:type="auto"/>
        <w:tblLook w:val="04A0" w:firstRow="1" w:lastRow="0" w:firstColumn="1" w:lastColumn="0" w:noHBand="0" w:noVBand="1"/>
      </w:tblPr>
      <w:tblGrid>
        <w:gridCol w:w="5228"/>
        <w:gridCol w:w="5228"/>
      </w:tblGrid>
      <w:tr w:rsidR="003B2CD2" w:rsidTr="007F3B01">
        <w:tc>
          <w:tcPr>
            <w:tcW w:w="5228" w:type="dxa"/>
          </w:tcPr>
          <w:p w:rsidR="003B2CD2" w:rsidRDefault="003B2CD2" w:rsidP="007F3B01">
            <w:r>
              <w:lastRenderedPageBreak/>
              <w:t>CICLO:  2º</w:t>
            </w:r>
          </w:p>
        </w:tc>
        <w:tc>
          <w:tcPr>
            <w:tcW w:w="5228" w:type="dxa"/>
            <w:shd w:val="clear" w:color="auto" w:fill="2F5496" w:themeFill="accent5" w:themeFillShade="BF"/>
          </w:tcPr>
          <w:p w:rsidR="003B2CD2" w:rsidRDefault="003B2CD2" w:rsidP="007F3B01">
            <w:r w:rsidRPr="00CA32F8">
              <w:rPr>
                <w:color w:val="FFFFFF" w:themeColor="background1"/>
              </w:rPr>
              <w:t>ÁREA DE MATEMÁTICAS</w:t>
            </w:r>
          </w:p>
        </w:tc>
      </w:tr>
      <w:tr w:rsidR="003B2CD2" w:rsidTr="007F3B01">
        <w:tc>
          <w:tcPr>
            <w:tcW w:w="10456" w:type="dxa"/>
            <w:gridSpan w:val="2"/>
            <w:shd w:val="clear" w:color="auto" w:fill="8EAADB" w:themeFill="accent5" w:themeFillTint="99"/>
          </w:tcPr>
          <w:p w:rsidR="003B2CD2" w:rsidRDefault="003B2CD2" w:rsidP="007F3B01">
            <w:r>
              <w:t>CRITERIO DE EVALUACIÓN</w:t>
            </w:r>
          </w:p>
          <w:tbl>
            <w:tblPr>
              <w:tblW w:w="0" w:type="auto"/>
              <w:tblBorders>
                <w:top w:val="nil"/>
                <w:left w:val="nil"/>
                <w:bottom w:val="nil"/>
                <w:right w:val="nil"/>
              </w:tblBorders>
              <w:tblLook w:val="0000" w:firstRow="0" w:lastRow="0" w:firstColumn="0" w:lastColumn="0" w:noHBand="0" w:noVBand="0"/>
            </w:tblPr>
            <w:tblGrid>
              <w:gridCol w:w="10240"/>
            </w:tblGrid>
            <w:tr w:rsidR="003B2CD2" w:rsidRPr="003B2CD2">
              <w:trPr>
                <w:trHeight w:val="200"/>
              </w:trPr>
              <w:tc>
                <w:tcPr>
                  <w:tcW w:w="0" w:type="auto"/>
                </w:tcPr>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C.E.2.4. Leer, escribir y ordenar, utilizando razonamientos apropiados, distintos tipos de números (naturales, enteros, fracciones, decimales hasta las centésimas), para interpretar e intercambiar información en situaciones de la vida cotidiana. </w:t>
                  </w:r>
                </w:p>
              </w:tc>
            </w:tr>
          </w:tbl>
          <w:p w:rsidR="003B2CD2" w:rsidRDefault="003B2CD2" w:rsidP="007F3B01"/>
        </w:tc>
      </w:tr>
    </w:tbl>
    <w:p w:rsidR="003B2CD2" w:rsidRDefault="003B2CD2"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3B2CD2">
              <w:tc>
                <w:tcPr>
                  <w:tcW w:w="341" w:type="dxa"/>
                  <w:shd w:val="clear" w:color="auto" w:fill="1F3864" w:themeFill="accent5" w:themeFillShade="80"/>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3B2CD2">
              <w:tc>
                <w:tcPr>
                  <w:tcW w:w="341" w:type="dxa"/>
                  <w:shd w:val="clear" w:color="auto" w:fill="1F3864" w:themeFill="accent5" w:themeFillShade="80"/>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3B2CD2">
              <w:tc>
                <w:tcPr>
                  <w:tcW w:w="341" w:type="dxa"/>
                  <w:shd w:val="clear" w:color="auto" w:fill="1F3864" w:themeFill="accent5" w:themeFillShade="80"/>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3B2CD2">
              <w:tc>
                <w:tcPr>
                  <w:tcW w:w="649" w:type="dxa"/>
                  <w:shd w:val="clear" w:color="auto" w:fill="1F3864" w:themeFill="accent5" w:themeFillShade="80"/>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3B2CD2">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 xml:space="preserve">EC </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3B2CD2" w:rsidRDefault="003B2CD2" w:rsidP="003B2CD2">
            <w:pPr>
              <w:pStyle w:val="Default"/>
              <w:rPr>
                <w:sz w:val="18"/>
                <w:szCs w:val="18"/>
              </w:rPr>
            </w:pPr>
            <w:r>
              <w:rPr>
                <w:b/>
                <w:bCs/>
                <w:sz w:val="18"/>
                <w:szCs w:val="18"/>
              </w:rPr>
              <w:t xml:space="preserve">Bloque 2: “Números”: </w:t>
            </w:r>
          </w:p>
          <w:p w:rsidR="003B2CD2" w:rsidRDefault="003B2CD2" w:rsidP="003B2CD2">
            <w:pPr>
              <w:pStyle w:val="Default"/>
              <w:rPr>
                <w:sz w:val="18"/>
                <w:szCs w:val="18"/>
              </w:rPr>
            </w:pPr>
            <w:r>
              <w:rPr>
                <w:sz w:val="18"/>
                <w:szCs w:val="18"/>
              </w:rPr>
              <w:t>2.1. Significado y utilidad de lo</w:t>
            </w:r>
            <w:r w:rsidR="00F61F0E">
              <w:rPr>
                <w:sz w:val="18"/>
                <w:szCs w:val="18"/>
              </w:rPr>
              <w:t>s números naturales</w:t>
            </w:r>
            <w:r>
              <w:rPr>
                <w:sz w:val="18"/>
                <w:szCs w:val="18"/>
              </w:rPr>
              <w:t xml:space="preserve"> en la vi</w:t>
            </w:r>
            <w:r w:rsidR="00F61F0E">
              <w:rPr>
                <w:sz w:val="18"/>
                <w:szCs w:val="18"/>
              </w:rPr>
              <w:t>da cotidiana.</w:t>
            </w:r>
            <w:r>
              <w:rPr>
                <w:sz w:val="18"/>
                <w:szCs w:val="18"/>
              </w:rPr>
              <w:t xml:space="preserve"> </w:t>
            </w:r>
          </w:p>
          <w:p w:rsidR="003B2CD2" w:rsidRDefault="003B2CD2" w:rsidP="003B2CD2">
            <w:pPr>
              <w:pStyle w:val="Default"/>
              <w:rPr>
                <w:sz w:val="18"/>
                <w:szCs w:val="18"/>
              </w:rPr>
            </w:pPr>
            <w:r>
              <w:rPr>
                <w:sz w:val="18"/>
                <w:szCs w:val="18"/>
              </w:rPr>
              <w:t xml:space="preserve">2.2. Interpretación de textos numéricos y expresiones de la vida cotidiana relacionadas con los números (folletos publicitarios, catálogos de precios…) </w:t>
            </w:r>
          </w:p>
          <w:p w:rsidR="003B2CD2" w:rsidRDefault="003B2CD2" w:rsidP="003B2CD2">
            <w:pPr>
              <w:pStyle w:val="Default"/>
              <w:rPr>
                <w:sz w:val="18"/>
                <w:szCs w:val="18"/>
              </w:rPr>
            </w:pPr>
            <w:r>
              <w:rPr>
                <w:sz w:val="18"/>
                <w:szCs w:val="18"/>
              </w:rPr>
              <w:t>2.3. Sistema de numeración decimal. Reglas de formación y valor de po</w:t>
            </w:r>
            <w:r w:rsidR="00F61F0E">
              <w:rPr>
                <w:sz w:val="18"/>
                <w:szCs w:val="18"/>
              </w:rPr>
              <w:t>sición de los números hasta cinco</w:t>
            </w:r>
            <w:r>
              <w:rPr>
                <w:sz w:val="18"/>
                <w:szCs w:val="18"/>
              </w:rPr>
              <w:t xml:space="preserve"> cifras. </w:t>
            </w:r>
          </w:p>
          <w:p w:rsidR="003B2CD2" w:rsidRDefault="003B2CD2" w:rsidP="003B2CD2">
            <w:pPr>
              <w:pStyle w:val="Default"/>
              <w:rPr>
                <w:sz w:val="18"/>
                <w:szCs w:val="18"/>
              </w:rPr>
            </w:pPr>
            <w:r>
              <w:rPr>
                <w:sz w:val="18"/>
                <w:szCs w:val="18"/>
              </w:rPr>
              <w:t>2.4. Utilización de los números en situaciones reales: lectura, escritura, ordenación, comparación, representación en la recta numérica, descomposición, composi</w:t>
            </w:r>
            <w:r w:rsidR="00F61F0E">
              <w:rPr>
                <w:sz w:val="18"/>
                <w:szCs w:val="18"/>
              </w:rPr>
              <w:t>ción y redondeo hasta la decena</w:t>
            </w:r>
            <w:r>
              <w:rPr>
                <w:sz w:val="18"/>
                <w:szCs w:val="18"/>
              </w:rPr>
              <w:t xml:space="preserve"> de millar. </w:t>
            </w:r>
          </w:p>
          <w:p w:rsidR="003B2CD2" w:rsidRDefault="00F61F0E" w:rsidP="003B2CD2">
            <w:pPr>
              <w:pStyle w:val="Default"/>
              <w:rPr>
                <w:sz w:val="18"/>
                <w:szCs w:val="18"/>
              </w:rPr>
            </w:pPr>
            <w:r>
              <w:rPr>
                <w:sz w:val="18"/>
                <w:szCs w:val="18"/>
              </w:rPr>
              <w:t>2.6. Comparación números</w:t>
            </w:r>
            <w:r w:rsidR="003B2CD2">
              <w:rPr>
                <w:sz w:val="18"/>
                <w:szCs w:val="18"/>
              </w:rPr>
              <w:t xml:space="preserve"> </w:t>
            </w:r>
            <w:r>
              <w:rPr>
                <w:sz w:val="18"/>
                <w:szCs w:val="18"/>
              </w:rPr>
              <w:t>naturales mediante</w:t>
            </w:r>
            <w:r w:rsidR="003B2CD2">
              <w:rPr>
                <w:sz w:val="18"/>
                <w:szCs w:val="18"/>
              </w:rPr>
              <w:t xml:space="preserve"> ordenación y representación en la recta numérica. </w:t>
            </w:r>
          </w:p>
          <w:p w:rsidR="005F6FC8" w:rsidRDefault="005F6FC8" w:rsidP="004824A3"/>
        </w:tc>
        <w:tc>
          <w:tcPr>
            <w:tcW w:w="3778" w:type="dxa"/>
          </w:tcPr>
          <w:p w:rsidR="003B2CD2" w:rsidRDefault="003B2CD2" w:rsidP="003B2CD2">
            <w:pPr>
              <w:pStyle w:val="Default"/>
              <w:rPr>
                <w:sz w:val="18"/>
                <w:szCs w:val="18"/>
              </w:rPr>
            </w:pPr>
            <w:r>
              <w:rPr>
                <w:sz w:val="18"/>
                <w:szCs w:val="18"/>
              </w:rPr>
              <w:t xml:space="preserve">MAT.2.4.1. Lee, escribe y ordena números </w:t>
            </w:r>
            <w:r w:rsidR="00F61F0E">
              <w:rPr>
                <w:sz w:val="18"/>
                <w:szCs w:val="18"/>
              </w:rPr>
              <w:t>naturales y enteros</w:t>
            </w:r>
            <w:r>
              <w:rPr>
                <w:sz w:val="18"/>
                <w:szCs w:val="18"/>
              </w:rPr>
              <w:t xml:space="preserve"> utilizando razonamientos apropiados,</w:t>
            </w:r>
            <w:r w:rsidR="00F61F0E">
              <w:rPr>
                <w:sz w:val="18"/>
                <w:szCs w:val="18"/>
              </w:rPr>
              <w:t xml:space="preserve"> en textos numéricos de la vida cotidiana. (</w:t>
            </w:r>
            <w:r>
              <w:rPr>
                <w:sz w:val="18"/>
                <w:szCs w:val="18"/>
              </w:rPr>
              <w:t xml:space="preserve">CMCT). </w:t>
            </w:r>
          </w:p>
          <w:p w:rsidR="003B2CD2" w:rsidRDefault="003B2CD2" w:rsidP="003B2CD2">
            <w:pPr>
              <w:pStyle w:val="Default"/>
              <w:rPr>
                <w:sz w:val="18"/>
                <w:szCs w:val="18"/>
              </w:rPr>
            </w:pPr>
            <w:r>
              <w:rPr>
                <w:sz w:val="18"/>
                <w:szCs w:val="18"/>
              </w:rPr>
              <w:t>MAT.2.4.2. Descompone, compone y redondea números naturales de has</w:t>
            </w:r>
            <w:r w:rsidR="00F61F0E">
              <w:rPr>
                <w:sz w:val="18"/>
                <w:szCs w:val="18"/>
              </w:rPr>
              <w:t>ta cinco</w:t>
            </w:r>
            <w:r>
              <w:rPr>
                <w:sz w:val="18"/>
                <w:szCs w:val="18"/>
              </w:rPr>
              <w:t xml:space="preserve"> cifras, interpretando el valor de posición de cada una de ellas. (CMCT). </w:t>
            </w:r>
          </w:p>
          <w:p w:rsidR="003B2CD2" w:rsidRDefault="003B2CD2" w:rsidP="003B2CD2">
            <w:pPr>
              <w:pStyle w:val="Default"/>
              <w:rPr>
                <w:sz w:val="18"/>
                <w:szCs w:val="18"/>
              </w:rPr>
            </w:pPr>
            <w:r>
              <w:rPr>
                <w:sz w:val="18"/>
                <w:szCs w:val="18"/>
              </w:rPr>
              <w:t xml:space="preserve">MAT.2.4.3. Identifica y nombra, en situaciones de su entorno inmediato, los números ordinales. (CMCT). </w:t>
            </w:r>
          </w:p>
          <w:p w:rsidR="003B2CD2" w:rsidRDefault="003B2CD2" w:rsidP="003B2CD2">
            <w:pPr>
              <w:pStyle w:val="Default"/>
              <w:rPr>
                <w:sz w:val="18"/>
                <w:szCs w:val="18"/>
              </w:rPr>
            </w:pPr>
            <w:r>
              <w:rPr>
                <w:sz w:val="18"/>
                <w:szCs w:val="18"/>
              </w:rPr>
              <w:t xml:space="preserve">MAT.2.4.4. Interpreta el valor de los números en situaciones de la vida cotidiana, en escaparates con precios, folletos publicitarios…, emitiendo informaciones numéricas con sentido. (CMCT, CAA). </w:t>
            </w:r>
          </w:p>
          <w:p w:rsidR="003B2CD2" w:rsidRDefault="003B2CD2" w:rsidP="003B2CD2">
            <w:pPr>
              <w:pStyle w:val="Default"/>
              <w:rPr>
                <w:sz w:val="18"/>
                <w:szCs w:val="18"/>
              </w:rPr>
            </w:pPr>
            <w:r>
              <w:rPr>
                <w:sz w:val="18"/>
                <w:szCs w:val="18"/>
              </w:rPr>
              <w:t xml:space="preserve">MAT.2.4.5. Compara y ordena números naturales por el valor posicional y por su representación en la recta numérica como apoyo gráfico. (CMCT). </w:t>
            </w:r>
          </w:p>
          <w:p w:rsidR="005F6FC8" w:rsidRDefault="005F6FC8" w:rsidP="003B2CD2"/>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3B2CD2" w:rsidRDefault="003B2CD2" w:rsidP="003B2CD2">
            <w:pPr>
              <w:pStyle w:val="Default"/>
              <w:rPr>
                <w:sz w:val="18"/>
                <w:szCs w:val="18"/>
              </w:rPr>
            </w:pPr>
            <w:r>
              <w:rPr>
                <w:b/>
                <w:bCs/>
                <w:sz w:val="18"/>
                <w:szCs w:val="18"/>
              </w:rPr>
              <w:t xml:space="preserve">Bloque 2: “Números”: </w:t>
            </w:r>
          </w:p>
          <w:p w:rsidR="003B2CD2" w:rsidRDefault="003B2CD2" w:rsidP="003B2CD2">
            <w:pPr>
              <w:pStyle w:val="Default"/>
              <w:rPr>
                <w:sz w:val="18"/>
                <w:szCs w:val="18"/>
              </w:rPr>
            </w:pPr>
            <w:r>
              <w:rPr>
                <w:sz w:val="18"/>
                <w:szCs w:val="18"/>
              </w:rPr>
              <w:t xml:space="preserve">2.1. Significado y utilidad de los números naturales y fracciones en la vida cotidiana. Numeración Romana. </w:t>
            </w:r>
          </w:p>
          <w:p w:rsidR="003B2CD2" w:rsidRDefault="003B2CD2" w:rsidP="003B2CD2">
            <w:pPr>
              <w:pStyle w:val="Default"/>
              <w:rPr>
                <w:sz w:val="18"/>
                <w:szCs w:val="18"/>
              </w:rPr>
            </w:pPr>
            <w:r>
              <w:rPr>
                <w:sz w:val="18"/>
                <w:szCs w:val="18"/>
              </w:rPr>
              <w:t xml:space="preserve">2.2. Interpretación de textos numéricos y expresiones de la vida cotidiana relacionadas con los números (folletos publicitarios, catálogos de precios…) </w:t>
            </w:r>
          </w:p>
          <w:p w:rsidR="003B2CD2" w:rsidRDefault="003B2CD2" w:rsidP="003B2CD2">
            <w:pPr>
              <w:pStyle w:val="Default"/>
              <w:rPr>
                <w:sz w:val="18"/>
                <w:szCs w:val="18"/>
              </w:rPr>
            </w:pPr>
            <w:r>
              <w:rPr>
                <w:sz w:val="18"/>
                <w:szCs w:val="18"/>
              </w:rPr>
              <w:t xml:space="preserve">2.3. Sistema de numeración decimal. Reglas de formación y valor de posición de los números hasta seis cifras. </w:t>
            </w:r>
          </w:p>
          <w:p w:rsidR="003B2CD2" w:rsidRDefault="003B2CD2" w:rsidP="003B2CD2">
            <w:pPr>
              <w:pStyle w:val="Default"/>
              <w:rPr>
                <w:sz w:val="18"/>
                <w:szCs w:val="18"/>
              </w:rPr>
            </w:pPr>
            <w:r>
              <w:rPr>
                <w:sz w:val="18"/>
                <w:szCs w:val="18"/>
              </w:rPr>
              <w:t xml:space="preserve">2.4. Utilización de los números en situaciones reales: lectura, escritura, ordenación, comparación, representación en la recta numérica, descomposición, composición y redondeo hasta la centena de millar. </w:t>
            </w:r>
          </w:p>
          <w:p w:rsidR="003B2CD2" w:rsidRDefault="003B2CD2" w:rsidP="003B2CD2">
            <w:pPr>
              <w:pStyle w:val="Default"/>
              <w:rPr>
                <w:sz w:val="18"/>
                <w:szCs w:val="18"/>
              </w:rPr>
            </w:pPr>
            <w:r>
              <w:rPr>
                <w:sz w:val="18"/>
                <w:szCs w:val="18"/>
              </w:rPr>
              <w:t xml:space="preserve">2.5. Números fraccionarios para expresar particiones y relaciones en contextos reales. Utilización del vocabulario apropiado. </w:t>
            </w:r>
          </w:p>
          <w:p w:rsidR="003B2CD2" w:rsidRDefault="003B2CD2" w:rsidP="003B2CD2">
            <w:pPr>
              <w:pStyle w:val="Default"/>
              <w:rPr>
                <w:sz w:val="18"/>
                <w:szCs w:val="18"/>
              </w:rPr>
            </w:pPr>
            <w:r>
              <w:rPr>
                <w:sz w:val="18"/>
                <w:szCs w:val="18"/>
              </w:rPr>
              <w:t xml:space="preserve">2.6. Comparación entre fracciones sencillas y entre números naturales y fracciones sencillas mediante ordenación y representación en la recta numérica. </w:t>
            </w:r>
          </w:p>
          <w:p w:rsidR="005F6FC8" w:rsidRDefault="003B2CD2" w:rsidP="003B2CD2">
            <w:r>
              <w:rPr>
                <w:sz w:val="18"/>
                <w:szCs w:val="18"/>
              </w:rPr>
              <w:t xml:space="preserve">2.7. El número decimal: valor de posición. Redondeo de números decimales a las décimas y centésimas más cercanas. </w:t>
            </w:r>
          </w:p>
        </w:tc>
        <w:tc>
          <w:tcPr>
            <w:tcW w:w="3778" w:type="dxa"/>
          </w:tcPr>
          <w:p w:rsidR="003B2CD2" w:rsidRDefault="003B2CD2" w:rsidP="003B2CD2">
            <w:pPr>
              <w:pStyle w:val="Default"/>
              <w:rPr>
                <w:sz w:val="18"/>
                <w:szCs w:val="18"/>
              </w:rPr>
            </w:pPr>
            <w:r>
              <w:rPr>
                <w:sz w:val="18"/>
                <w:szCs w:val="18"/>
              </w:rPr>
              <w:t xml:space="preserve">MAT.2.4.1. Lee, escribe y ordena números (naturales, enteros, fracciones y decimales hasta las centésima), utilizando razonamientos apropiados, en textos numéricos de la vida </w:t>
            </w:r>
            <w:r w:rsidR="00F61F0E">
              <w:rPr>
                <w:sz w:val="18"/>
                <w:szCs w:val="18"/>
              </w:rPr>
              <w:t>cotidiana. (</w:t>
            </w:r>
            <w:r>
              <w:rPr>
                <w:sz w:val="18"/>
                <w:szCs w:val="18"/>
              </w:rPr>
              <w:t xml:space="preserve">CMCT). </w:t>
            </w:r>
          </w:p>
          <w:p w:rsidR="003B2CD2" w:rsidRDefault="003B2CD2" w:rsidP="003B2CD2">
            <w:pPr>
              <w:pStyle w:val="Default"/>
              <w:rPr>
                <w:sz w:val="18"/>
                <w:szCs w:val="18"/>
              </w:rPr>
            </w:pPr>
            <w:r>
              <w:rPr>
                <w:sz w:val="18"/>
                <w:szCs w:val="18"/>
              </w:rPr>
              <w:t xml:space="preserve">MAT.2.4.2. Descompone, compone y redondea números naturales de hasta seis cifras, interpretando el valor de posición de cada una de ellas. (CMCT). </w:t>
            </w:r>
          </w:p>
          <w:p w:rsidR="003B2CD2" w:rsidRDefault="003B2CD2" w:rsidP="003B2CD2">
            <w:pPr>
              <w:pStyle w:val="Default"/>
              <w:rPr>
                <w:sz w:val="18"/>
                <w:szCs w:val="18"/>
              </w:rPr>
            </w:pPr>
            <w:r>
              <w:rPr>
                <w:sz w:val="18"/>
                <w:szCs w:val="18"/>
              </w:rPr>
              <w:t xml:space="preserve">MAT.2.4.3. Identifica y nombra, en situaciones de su entorno inmediato, los números ordinales. (CMCT). </w:t>
            </w:r>
          </w:p>
          <w:p w:rsidR="003B2CD2" w:rsidRDefault="003B2CD2" w:rsidP="003B2CD2">
            <w:pPr>
              <w:pStyle w:val="Default"/>
              <w:rPr>
                <w:sz w:val="18"/>
                <w:szCs w:val="18"/>
              </w:rPr>
            </w:pPr>
            <w:r>
              <w:rPr>
                <w:sz w:val="18"/>
                <w:szCs w:val="18"/>
              </w:rPr>
              <w:t xml:space="preserve">MAT.2.4.4. Interpreta el valor de los números en situaciones de la vida cotidiana, en escaparates con precios, folletos publicitarios…, emitiendo informaciones numéricas con sentido. (CMCT, CAA). </w:t>
            </w:r>
          </w:p>
          <w:p w:rsidR="003B2CD2" w:rsidRDefault="003B2CD2" w:rsidP="003B2CD2">
            <w:pPr>
              <w:pStyle w:val="Default"/>
              <w:rPr>
                <w:sz w:val="18"/>
                <w:szCs w:val="18"/>
              </w:rPr>
            </w:pPr>
            <w:r>
              <w:rPr>
                <w:sz w:val="18"/>
                <w:szCs w:val="18"/>
              </w:rPr>
              <w:t xml:space="preserve">MAT.2.4.5. Compara y ordena números naturales por el valor posicional y por su representación en la recta numérica como apoyo gráfico. (CMCT). </w:t>
            </w:r>
          </w:p>
          <w:p w:rsidR="005F6FC8" w:rsidRPr="00F61F0E" w:rsidRDefault="003B2CD2" w:rsidP="003B2CD2">
            <w:r w:rsidRPr="00F61F0E">
              <w:t xml:space="preserve">MAT.2.4.6. Lee y escribe fracciones básicas (con denominador 2,3,4,5,6,8,10) (CMCT). </w:t>
            </w:r>
          </w:p>
        </w:tc>
      </w:tr>
    </w:tbl>
    <w:p w:rsidR="005F6FC8" w:rsidRDefault="004C5607" w:rsidP="005F6FC8">
      <w:r>
        <w:t>…</w:t>
      </w:r>
    </w:p>
    <w:tbl>
      <w:tblPr>
        <w:tblStyle w:val="Tablaconcuadrcula"/>
        <w:tblW w:w="0" w:type="auto"/>
        <w:tblLook w:val="04A0" w:firstRow="1" w:lastRow="0" w:firstColumn="1" w:lastColumn="0" w:noHBand="0" w:noVBand="1"/>
      </w:tblPr>
      <w:tblGrid>
        <w:gridCol w:w="5228"/>
        <w:gridCol w:w="5228"/>
      </w:tblGrid>
      <w:tr w:rsidR="004C5607" w:rsidTr="007F3B01">
        <w:tc>
          <w:tcPr>
            <w:tcW w:w="5228" w:type="dxa"/>
          </w:tcPr>
          <w:p w:rsidR="004C5607" w:rsidRDefault="004C5607" w:rsidP="007F3B01">
            <w:r>
              <w:lastRenderedPageBreak/>
              <w:t>CICLO:  2º</w:t>
            </w:r>
          </w:p>
        </w:tc>
        <w:tc>
          <w:tcPr>
            <w:tcW w:w="5228" w:type="dxa"/>
            <w:shd w:val="clear" w:color="auto" w:fill="2F5496" w:themeFill="accent5" w:themeFillShade="BF"/>
          </w:tcPr>
          <w:p w:rsidR="004C5607" w:rsidRDefault="004C5607" w:rsidP="007F3B01">
            <w:r w:rsidRPr="00CA32F8">
              <w:rPr>
                <w:color w:val="FFFFFF" w:themeColor="background1"/>
              </w:rPr>
              <w:t>ÁREA DE MATEMÁTICAS</w:t>
            </w:r>
          </w:p>
        </w:tc>
      </w:tr>
      <w:tr w:rsidR="004C5607" w:rsidTr="007F3B01">
        <w:tc>
          <w:tcPr>
            <w:tcW w:w="10456" w:type="dxa"/>
            <w:gridSpan w:val="2"/>
            <w:shd w:val="clear" w:color="auto" w:fill="8EAADB" w:themeFill="accent5" w:themeFillTint="99"/>
          </w:tcPr>
          <w:p w:rsidR="004C5607" w:rsidRDefault="004C5607" w:rsidP="007F3B01">
            <w:r>
              <w:t>CRITERIO DE EVALUACIÓN</w:t>
            </w:r>
          </w:p>
          <w:p w:rsidR="003B2CD2" w:rsidRDefault="003B2CD2" w:rsidP="003B2CD2">
            <w:pPr>
              <w:pStyle w:val="Default"/>
              <w:rPr>
                <w:sz w:val="18"/>
                <w:szCs w:val="18"/>
              </w:rPr>
            </w:pPr>
            <w:r>
              <w:rPr>
                <w:sz w:val="18"/>
                <w:szCs w:val="18"/>
              </w:rPr>
              <w:t>C.E 2.5. Realizar operaciones utilizando los algoritmos adecuados al nivel, aplicando sus propiedades y utilizando estrategias personales y procedimientos según la naturaleza del cálculo que se vaya a realizar</w:t>
            </w:r>
            <w:r w:rsidR="008010C5">
              <w:rPr>
                <w:sz w:val="18"/>
                <w:szCs w:val="18"/>
              </w:rPr>
              <w:t xml:space="preserve"> (algoritmos, escritos, cálculo</w:t>
            </w:r>
            <w:r>
              <w:rPr>
                <w:sz w:val="18"/>
                <w:szCs w:val="18"/>
              </w:rPr>
              <w:t xml:space="preserve"> mental, tanteo, estimación, calculadora), en situaciones de resolución de problemas. </w:t>
            </w:r>
          </w:p>
          <w:p w:rsidR="004C5607" w:rsidRDefault="004C5607" w:rsidP="007F3B01"/>
        </w:tc>
      </w:tr>
    </w:tbl>
    <w:p w:rsidR="004C5607" w:rsidRDefault="004C5607"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C409EB">
              <w:tc>
                <w:tcPr>
                  <w:tcW w:w="649" w:type="dxa"/>
                  <w:shd w:val="clear" w:color="auto" w:fill="2E74B5" w:themeFill="accent1" w:themeFillShade="BF"/>
                </w:tcPr>
                <w:p w:rsidR="005F6FC8" w:rsidRDefault="005F6FC8" w:rsidP="004824A3"/>
                <w:p w:rsidR="005F6FC8" w:rsidRDefault="005F6FC8" w:rsidP="004824A3">
                  <w:r>
                    <w:t>CAA</w:t>
                  </w:r>
                </w:p>
                <w:p w:rsidR="005F6FC8" w:rsidRDefault="005F6FC8" w:rsidP="004824A3"/>
              </w:tc>
            </w:tr>
            <w:tr w:rsidR="005F6FC8" w:rsidTr="00C409EB">
              <w:tc>
                <w:tcPr>
                  <w:tcW w:w="649" w:type="dxa"/>
                  <w:shd w:val="clear" w:color="auto" w:fill="2E74B5" w:themeFill="accent1" w:themeFillShade="BF"/>
                </w:tcPr>
                <w:p w:rsidR="005F6FC8" w:rsidRDefault="005F6FC8" w:rsidP="004824A3"/>
                <w:p w:rsidR="005F6FC8" w:rsidRDefault="005F6FC8" w:rsidP="004824A3">
                  <w:r>
                    <w:t>CD</w:t>
                  </w:r>
                </w:p>
                <w:p w:rsidR="005F6FC8" w:rsidRDefault="005F6FC8" w:rsidP="004824A3"/>
              </w:tc>
            </w:tr>
            <w:tr w:rsidR="005F6FC8" w:rsidTr="00C409EB">
              <w:tc>
                <w:tcPr>
                  <w:tcW w:w="649" w:type="dxa"/>
                  <w:shd w:val="clear" w:color="auto" w:fill="2E74B5" w:themeFill="accent1" w:themeFillShade="BF"/>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3B2CD2" w:rsidRDefault="003B2CD2" w:rsidP="003B2CD2">
            <w:pPr>
              <w:pStyle w:val="Default"/>
              <w:rPr>
                <w:sz w:val="18"/>
                <w:szCs w:val="18"/>
              </w:rPr>
            </w:pPr>
            <w:r>
              <w:rPr>
                <w:b/>
                <w:bCs/>
                <w:sz w:val="18"/>
                <w:szCs w:val="18"/>
              </w:rPr>
              <w:t xml:space="preserve">Bloque 2: “Números”: </w:t>
            </w:r>
          </w:p>
          <w:p w:rsidR="003B2CD2" w:rsidRDefault="003B2CD2" w:rsidP="003B2CD2">
            <w:pPr>
              <w:pStyle w:val="Default"/>
              <w:rPr>
                <w:sz w:val="18"/>
                <w:szCs w:val="18"/>
              </w:rPr>
            </w:pPr>
            <w:r>
              <w:rPr>
                <w:sz w:val="18"/>
                <w:szCs w:val="18"/>
              </w:rPr>
              <w:t xml:space="preserve">2.8. Significado de las operaciones de multiplicar y dividir y su utilidad en la vida cotidiana. Expresión matemática oral y escrita de las operaciones y el cálculo: suma, resta, multiplicación y división. </w:t>
            </w:r>
          </w:p>
          <w:p w:rsidR="003B2CD2" w:rsidRDefault="003B2CD2" w:rsidP="003B2CD2">
            <w:pPr>
              <w:pStyle w:val="Default"/>
              <w:rPr>
                <w:sz w:val="18"/>
                <w:szCs w:val="18"/>
              </w:rPr>
            </w:pPr>
            <w:r>
              <w:rPr>
                <w:sz w:val="18"/>
                <w:szCs w:val="18"/>
              </w:rPr>
              <w:t xml:space="preserve">2.9. Utilización en situaciones de la vida cotidiana de la multiplicación como suma abreviada, en disposiciones rectangulares y problemas combinatorios. </w:t>
            </w:r>
          </w:p>
          <w:p w:rsidR="003B2CD2" w:rsidRDefault="003B2CD2" w:rsidP="003B2CD2">
            <w:pPr>
              <w:pStyle w:val="Default"/>
              <w:rPr>
                <w:sz w:val="18"/>
                <w:szCs w:val="18"/>
              </w:rPr>
            </w:pPr>
            <w:r>
              <w:rPr>
                <w:sz w:val="18"/>
                <w:szCs w:val="18"/>
              </w:rPr>
              <w:t xml:space="preserve">2.10. Utilización en contextos reales de la división para repartir y para agrupar, como operación inversa a la multiplicación. </w:t>
            </w:r>
          </w:p>
          <w:p w:rsidR="003B2CD2" w:rsidRDefault="003B2CD2" w:rsidP="003B2CD2">
            <w:pPr>
              <w:pStyle w:val="Default"/>
              <w:rPr>
                <w:sz w:val="18"/>
                <w:szCs w:val="18"/>
              </w:rPr>
            </w:pPr>
            <w:r>
              <w:rPr>
                <w:sz w:val="18"/>
                <w:szCs w:val="18"/>
              </w:rPr>
              <w:t xml:space="preserve">2.11. Propiedades de las operaciones y relaciones entre ellas utilizando números naturales. </w:t>
            </w:r>
          </w:p>
          <w:p w:rsidR="003B2CD2" w:rsidRDefault="003B2CD2" w:rsidP="003B2CD2">
            <w:pPr>
              <w:pStyle w:val="Default"/>
              <w:rPr>
                <w:sz w:val="18"/>
                <w:szCs w:val="18"/>
              </w:rPr>
            </w:pPr>
            <w:r>
              <w:rPr>
                <w:sz w:val="18"/>
                <w:szCs w:val="18"/>
              </w:rPr>
              <w:t xml:space="preserve">2.13. Estrategias iniciales para la comprensión y realización de cálculos con multiplicaciones y divisiones sencillas: representaciones gráficas, repetición de medidas, repartos de dinero, juegos… </w:t>
            </w:r>
          </w:p>
          <w:p w:rsidR="003B2CD2" w:rsidRDefault="003B2CD2" w:rsidP="003B2CD2">
            <w:pPr>
              <w:pStyle w:val="Default"/>
              <w:rPr>
                <w:sz w:val="18"/>
                <w:szCs w:val="18"/>
              </w:rPr>
            </w:pPr>
            <w:r>
              <w:rPr>
                <w:sz w:val="18"/>
                <w:szCs w:val="18"/>
              </w:rPr>
              <w:t xml:space="preserve">2.14. Elaboración y utilización de diferentes estrategias para realizar cálculos aproximados. Estimación del resultado de una operación entre dos números, valorando si la respuesta es razonable. </w:t>
            </w:r>
          </w:p>
          <w:p w:rsidR="003B2CD2" w:rsidRDefault="003B2CD2" w:rsidP="003B2CD2">
            <w:pPr>
              <w:pStyle w:val="Default"/>
              <w:rPr>
                <w:sz w:val="18"/>
                <w:szCs w:val="18"/>
              </w:rPr>
            </w:pPr>
            <w:r>
              <w:rPr>
                <w:sz w:val="18"/>
                <w:szCs w:val="18"/>
              </w:rPr>
              <w:t xml:space="preserve">2.15. Descomposición aditiva y multiplicativa de los números. Construcción y memorización de las tablas de multiplicar. </w:t>
            </w:r>
          </w:p>
          <w:p w:rsidR="003B2CD2" w:rsidRDefault="003B2CD2" w:rsidP="003B2CD2">
            <w:pPr>
              <w:pStyle w:val="Default"/>
              <w:rPr>
                <w:sz w:val="18"/>
                <w:szCs w:val="18"/>
              </w:rPr>
            </w:pPr>
            <w:r>
              <w:rPr>
                <w:sz w:val="18"/>
                <w:szCs w:val="18"/>
              </w:rPr>
              <w:t xml:space="preserve">2.16. Elaboración y uso de estrategias personales y académicas de cálculo mental. </w:t>
            </w:r>
          </w:p>
          <w:p w:rsidR="005F6FC8" w:rsidRPr="008010C5" w:rsidRDefault="003B2CD2" w:rsidP="003B2CD2">
            <w:r w:rsidRPr="008010C5">
              <w:t xml:space="preserve">2.17. Explicación oral del proceso seguido en la realización de cálculos mentales. </w:t>
            </w:r>
          </w:p>
          <w:p w:rsidR="003B2CD2" w:rsidRDefault="003B2CD2" w:rsidP="003B2CD2">
            <w:pPr>
              <w:pStyle w:val="Default"/>
              <w:rPr>
                <w:sz w:val="18"/>
                <w:szCs w:val="18"/>
              </w:rPr>
            </w:pPr>
            <w:r>
              <w:rPr>
                <w:sz w:val="18"/>
                <w:szCs w:val="18"/>
              </w:rPr>
              <w:t>2.18. Utilización de los algoritmos estándar de sumas</w:t>
            </w:r>
            <w:r w:rsidR="008010C5">
              <w:rPr>
                <w:sz w:val="18"/>
                <w:szCs w:val="18"/>
              </w:rPr>
              <w:t>, restas, multiplicación</w:t>
            </w:r>
            <w:r>
              <w:rPr>
                <w:sz w:val="18"/>
                <w:szCs w:val="18"/>
              </w:rPr>
              <w:t xml:space="preserve"> y división por una cifra, aplicándolos en su práctica diaria. Identificación y uso de los términos de las operaciones básicas. </w:t>
            </w:r>
          </w:p>
          <w:p w:rsidR="003B2CD2" w:rsidRDefault="003B2CD2" w:rsidP="003B2CD2">
            <w:pPr>
              <w:pStyle w:val="Default"/>
              <w:rPr>
                <w:sz w:val="18"/>
                <w:szCs w:val="18"/>
              </w:rPr>
            </w:pPr>
            <w:r>
              <w:rPr>
                <w:sz w:val="18"/>
                <w:szCs w:val="18"/>
              </w:rPr>
              <w:t xml:space="preserve">2.19. Explicación oral del proceso seguido en la realización de cálculos escritos. </w:t>
            </w:r>
          </w:p>
          <w:p w:rsidR="003B2CD2" w:rsidRDefault="003B2CD2" w:rsidP="003B2CD2">
            <w:pPr>
              <w:pStyle w:val="Default"/>
              <w:rPr>
                <w:sz w:val="18"/>
                <w:szCs w:val="18"/>
              </w:rPr>
            </w:pPr>
            <w:r>
              <w:rPr>
                <w:sz w:val="18"/>
                <w:szCs w:val="18"/>
              </w:rPr>
              <w:t xml:space="preserve">2.20. Estimaciones del resultado de una operación entre dos números, valorando si la respuesta es razonable. </w:t>
            </w:r>
          </w:p>
          <w:p w:rsidR="005F6FC8" w:rsidRDefault="005F6FC8" w:rsidP="004824A3"/>
          <w:p w:rsidR="008010C5" w:rsidRDefault="008010C5" w:rsidP="004824A3"/>
        </w:tc>
        <w:tc>
          <w:tcPr>
            <w:tcW w:w="3778" w:type="dxa"/>
          </w:tcPr>
          <w:tbl>
            <w:tblPr>
              <w:tblW w:w="0" w:type="auto"/>
              <w:tblBorders>
                <w:top w:val="nil"/>
                <w:left w:val="nil"/>
                <w:bottom w:val="nil"/>
                <w:right w:val="nil"/>
              </w:tblBorders>
              <w:tblLook w:val="0000" w:firstRow="0" w:lastRow="0" w:firstColumn="0" w:lastColumn="0" w:noHBand="0" w:noVBand="0"/>
            </w:tblPr>
            <w:tblGrid>
              <w:gridCol w:w="3562"/>
            </w:tblGrid>
            <w:tr w:rsidR="003B2CD2" w:rsidRPr="003B2CD2">
              <w:trPr>
                <w:trHeight w:val="2062"/>
              </w:trPr>
              <w:tc>
                <w:tcPr>
                  <w:tcW w:w="0" w:type="auto"/>
                </w:tcPr>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MAT.2.5.1. Realiza operaciones utilizando los algoritmos estándar de suma, resta, multiplicación y división con distintos tipos de números, en comprobación de resultados en contextos de resolución de problemas y en situaciones cotidianas. (CMCT, CAA). </w:t>
                  </w:r>
                </w:p>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MAT.2.5.2. Realiza cálculos numéricos naturales utilizando las propiedades de las operaciones en resolución de problemas. (CMCT). </w:t>
                  </w:r>
                </w:p>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MAT.2.5.3. Muestra flexibilidad a la hora de elegir el procedimiento más adecuado en la resolución de cálculos numéricos, según la naturaleza del cálculo que se va a realizar. (CMCT, CAA). </w:t>
                  </w:r>
                </w:p>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MAT.2.5.5. Utiliza algunas estrategias mentales de sumas y restas con números sencillos: opera con decenas, centenas y millares exactos, sumas y restas por unidades, o por redondeo y compensación, calcula dobles y mitades. (CMCT, CAA). </w:t>
                  </w:r>
                </w:p>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MAT.2.5.6. Utiliza algunas estrategias mentales de multiplicación y división con números sencillos, multiplica y divide por 2, 4,5,10,100; multiplica y divide por descomposición y asociación utilizando las propiedades de las operaciones. (CMCT, CAA). </w:t>
                  </w:r>
                </w:p>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MAT.2.5.7. Utiliza estrategias de estimación del resultado de operaciones con números naturales redondeando antes de operar mentalmente. (CMCT. CAA). </w:t>
                  </w:r>
                </w:p>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MAT.2.5.8. Utiliza otras estrategias personales para la realización de cálculos mentales, explicando el proceso seguido en su aplicación. (CMCT, CAA). </w:t>
                  </w:r>
                </w:p>
                <w:p w:rsidR="003B2CD2" w:rsidRPr="003B2CD2" w:rsidRDefault="003B2CD2" w:rsidP="003B2CD2">
                  <w:pPr>
                    <w:autoSpaceDE w:val="0"/>
                    <w:autoSpaceDN w:val="0"/>
                    <w:adjustRightInd w:val="0"/>
                    <w:spacing w:after="0" w:line="240" w:lineRule="auto"/>
                    <w:rPr>
                      <w:rFonts w:ascii="Verdana" w:hAnsi="Verdana" w:cs="Verdana"/>
                      <w:color w:val="000000"/>
                      <w:sz w:val="18"/>
                      <w:szCs w:val="18"/>
                    </w:rPr>
                  </w:pPr>
                  <w:r w:rsidRPr="003B2CD2">
                    <w:rPr>
                      <w:rFonts w:ascii="Verdana" w:hAnsi="Verdana" w:cs="Verdana"/>
                      <w:color w:val="000000"/>
                      <w:sz w:val="18"/>
                      <w:szCs w:val="18"/>
                    </w:rPr>
                    <w:t xml:space="preserve">MAT.2.5.9. Expresa con claridad el proceso seguido en la realización de </w:t>
                  </w:r>
                  <w:r w:rsidR="008010C5" w:rsidRPr="003B2CD2">
                    <w:rPr>
                      <w:rFonts w:ascii="Verdana" w:hAnsi="Verdana" w:cs="Verdana"/>
                      <w:color w:val="000000"/>
                      <w:sz w:val="18"/>
                      <w:szCs w:val="18"/>
                    </w:rPr>
                    <w:t>cálculos. (</w:t>
                  </w:r>
                  <w:r w:rsidRPr="003B2CD2">
                    <w:rPr>
                      <w:rFonts w:ascii="Verdana" w:hAnsi="Verdana" w:cs="Verdana"/>
                      <w:color w:val="000000"/>
                      <w:sz w:val="18"/>
                      <w:szCs w:val="18"/>
                    </w:rPr>
                    <w:t xml:space="preserve">CMCT, CAA). </w:t>
                  </w:r>
                </w:p>
              </w:tc>
            </w:tr>
          </w:tbl>
          <w:p w:rsidR="005F6FC8" w:rsidRDefault="005F6FC8" w:rsidP="004824A3"/>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3B2CD2" w:rsidTr="004824A3">
        <w:tc>
          <w:tcPr>
            <w:tcW w:w="560" w:type="dxa"/>
            <w:vMerge/>
          </w:tcPr>
          <w:p w:rsidR="003B2CD2" w:rsidRDefault="003B2CD2" w:rsidP="003B2CD2"/>
        </w:tc>
        <w:tc>
          <w:tcPr>
            <w:tcW w:w="666" w:type="dxa"/>
            <w:vMerge/>
          </w:tcPr>
          <w:p w:rsidR="003B2CD2" w:rsidRDefault="003B2CD2" w:rsidP="003B2CD2"/>
        </w:tc>
        <w:tc>
          <w:tcPr>
            <w:tcW w:w="703" w:type="dxa"/>
            <w:vMerge/>
          </w:tcPr>
          <w:p w:rsidR="003B2CD2" w:rsidRDefault="003B2CD2" w:rsidP="003B2CD2"/>
        </w:tc>
        <w:tc>
          <w:tcPr>
            <w:tcW w:w="972" w:type="dxa"/>
            <w:vMerge/>
          </w:tcPr>
          <w:p w:rsidR="003B2CD2" w:rsidRDefault="003B2CD2" w:rsidP="003B2CD2"/>
        </w:tc>
        <w:tc>
          <w:tcPr>
            <w:tcW w:w="3777" w:type="dxa"/>
          </w:tcPr>
          <w:p w:rsidR="003B2CD2" w:rsidRDefault="003B2CD2" w:rsidP="003B2CD2">
            <w:pPr>
              <w:pStyle w:val="Default"/>
              <w:rPr>
                <w:sz w:val="18"/>
                <w:szCs w:val="18"/>
              </w:rPr>
            </w:pPr>
            <w:r>
              <w:rPr>
                <w:b/>
                <w:bCs/>
                <w:sz w:val="18"/>
                <w:szCs w:val="18"/>
              </w:rPr>
              <w:t xml:space="preserve">Bloque 2: “Números”: </w:t>
            </w:r>
          </w:p>
          <w:p w:rsidR="003B2CD2" w:rsidRDefault="003B2CD2" w:rsidP="003B2CD2">
            <w:pPr>
              <w:pStyle w:val="Default"/>
              <w:rPr>
                <w:sz w:val="18"/>
                <w:szCs w:val="18"/>
              </w:rPr>
            </w:pPr>
            <w:r>
              <w:rPr>
                <w:sz w:val="18"/>
                <w:szCs w:val="18"/>
              </w:rPr>
              <w:t xml:space="preserve">2.8. Significado de las operaciones de multiplicar y dividir y su utilidad en la vida cotidiana. Expresión matemática oral y escrita de las operaciones y el cálculo: suma, resta, multiplicación y división. </w:t>
            </w:r>
          </w:p>
          <w:p w:rsidR="003B2CD2" w:rsidRDefault="003B2CD2" w:rsidP="003B2CD2">
            <w:pPr>
              <w:pStyle w:val="Default"/>
              <w:rPr>
                <w:sz w:val="18"/>
                <w:szCs w:val="18"/>
              </w:rPr>
            </w:pPr>
            <w:r>
              <w:rPr>
                <w:sz w:val="18"/>
                <w:szCs w:val="18"/>
              </w:rPr>
              <w:t xml:space="preserve">2.9. Utilización en situaciones de la vida cotidiana de la multiplicación como suma abreviada, en disposiciones rectangulares y problemas combinatorios. </w:t>
            </w:r>
          </w:p>
          <w:p w:rsidR="003B2CD2" w:rsidRDefault="003B2CD2" w:rsidP="003B2CD2">
            <w:pPr>
              <w:pStyle w:val="Default"/>
              <w:rPr>
                <w:sz w:val="18"/>
                <w:szCs w:val="18"/>
              </w:rPr>
            </w:pPr>
            <w:r>
              <w:rPr>
                <w:sz w:val="18"/>
                <w:szCs w:val="18"/>
              </w:rPr>
              <w:t xml:space="preserve">2.10. Utilización en contextos reales de la división para repartir y para agrupar, como operación inversa a la multiplicación. </w:t>
            </w:r>
          </w:p>
          <w:p w:rsidR="003B2CD2" w:rsidRDefault="003B2CD2" w:rsidP="003B2CD2">
            <w:pPr>
              <w:pStyle w:val="Default"/>
              <w:rPr>
                <w:sz w:val="18"/>
                <w:szCs w:val="18"/>
              </w:rPr>
            </w:pPr>
            <w:r>
              <w:rPr>
                <w:sz w:val="18"/>
                <w:szCs w:val="18"/>
              </w:rPr>
              <w:t xml:space="preserve">2.11. Propiedades de las operaciones y relaciones entre ellas utilizando números naturales. </w:t>
            </w:r>
          </w:p>
          <w:p w:rsidR="003B2CD2" w:rsidRDefault="003B2CD2" w:rsidP="003B2CD2">
            <w:pPr>
              <w:pStyle w:val="Default"/>
              <w:rPr>
                <w:sz w:val="18"/>
                <w:szCs w:val="18"/>
              </w:rPr>
            </w:pPr>
            <w:r>
              <w:rPr>
                <w:sz w:val="18"/>
                <w:szCs w:val="18"/>
              </w:rPr>
              <w:t xml:space="preserve">2.12. Operaciones con números decimales. </w:t>
            </w:r>
          </w:p>
          <w:p w:rsidR="003B2CD2" w:rsidRDefault="003B2CD2" w:rsidP="003B2CD2">
            <w:pPr>
              <w:pStyle w:val="Default"/>
              <w:rPr>
                <w:sz w:val="18"/>
                <w:szCs w:val="18"/>
              </w:rPr>
            </w:pPr>
            <w:r>
              <w:rPr>
                <w:sz w:val="18"/>
                <w:szCs w:val="18"/>
              </w:rPr>
              <w:t xml:space="preserve">2.13. Estrategias iniciales para la comprensión y realización de cálculos con multiplicaciones y divisiones sencillas: representaciones gráficas, repetición de medidas, repartos de dinero, juegos… </w:t>
            </w:r>
          </w:p>
          <w:p w:rsidR="003B2CD2" w:rsidRDefault="003B2CD2" w:rsidP="003B2CD2">
            <w:pPr>
              <w:pStyle w:val="Default"/>
              <w:rPr>
                <w:sz w:val="18"/>
                <w:szCs w:val="18"/>
              </w:rPr>
            </w:pPr>
            <w:r>
              <w:rPr>
                <w:sz w:val="18"/>
                <w:szCs w:val="18"/>
              </w:rPr>
              <w:t xml:space="preserve">2.14. Elaboración y utilización de diferentes estrategias para realizar cálculos aproximados. Estimación del resultado de una operación entre dos números, valorando si la respuesta es razonable. </w:t>
            </w:r>
          </w:p>
          <w:p w:rsidR="003B2CD2" w:rsidRDefault="003B2CD2" w:rsidP="003B2CD2">
            <w:pPr>
              <w:pStyle w:val="Default"/>
              <w:rPr>
                <w:sz w:val="18"/>
                <w:szCs w:val="18"/>
              </w:rPr>
            </w:pPr>
            <w:r>
              <w:rPr>
                <w:sz w:val="18"/>
                <w:szCs w:val="18"/>
              </w:rPr>
              <w:t xml:space="preserve">2.15. Descomposición aditiva y multiplicativa de los números. Construcción y memorización de las tablas de multiplicar. </w:t>
            </w:r>
          </w:p>
          <w:p w:rsidR="003B2CD2" w:rsidRDefault="003B2CD2" w:rsidP="003B2CD2">
            <w:pPr>
              <w:pStyle w:val="Default"/>
              <w:rPr>
                <w:sz w:val="18"/>
                <w:szCs w:val="18"/>
              </w:rPr>
            </w:pPr>
            <w:r>
              <w:rPr>
                <w:sz w:val="18"/>
                <w:szCs w:val="18"/>
              </w:rPr>
              <w:t xml:space="preserve">2.16. Elaboración y uso de estrategias personales y académicas de cálculo mental. </w:t>
            </w:r>
          </w:p>
          <w:p w:rsidR="003B2CD2" w:rsidRPr="000C1B98" w:rsidRDefault="003B2CD2" w:rsidP="003B2CD2">
            <w:r w:rsidRPr="000C1B98">
              <w:t xml:space="preserve">2.17. Explicación oral del proceso seguido en la realización de cálculos mentales. </w:t>
            </w:r>
          </w:p>
          <w:p w:rsidR="003B2CD2" w:rsidRDefault="003B2CD2" w:rsidP="003B2CD2">
            <w:pPr>
              <w:pStyle w:val="Default"/>
              <w:rPr>
                <w:sz w:val="18"/>
                <w:szCs w:val="18"/>
              </w:rPr>
            </w:pPr>
            <w:r>
              <w:rPr>
                <w:sz w:val="18"/>
                <w:szCs w:val="18"/>
              </w:rPr>
              <w:t xml:space="preserve">2.18. Utilización de los algoritmos estándar de sumas, restas, multiplicación por dos cifras y división por una cifra, aplicándolos en su práctica diaria. Identificación y uso de los términos de las operaciones básicas. </w:t>
            </w:r>
          </w:p>
          <w:p w:rsidR="003B2CD2" w:rsidRDefault="003B2CD2" w:rsidP="003B2CD2">
            <w:pPr>
              <w:pStyle w:val="Default"/>
              <w:rPr>
                <w:sz w:val="18"/>
                <w:szCs w:val="18"/>
              </w:rPr>
            </w:pPr>
            <w:r>
              <w:rPr>
                <w:sz w:val="18"/>
                <w:szCs w:val="18"/>
              </w:rPr>
              <w:t xml:space="preserve">2.19. Explicación oral del proceso seguido en la realización de cálculos escritos. </w:t>
            </w:r>
          </w:p>
          <w:p w:rsidR="003B2CD2" w:rsidRDefault="003B2CD2" w:rsidP="003B2CD2">
            <w:pPr>
              <w:pStyle w:val="Default"/>
              <w:rPr>
                <w:sz w:val="18"/>
                <w:szCs w:val="18"/>
              </w:rPr>
            </w:pPr>
            <w:r>
              <w:rPr>
                <w:sz w:val="18"/>
                <w:szCs w:val="18"/>
              </w:rPr>
              <w:t xml:space="preserve">2.20. Estimaciones del resultado de una operación entre dos números, valorando si la respuesta es razonable. </w:t>
            </w:r>
          </w:p>
          <w:p w:rsidR="003B2CD2" w:rsidRPr="000C1B98" w:rsidRDefault="003B2CD2" w:rsidP="003B2CD2">
            <w:r w:rsidRPr="000C1B98">
              <w:t xml:space="preserve">2.21. Utilización de la calculadora, decidiendo sobre la conveniencia de su uso según la complejidad de los cálculos. </w:t>
            </w:r>
          </w:p>
          <w:p w:rsidR="003B2CD2" w:rsidRDefault="003B2CD2" w:rsidP="003B2CD2"/>
        </w:tc>
        <w:tc>
          <w:tcPr>
            <w:tcW w:w="3778" w:type="dxa"/>
          </w:tcPr>
          <w:p w:rsidR="003B2CD2" w:rsidRDefault="003B2CD2" w:rsidP="003B2CD2">
            <w:pPr>
              <w:pStyle w:val="Default"/>
              <w:rPr>
                <w:sz w:val="18"/>
                <w:szCs w:val="18"/>
              </w:rPr>
            </w:pPr>
            <w:r>
              <w:rPr>
                <w:sz w:val="18"/>
                <w:szCs w:val="18"/>
              </w:rPr>
              <w:t xml:space="preserve">MAT.2.5.1. Realiza operaciones utilizando los algoritmos estándar de suma, resta, multiplicación y división con distintos tipos de números, en comprobación de resultados en contextos de resolución de problemas y en situaciones cotidianas. (CMCT, CAA). </w:t>
            </w:r>
          </w:p>
          <w:p w:rsidR="003B2CD2" w:rsidRDefault="003B2CD2" w:rsidP="003B2CD2">
            <w:pPr>
              <w:pStyle w:val="Default"/>
              <w:rPr>
                <w:sz w:val="18"/>
                <w:szCs w:val="18"/>
              </w:rPr>
            </w:pPr>
            <w:r>
              <w:rPr>
                <w:sz w:val="18"/>
                <w:szCs w:val="18"/>
              </w:rPr>
              <w:t xml:space="preserve">MAT.2.5.2. Realiza cálculos numéricos naturales utilizando las propiedades de las operaciones en resolución de problemas. (CMCT). </w:t>
            </w:r>
          </w:p>
          <w:p w:rsidR="003B2CD2" w:rsidRDefault="003B2CD2" w:rsidP="003B2CD2">
            <w:pPr>
              <w:pStyle w:val="Default"/>
              <w:rPr>
                <w:sz w:val="18"/>
                <w:szCs w:val="18"/>
              </w:rPr>
            </w:pPr>
            <w:r>
              <w:rPr>
                <w:sz w:val="18"/>
                <w:szCs w:val="18"/>
              </w:rPr>
              <w:t xml:space="preserve">MAT.2.5.3. Muestra flexibilidad a la hora de elegir el procedimiento más adecuado en la resolución de cálculos numéricos, según la naturaleza del cálculo que se va a realizar. (CMCT, CAA). </w:t>
            </w:r>
          </w:p>
          <w:p w:rsidR="003B2CD2" w:rsidRDefault="003B2CD2" w:rsidP="003B2CD2">
            <w:pPr>
              <w:pStyle w:val="Default"/>
              <w:rPr>
                <w:sz w:val="18"/>
                <w:szCs w:val="18"/>
              </w:rPr>
            </w:pPr>
            <w:r>
              <w:rPr>
                <w:sz w:val="18"/>
                <w:szCs w:val="18"/>
              </w:rPr>
              <w:t xml:space="preserve">MAT.2.5.4. Utiliza la calculadora con criterio y autonomía en la realización de cálculos complejos. (CMCT, CAA, CD). </w:t>
            </w:r>
          </w:p>
          <w:p w:rsidR="003B2CD2" w:rsidRDefault="003B2CD2" w:rsidP="003B2CD2">
            <w:pPr>
              <w:pStyle w:val="Default"/>
              <w:rPr>
                <w:sz w:val="18"/>
                <w:szCs w:val="18"/>
              </w:rPr>
            </w:pPr>
            <w:r>
              <w:rPr>
                <w:sz w:val="18"/>
                <w:szCs w:val="18"/>
              </w:rPr>
              <w:t xml:space="preserve">MAT.2.5.5. Utiliza algunas estrategias mentales de sumas y restas con números sencillos: opera con decenas, centenas y millares exactos, sumas y restas por unidades, o por redondeo y compensación, calcula dobles y mitades. (CMCT, CAA). </w:t>
            </w:r>
          </w:p>
          <w:p w:rsidR="003B2CD2" w:rsidRDefault="003B2CD2" w:rsidP="003B2CD2">
            <w:pPr>
              <w:pStyle w:val="Default"/>
              <w:rPr>
                <w:sz w:val="18"/>
                <w:szCs w:val="18"/>
              </w:rPr>
            </w:pPr>
            <w:r>
              <w:rPr>
                <w:sz w:val="18"/>
                <w:szCs w:val="18"/>
              </w:rPr>
              <w:t xml:space="preserve">MAT.2.5.6. Utiliza algunas estrategias mentales de multiplicación y división con números sencillos, multiplica y divide por 2, 4,5,10,100; multiplica y divide por descomposición y asociación utilizando las propiedades de las operaciones. (CMCT, CAA). </w:t>
            </w:r>
          </w:p>
          <w:p w:rsidR="003B2CD2" w:rsidRDefault="003B2CD2" w:rsidP="003B2CD2">
            <w:pPr>
              <w:pStyle w:val="Default"/>
              <w:rPr>
                <w:sz w:val="18"/>
                <w:szCs w:val="18"/>
              </w:rPr>
            </w:pPr>
            <w:r>
              <w:rPr>
                <w:sz w:val="18"/>
                <w:szCs w:val="18"/>
              </w:rPr>
              <w:t xml:space="preserve">MAT.2.5.7. Utiliza estrategias de estimación del resultado de operaciones con números naturales redondeando antes de operar mentalmente. (CMCT. CAA). </w:t>
            </w:r>
          </w:p>
          <w:p w:rsidR="003B2CD2" w:rsidRDefault="003B2CD2" w:rsidP="003B2CD2">
            <w:pPr>
              <w:pStyle w:val="Default"/>
              <w:rPr>
                <w:sz w:val="18"/>
                <w:szCs w:val="18"/>
              </w:rPr>
            </w:pPr>
            <w:r>
              <w:rPr>
                <w:sz w:val="18"/>
                <w:szCs w:val="18"/>
              </w:rPr>
              <w:t xml:space="preserve">MAT.2.5.8. Utiliza otras estrategias personales para la realización de cálculos mentales, explicando el proceso seguido en su aplicación. (CMCT, CAA). </w:t>
            </w:r>
          </w:p>
          <w:p w:rsidR="003B2CD2" w:rsidRPr="000C1B98" w:rsidRDefault="003B2CD2" w:rsidP="003B2CD2">
            <w:r w:rsidRPr="000C1B98">
              <w:t>MAT.2.5.9. Expresa con claridad el proceso seguido en la realización de cálculos.</w:t>
            </w:r>
            <w:r w:rsidR="000C1B98">
              <w:t xml:space="preserve"> </w:t>
            </w:r>
            <w:r w:rsidRPr="000C1B98">
              <w:t xml:space="preserve">(CMCT, CAA). </w:t>
            </w:r>
          </w:p>
        </w:tc>
      </w:tr>
    </w:tbl>
    <w:p w:rsidR="005F6FC8" w:rsidRDefault="005F6FC8"/>
    <w:p w:rsidR="005F6FC8" w:rsidRDefault="003B2CD2">
      <w:r>
        <w:t>…</w:t>
      </w:r>
    </w:p>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3B2CD2" w:rsidRDefault="003B2CD2" w:rsidP="003B2CD2">
            <w:pPr>
              <w:pStyle w:val="Default"/>
              <w:rPr>
                <w:sz w:val="18"/>
                <w:szCs w:val="18"/>
              </w:rPr>
            </w:pPr>
            <w:r>
              <w:rPr>
                <w:sz w:val="18"/>
                <w:szCs w:val="18"/>
              </w:rPr>
              <w:t xml:space="preserve">C.E. 2.6. Realizar estimaciones y mediciones de longitud, masa, capacidad y tiempo en el entorno y la vida cotidianos, escogiendo las unidades e instrumentos más adecuados, utilizando estrategias propias y expresando el resultado numérico y las unidades utilizadas. </w:t>
            </w:r>
          </w:p>
          <w:p w:rsidR="00A44723" w:rsidRDefault="00A44723" w:rsidP="004824A3"/>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3B2CD2">
              <w:tc>
                <w:tcPr>
                  <w:tcW w:w="341" w:type="dxa"/>
                  <w:shd w:val="clear" w:color="auto" w:fill="1F3864" w:themeFill="accent5" w:themeFillShade="80"/>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3B2CD2">
              <w:tc>
                <w:tcPr>
                  <w:tcW w:w="649" w:type="dxa"/>
                  <w:shd w:val="clear" w:color="auto" w:fill="1F3864" w:themeFill="accent5" w:themeFillShade="80"/>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824A3">
              <w:tc>
                <w:tcPr>
                  <w:tcW w:w="649" w:type="dxa"/>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3B2CD2">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4976" w:rsidRDefault="005F4976"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3B2CD2" w:rsidRPr="005F4976" w:rsidRDefault="003B2CD2" w:rsidP="003B2CD2">
            <w:pPr>
              <w:pStyle w:val="Default"/>
              <w:rPr>
                <w:sz w:val="16"/>
                <w:szCs w:val="16"/>
              </w:rPr>
            </w:pPr>
            <w:r w:rsidRPr="005F4976">
              <w:rPr>
                <w:b/>
                <w:bCs/>
                <w:sz w:val="16"/>
                <w:szCs w:val="16"/>
              </w:rPr>
              <w:t xml:space="preserve">Bloque 3: “Medidas”: </w:t>
            </w:r>
          </w:p>
          <w:p w:rsidR="003B2CD2" w:rsidRPr="005F4976" w:rsidRDefault="003B2CD2" w:rsidP="003B2CD2">
            <w:pPr>
              <w:pStyle w:val="Default"/>
              <w:rPr>
                <w:sz w:val="16"/>
                <w:szCs w:val="16"/>
              </w:rPr>
            </w:pPr>
            <w:r w:rsidRPr="005F4976">
              <w:rPr>
                <w:sz w:val="16"/>
                <w:szCs w:val="16"/>
              </w:rPr>
              <w:t>3.1. Unidades del Si</w:t>
            </w:r>
            <w:r w:rsidR="005F4976" w:rsidRPr="005F4976">
              <w:rPr>
                <w:sz w:val="16"/>
                <w:szCs w:val="16"/>
              </w:rPr>
              <w:t>stema Métrico Decimal: longitud,</w:t>
            </w:r>
            <w:r w:rsidRPr="005F4976">
              <w:rPr>
                <w:sz w:val="16"/>
                <w:szCs w:val="16"/>
              </w:rPr>
              <w:t xml:space="preserve"> masa y capacidad. Múltiplos y submúltiplos de uso cotidiano. </w:t>
            </w:r>
          </w:p>
          <w:p w:rsidR="003B2CD2" w:rsidRPr="005F4976" w:rsidRDefault="003B2CD2" w:rsidP="003B2CD2">
            <w:pPr>
              <w:pStyle w:val="Default"/>
              <w:rPr>
                <w:sz w:val="16"/>
                <w:szCs w:val="16"/>
              </w:rPr>
            </w:pPr>
            <w:r w:rsidRPr="005F4976">
              <w:rPr>
                <w:sz w:val="16"/>
                <w:szCs w:val="16"/>
              </w:rPr>
              <w:t xml:space="preserve">3.2. Instrumentos convencionales de medida y su uso. </w:t>
            </w:r>
          </w:p>
          <w:p w:rsidR="003B2CD2" w:rsidRPr="005F4976" w:rsidRDefault="003B2CD2" w:rsidP="003B2CD2">
            <w:pPr>
              <w:pStyle w:val="Default"/>
              <w:rPr>
                <w:sz w:val="16"/>
                <w:szCs w:val="16"/>
              </w:rPr>
            </w:pPr>
            <w:r w:rsidRPr="005F4976">
              <w:rPr>
                <w:sz w:val="16"/>
                <w:szCs w:val="16"/>
              </w:rPr>
              <w:t xml:space="preserve">3.3. Elección de la unidad y del instrumento adecuado a una medición. </w:t>
            </w:r>
          </w:p>
          <w:p w:rsidR="003B2CD2" w:rsidRPr="005F4976" w:rsidRDefault="003B2CD2" w:rsidP="003B2CD2">
            <w:pPr>
              <w:pStyle w:val="Default"/>
              <w:rPr>
                <w:sz w:val="16"/>
                <w:szCs w:val="16"/>
              </w:rPr>
            </w:pPr>
            <w:r w:rsidRPr="005F4976">
              <w:rPr>
                <w:sz w:val="16"/>
                <w:szCs w:val="16"/>
              </w:rPr>
              <w:t xml:space="preserve">3.4. Estimación de medidas de longitud, masa y capacidad en objetos y espacios conocidos. </w:t>
            </w:r>
          </w:p>
          <w:p w:rsidR="003B2CD2" w:rsidRPr="005F4976" w:rsidRDefault="003B2CD2" w:rsidP="003B2CD2">
            <w:pPr>
              <w:pStyle w:val="Default"/>
              <w:rPr>
                <w:sz w:val="16"/>
                <w:szCs w:val="16"/>
              </w:rPr>
            </w:pPr>
            <w:r w:rsidRPr="005F4976">
              <w:rPr>
                <w:sz w:val="16"/>
                <w:szCs w:val="16"/>
              </w:rPr>
              <w:t xml:space="preserve">3.5. Realización de mediciones de longitud, masa y capacidad. </w:t>
            </w:r>
          </w:p>
          <w:p w:rsidR="003B2CD2" w:rsidRPr="005F4976" w:rsidRDefault="003B2CD2" w:rsidP="003B2CD2">
            <w:pPr>
              <w:pStyle w:val="Default"/>
              <w:rPr>
                <w:sz w:val="16"/>
                <w:szCs w:val="16"/>
              </w:rPr>
            </w:pPr>
            <w:r w:rsidRPr="005F4976">
              <w:rPr>
                <w:sz w:val="16"/>
                <w:szCs w:val="16"/>
              </w:rPr>
              <w:t xml:space="preserve">3.6. Expresión de forma simple de una medición de longitud, capacidad o masa, en forma compleja y viceversa. </w:t>
            </w:r>
          </w:p>
          <w:p w:rsidR="003B2CD2" w:rsidRPr="005F4976" w:rsidRDefault="003B2CD2" w:rsidP="003B2CD2">
            <w:pPr>
              <w:pStyle w:val="Default"/>
              <w:rPr>
                <w:sz w:val="16"/>
                <w:szCs w:val="16"/>
              </w:rPr>
            </w:pPr>
            <w:r w:rsidRPr="005F4976">
              <w:rPr>
                <w:sz w:val="16"/>
                <w:szCs w:val="16"/>
              </w:rPr>
              <w:t xml:space="preserve">3.9. Búsqueda y utilización de estrategias personales para medir. </w:t>
            </w:r>
          </w:p>
          <w:p w:rsidR="003B2CD2" w:rsidRPr="005F4976" w:rsidRDefault="003B2CD2" w:rsidP="003B2CD2">
            <w:pPr>
              <w:pStyle w:val="Default"/>
              <w:rPr>
                <w:sz w:val="16"/>
                <w:szCs w:val="16"/>
              </w:rPr>
            </w:pPr>
            <w:r w:rsidRPr="005F4976">
              <w:rPr>
                <w:sz w:val="16"/>
                <w:szCs w:val="16"/>
              </w:rPr>
              <w:t xml:space="preserve">3.13. Explicación oral y escrita de los procesos seguidos. </w:t>
            </w:r>
          </w:p>
          <w:p w:rsidR="003B2CD2" w:rsidRPr="005F4976" w:rsidRDefault="003B2CD2" w:rsidP="003B2CD2">
            <w:pPr>
              <w:pStyle w:val="Default"/>
              <w:rPr>
                <w:sz w:val="16"/>
                <w:szCs w:val="16"/>
              </w:rPr>
            </w:pPr>
            <w:r w:rsidRPr="005F4976">
              <w:rPr>
                <w:sz w:val="16"/>
                <w:szCs w:val="16"/>
              </w:rPr>
              <w:t xml:space="preserve">3.14. Confianza en las propias posibilidades e interés por cooperar en la búsqueda de soluciones compartidas para realizar mediciones del entorno cercano. </w:t>
            </w:r>
          </w:p>
          <w:p w:rsidR="005F6FC8" w:rsidRPr="005F4976" w:rsidRDefault="003B2CD2" w:rsidP="004824A3">
            <w:pPr>
              <w:rPr>
                <w:sz w:val="16"/>
                <w:szCs w:val="16"/>
              </w:rPr>
            </w:pPr>
            <w:r w:rsidRPr="005F4976">
              <w:rPr>
                <w:sz w:val="16"/>
                <w:szCs w:val="16"/>
              </w:rPr>
              <w:t xml:space="preserve">3.15. Esfuerzo para el logro del orden y la limpieza en las presentaciones escritas de procesos de medida. </w:t>
            </w:r>
          </w:p>
        </w:tc>
        <w:tc>
          <w:tcPr>
            <w:tcW w:w="3778" w:type="dxa"/>
          </w:tcPr>
          <w:p w:rsidR="003B2CD2" w:rsidRDefault="003B2CD2" w:rsidP="003B2CD2">
            <w:pPr>
              <w:pStyle w:val="Default"/>
              <w:rPr>
                <w:sz w:val="18"/>
                <w:szCs w:val="18"/>
              </w:rPr>
            </w:pPr>
            <w:r>
              <w:rPr>
                <w:sz w:val="18"/>
                <w:szCs w:val="18"/>
              </w:rPr>
              <w:t xml:space="preserve">MAT.2.6.1. Realiza estimaciones de medidas de longitud, masa, capacidad y tiempo en el entorno y de la vida cotidiana, escogiendo las unidades e instrumentos más adecuados y utilizando estrategias propias. (CMCT, SIEP). </w:t>
            </w:r>
          </w:p>
          <w:p w:rsidR="003B2CD2" w:rsidRDefault="003B2CD2" w:rsidP="003B2CD2">
            <w:pPr>
              <w:pStyle w:val="Default"/>
              <w:rPr>
                <w:sz w:val="18"/>
                <w:szCs w:val="18"/>
              </w:rPr>
            </w:pPr>
            <w:r>
              <w:rPr>
                <w:sz w:val="18"/>
                <w:szCs w:val="18"/>
              </w:rPr>
              <w:t xml:space="preserve">MAT.2.6.2. Realiza mediciones de longitud, masa, capacidad y tiempo en el entorno y de la vida cotidiana, escogiendo las unidades e instrumentos más adecuados y utilizando estrategias propias. (CMCT, SIEP). </w:t>
            </w:r>
          </w:p>
          <w:p w:rsidR="005F6FC8" w:rsidRPr="005F4976" w:rsidRDefault="003B2CD2" w:rsidP="003B2CD2">
            <w:r w:rsidRPr="005F4976">
              <w:t xml:space="preserve">MAT.2.6.3. Expresa el resultado numérico y las unidades utilizadas en estimaciones y mediciones de longitud, masa, capacidad y tiempo en el entorno y de la vida cotidiana. (CMCT).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5F4976" w:rsidTr="004824A3">
        <w:tc>
          <w:tcPr>
            <w:tcW w:w="560" w:type="dxa"/>
            <w:vMerge/>
          </w:tcPr>
          <w:p w:rsidR="005F4976" w:rsidRDefault="005F4976" w:rsidP="005F4976"/>
        </w:tc>
        <w:tc>
          <w:tcPr>
            <w:tcW w:w="666" w:type="dxa"/>
            <w:vMerge/>
          </w:tcPr>
          <w:p w:rsidR="005F4976" w:rsidRDefault="005F4976" w:rsidP="005F4976"/>
        </w:tc>
        <w:tc>
          <w:tcPr>
            <w:tcW w:w="703" w:type="dxa"/>
            <w:vMerge/>
          </w:tcPr>
          <w:p w:rsidR="005F4976" w:rsidRDefault="005F4976" w:rsidP="005F4976"/>
        </w:tc>
        <w:tc>
          <w:tcPr>
            <w:tcW w:w="972" w:type="dxa"/>
            <w:vMerge/>
          </w:tcPr>
          <w:p w:rsidR="005F4976" w:rsidRDefault="005F4976" w:rsidP="005F4976"/>
        </w:tc>
        <w:tc>
          <w:tcPr>
            <w:tcW w:w="3777" w:type="dxa"/>
          </w:tcPr>
          <w:p w:rsidR="005F4976" w:rsidRDefault="005F4976" w:rsidP="005F4976">
            <w:pPr>
              <w:pStyle w:val="Default"/>
              <w:rPr>
                <w:sz w:val="18"/>
                <w:szCs w:val="18"/>
              </w:rPr>
            </w:pPr>
            <w:r>
              <w:rPr>
                <w:b/>
                <w:bCs/>
                <w:sz w:val="18"/>
                <w:szCs w:val="18"/>
              </w:rPr>
              <w:t xml:space="preserve">Bloque 3: “Medidas”: </w:t>
            </w:r>
          </w:p>
          <w:p w:rsidR="005F4976" w:rsidRDefault="005F4976" w:rsidP="005F4976">
            <w:pPr>
              <w:pStyle w:val="Default"/>
              <w:rPr>
                <w:sz w:val="18"/>
                <w:szCs w:val="18"/>
              </w:rPr>
            </w:pPr>
            <w:r>
              <w:rPr>
                <w:sz w:val="18"/>
                <w:szCs w:val="18"/>
              </w:rPr>
              <w:t xml:space="preserve">3.1. Unidades del Sistema Métrico Decimal: longitud, masa y capacidad. Múltiplos y submúltiplos de uso cotidiano. </w:t>
            </w:r>
          </w:p>
          <w:p w:rsidR="005F4976" w:rsidRDefault="005F4976" w:rsidP="005F4976">
            <w:pPr>
              <w:pStyle w:val="Default"/>
              <w:rPr>
                <w:sz w:val="18"/>
                <w:szCs w:val="18"/>
              </w:rPr>
            </w:pPr>
            <w:r>
              <w:rPr>
                <w:sz w:val="18"/>
                <w:szCs w:val="18"/>
              </w:rPr>
              <w:t xml:space="preserve">3.2. Instrumentos convencionales de medida y su uso. </w:t>
            </w:r>
          </w:p>
          <w:p w:rsidR="005F4976" w:rsidRDefault="005F4976" w:rsidP="005F4976">
            <w:pPr>
              <w:pStyle w:val="Default"/>
              <w:rPr>
                <w:sz w:val="18"/>
                <w:szCs w:val="18"/>
              </w:rPr>
            </w:pPr>
            <w:r>
              <w:rPr>
                <w:sz w:val="18"/>
                <w:szCs w:val="18"/>
              </w:rPr>
              <w:t xml:space="preserve">3.3. Elección de la unidad y del instrumento adecuado a una medición. </w:t>
            </w:r>
          </w:p>
          <w:p w:rsidR="005F4976" w:rsidRDefault="005F4976" w:rsidP="005F4976">
            <w:pPr>
              <w:pStyle w:val="Default"/>
              <w:rPr>
                <w:sz w:val="18"/>
                <w:szCs w:val="18"/>
              </w:rPr>
            </w:pPr>
            <w:r>
              <w:rPr>
                <w:sz w:val="18"/>
                <w:szCs w:val="18"/>
              </w:rPr>
              <w:t xml:space="preserve">3.4. Estimación de medidas de longitud, masa y capacidad en objetos y espacios conocidos. </w:t>
            </w:r>
          </w:p>
          <w:p w:rsidR="005F4976" w:rsidRDefault="005F4976" w:rsidP="005F4976">
            <w:pPr>
              <w:pStyle w:val="Default"/>
              <w:rPr>
                <w:sz w:val="18"/>
                <w:szCs w:val="18"/>
              </w:rPr>
            </w:pPr>
            <w:r>
              <w:rPr>
                <w:sz w:val="18"/>
                <w:szCs w:val="18"/>
              </w:rPr>
              <w:t xml:space="preserve">3.5. Realización de mediciones de longitud, masa y capacidad. </w:t>
            </w:r>
          </w:p>
          <w:p w:rsidR="005F4976" w:rsidRDefault="005F4976" w:rsidP="005F4976">
            <w:pPr>
              <w:pStyle w:val="Default"/>
              <w:rPr>
                <w:sz w:val="18"/>
                <w:szCs w:val="18"/>
              </w:rPr>
            </w:pPr>
            <w:r>
              <w:rPr>
                <w:sz w:val="18"/>
                <w:szCs w:val="18"/>
              </w:rPr>
              <w:t xml:space="preserve">3.6. Expresión de forma simple de una medición de longitud, capacidad o masa, en forma compleja y viceversa. </w:t>
            </w:r>
          </w:p>
          <w:p w:rsidR="005F4976" w:rsidRDefault="005F4976" w:rsidP="005F4976">
            <w:pPr>
              <w:pStyle w:val="Default"/>
              <w:rPr>
                <w:sz w:val="18"/>
                <w:szCs w:val="18"/>
              </w:rPr>
            </w:pPr>
            <w:r>
              <w:rPr>
                <w:sz w:val="18"/>
                <w:szCs w:val="18"/>
              </w:rPr>
              <w:t xml:space="preserve">3.9. Búsqueda y utilización de estrategias personales para medir. </w:t>
            </w:r>
          </w:p>
          <w:p w:rsidR="005F4976" w:rsidRDefault="005F4976" w:rsidP="005F4976">
            <w:pPr>
              <w:pStyle w:val="Default"/>
              <w:rPr>
                <w:sz w:val="18"/>
                <w:szCs w:val="18"/>
              </w:rPr>
            </w:pPr>
            <w:r>
              <w:rPr>
                <w:sz w:val="18"/>
                <w:szCs w:val="18"/>
              </w:rPr>
              <w:t xml:space="preserve">3.13. Explicación oral y escrita de los procesos seguidos. </w:t>
            </w:r>
          </w:p>
          <w:p w:rsidR="005F4976" w:rsidRDefault="005F4976" w:rsidP="005F4976">
            <w:pPr>
              <w:pStyle w:val="Default"/>
              <w:rPr>
                <w:sz w:val="18"/>
                <w:szCs w:val="18"/>
              </w:rPr>
            </w:pPr>
            <w:r>
              <w:rPr>
                <w:sz w:val="18"/>
                <w:szCs w:val="18"/>
              </w:rPr>
              <w:t xml:space="preserve">3.14. Confianza en las propias posibilidades e interés por cooperar en la búsqueda de soluciones compartidas para realizar mediciones del entorno cercano. </w:t>
            </w:r>
          </w:p>
          <w:p w:rsidR="005F4976" w:rsidRPr="005F4976" w:rsidRDefault="005F4976" w:rsidP="005F4976">
            <w:r w:rsidRPr="005F4976">
              <w:t xml:space="preserve">3.15. Esfuerzo para el logro del orden y la limpieza en las presentaciones escritas de procesos de medida. </w:t>
            </w:r>
          </w:p>
        </w:tc>
        <w:tc>
          <w:tcPr>
            <w:tcW w:w="3778" w:type="dxa"/>
          </w:tcPr>
          <w:p w:rsidR="005F4976" w:rsidRDefault="005F4976" w:rsidP="005F4976">
            <w:pPr>
              <w:pStyle w:val="Default"/>
              <w:rPr>
                <w:sz w:val="18"/>
                <w:szCs w:val="18"/>
              </w:rPr>
            </w:pPr>
            <w:r>
              <w:rPr>
                <w:sz w:val="18"/>
                <w:szCs w:val="18"/>
              </w:rPr>
              <w:t xml:space="preserve">MAT.2.6.1. Realiza estimaciones de medidas de longitud, masa, capacidad y tiempo en el entorno y de la vida cotidiana, escogiendo las unidades e instrumentos más adecuados y utilizando estrategias propias. (CMCT, SIEP). </w:t>
            </w:r>
          </w:p>
          <w:p w:rsidR="005F4976" w:rsidRDefault="005F4976" w:rsidP="005F4976">
            <w:pPr>
              <w:pStyle w:val="Default"/>
              <w:rPr>
                <w:sz w:val="18"/>
                <w:szCs w:val="18"/>
              </w:rPr>
            </w:pPr>
            <w:r>
              <w:rPr>
                <w:sz w:val="18"/>
                <w:szCs w:val="18"/>
              </w:rPr>
              <w:t xml:space="preserve">MAT.2.6.2. Realiza mediciones de longitud, masa, capacidad y tiempo en el entorno y de la vida cotidiana, escogiendo las unidades e instrumentos más adecuados y utilizando estrategias propias. (CMCT, SIEP). </w:t>
            </w:r>
          </w:p>
          <w:p w:rsidR="005F4976" w:rsidRPr="005F4976" w:rsidRDefault="005F4976" w:rsidP="005F4976">
            <w:r w:rsidRPr="005F4976">
              <w:t xml:space="preserve">MAT.2.6.3. Expresa el resultado numérico y las unidades utilizadas en estimaciones y mediciones de longitud, masa, capacidad y tiempo en el entorno y de la vida cotidiana. (CMCT). </w:t>
            </w:r>
          </w:p>
        </w:tc>
      </w:tr>
    </w:tbl>
    <w:p w:rsidR="005F6FC8" w:rsidRDefault="005F6FC8"/>
    <w:p w:rsidR="003B2CD2" w:rsidRDefault="003B2CD2">
      <w:r>
        <w:t>…</w:t>
      </w:r>
    </w:p>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A44723" w:rsidRPr="00316005" w:rsidRDefault="0077000A" w:rsidP="00316005">
            <w:pPr>
              <w:pStyle w:val="Default"/>
              <w:rPr>
                <w:sz w:val="18"/>
                <w:szCs w:val="18"/>
              </w:rPr>
            </w:pPr>
            <w:r>
              <w:rPr>
                <w:sz w:val="18"/>
                <w:szCs w:val="18"/>
              </w:rPr>
              <w:t>C.E.2.7. Operar con diferentes medidas obtenidas en el entorno próximo mediante sumas y restas, el uso de múltiplos y submúltiplos y la comparación y ordenación de unidades de una misma magnitud, expresando el resultado en las unidades más adecuadas y explicando, oralmente y por escrito, el proceso seguido y aplicándolo</w:t>
            </w:r>
            <w:r w:rsidR="00316005">
              <w:rPr>
                <w:sz w:val="18"/>
                <w:szCs w:val="18"/>
              </w:rPr>
              <w:t xml:space="preserve"> a la resolución de problemas. </w:t>
            </w:r>
          </w:p>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77000A">
              <w:tc>
                <w:tcPr>
                  <w:tcW w:w="341" w:type="dxa"/>
                  <w:shd w:val="clear" w:color="auto" w:fill="1F3864" w:themeFill="accent5" w:themeFillShade="80"/>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77000A">
              <w:tc>
                <w:tcPr>
                  <w:tcW w:w="649" w:type="dxa"/>
                  <w:shd w:val="clear" w:color="auto" w:fill="1F3864" w:themeFill="accent5" w:themeFillShade="80"/>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824A3">
              <w:tc>
                <w:tcPr>
                  <w:tcW w:w="649" w:type="dxa"/>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77000A">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77000A" w:rsidRDefault="0077000A" w:rsidP="0077000A">
            <w:pPr>
              <w:pStyle w:val="Default"/>
              <w:rPr>
                <w:sz w:val="18"/>
                <w:szCs w:val="18"/>
              </w:rPr>
            </w:pPr>
            <w:r>
              <w:rPr>
                <w:b/>
                <w:bCs/>
                <w:sz w:val="18"/>
                <w:szCs w:val="18"/>
              </w:rPr>
              <w:t xml:space="preserve">Bloque 3 “Medidas”: </w:t>
            </w:r>
          </w:p>
          <w:p w:rsidR="0077000A" w:rsidRDefault="0077000A" w:rsidP="0077000A">
            <w:pPr>
              <w:pStyle w:val="Default"/>
              <w:rPr>
                <w:sz w:val="18"/>
                <w:szCs w:val="18"/>
              </w:rPr>
            </w:pPr>
            <w:r>
              <w:rPr>
                <w:sz w:val="18"/>
                <w:szCs w:val="18"/>
              </w:rPr>
              <w:t xml:space="preserve">3.7. Comparación y ordenación de unidades y cantidades de una misma magnitud. </w:t>
            </w:r>
          </w:p>
          <w:p w:rsidR="0077000A" w:rsidRDefault="0077000A" w:rsidP="0077000A">
            <w:pPr>
              <w:pStyle w:val="Default"/>
              <w:rPr>
                <w:sz w:val="18"/>
                <w:szCs w:val="18"/>
              </w:rPr>
            </w:pPr>
            <w:r>
              <w:rPr>
                <w:sz w:val="18"/>
                <w:szCs w:val="18"/>
              </w:rPr>
              <w:t xml:space="preserve">3.8. Suma y resta de medidas de longitud, masa y capacidad. </w:t>
            </w:r>
          </w:p>
          <w:p w:rsidR="005F6FC8" w:rsidRPr="00316005" w:rsidRDefault="0077000A" w:rsidP="0077000A">
            <w:r w:rsidRPr="00316005">
              <w:t xml:space="preserve">3.13. Explicación oral y escrita de los procesos seguidos. </w:t>
            </w:r>
          </w:p>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tc>
        <w:tc>
          <w:tcPr>
            <w:tcW w:w="3778" w:type="dxa"/>
          </w:tcPr>
          <w:p w:rsidR="0077000A" w:rsidRDefault="0077000A" w:rsidP="0077000A">
            <w:pPr>
              <w:pStyle w:val="Default"/>
              <w:rPr>
                <w:sz w:val="18"/>
                <w:szCs w:val="18"/>
              </w:rPr>
            </w:pPr>
            <w:r>
              <w:rPr>
                <w:sz w:val="18"/>
                <w:szCs w:val="18"/>
              </w:rPr>
              <w:t xml:space="preserve">MAT.2.7.1. Opera con diferentes medidas obtenidas en el entorno próximo mediante sumas y restas de unidades de una misma </w:t>
            </w:r>
            <w:r w:rsidR="00316005">
              <w:rPr>
                <w:sz w:val="18"/>
                <w:szCs w:val="18"/>
              </w:rPr>
              <w:t>magnitud, expresando</w:t>
            </w:r>
            <w:r>
              <w:rPr>
                <w:sz w:val="18"/>
                <w:szCs w:val="18"/>
              </w:rPr>
              <w:t xml:space="preserve"> el resultado en las unidades más adecuadas, explicando oralmente y por escrito el proceso seguido y aplicándolo a la resolución de problemas.</w:t>
            </w:r>
            <w:r w:rsidR="00316005">
              <w:rPr>
                <w:sz w:val="18"/>
                <w:szCs w:val="18"/>
              </w:rPr>
              <w:t xml:space="preserve"> </w:t>
            </w:r>
            <w:r>
              <w:rPr>
                <w:sz w:val="18"/>
                <w:szCs w:val="18"/>
              </w:rPr>
              <w:t xml:space="preserve">(CMCT, CCL). </w:t>
            </w:r>
          </w:p>
          <w:p w:rsidR="0077000A" w:rsidRDefault="0077000A" w:rsidP="0077000A">
            <w:pPr>
              <w:pStyle w:val="Default"/>
              <w:rPr>
                <w:sz w:val="18"/>
                <w:szCs w:val="18"/>
              </w:rPr>
            </w:pPr>
            <w:r>
              <w:rPr>
                <w:sz w:val="18"/>
                <w:szCs w:val="18"/>
              </w:rPr>
              <w:t xml:space="preserve">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 (CMCT, CCL). </w:t>
            </w:r>
          </w:p>
          <w:p w:rsidR="005F6FC8" w:rsidRPr="00316005" w:rsidRDefault="0077000A" w:rsidP="0077000A">
            <w:r w:rsidRPr="00316005">
              <w:t xml:space="preserve">MAT.2.7.3. Compara y ordena unidades de una misma magnitud de diferentes medidas obtenidas en el entorno próximo expresando el resultado en las unidades más adecuadas, explicando oralmente y por escrito el proceso seguido y aplicándolo a la resolución de problemas. (CMCT, CCL).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316005" w:rsidTr="004824A3">
        <w:tc>
          <w:tcPr>
            <w:tcW w:w="560" w:type="dxa"/>
            <w:vMerge/>
          </w:tcPr>
          <w:p w:rsidR="00316005" w:rsidRDefault="00316005" w:rsidP="00316005"/>
        </w:tc>
        <w:tc>
          <w:tcPr>
            <w:tcW w:w="666" w:type="dxa"/>
            <w:vMerge/>
          </w:tcPr>
          <w:p w:rsidR="00316005" w:rsidRDefault="00316005" w:rsidP="00316005"/>
        </w:tc>
        <w:tc>
          <w:tcPr>
            <w:tcW w:w="703" w:type="dxa"/>
            <w:vMerge/>
          </w:tcPr>
          <w:p w:rsidR="00316005" w:rsidRDefault="00316005" w:rsidP="00316005"/>
        </w:tc>
        <w:tc>
          <w:tcPr>
            <w:tcW w:w="972" w:type="dxa"/>
            <w:vMerge/>
          </w:tcPr>
          <w:p w:rsidR="00316005" w:rsidRDefault="00316005" w:rsidP="00316005"/>
        </w:tc>
        <w:tc>
          <w:tcPr>
            <w:tcW w:w="3777" w:type="dxa"/>
          </w:tcPr>
          <w:p w:rsidR="00316005" w:rsidRDefault="00316005" w:rsidP="00316005">
            <w:pPr>
              <w:pStyle w:val="Default"/>
              <w:rPr>
                <w:sz w:val="18"/>
                <w:szCs w:val="18"/>
              </w:rPr>
            </w:pPr>
            <w:r>
              <w:rPr>
                <w:b/>
                <w:bCs/>
                <w:sz w:val="18"/>
                <w:szCs w:val="18"/>
              </w:rPr>
              <w:t xml:space="preserve">Bloque 3 “Medidas”: </w:t>
            </w:r>
          </w:p>
          <w:p w:rsidR="00316005" w:rsidRDefault="00316005" w:rsidP="00316005">
            <w:pPr>
              <w:pStyle w:val="Default"/>
              <w:rPr>
                <w:sz w:val="18"/>
                <w:szCs w:val="18"/>
              </w:rPr>
            </w:pPr>
            <w:r>
              <w:rPr>
                <w:sz w:val="18"/>
                <w:szCs w:val="18"/>
              </w:rPr>
              <w:t xml:space="preserve">3.7. Comparación y ordenación de unidades y cantidades de una misma magnitud. </w:t>
            </w:r>
          </w:p>
          <w:p w:rsidR="00316005" w:rsidRDefault="00316005" w:rsidP="00316005">
            <w:pPr>
              <w:pStyle w:val="Default"/>
              <w:rPr>
                <w:sz w:val="18"/>
                <w:szCs w:val="18"/>
              </w:rPr>
            </w:pPr>
            <w:r>
              <w:rPr>
                <w:sz w:val="18"/>
                <w:szCs w:val="18"/>
              </w:rPr>
              <w:t xml:space="preserve">3.8. Suma y resta de medidas de longitud, masa y capacidad. </w:t>
            </w:r>
          </w:p>
          <w:p w:rsidR="00316005" w:rsidRPr="00316005" w:rsidRDefault="00316005" w:rsidP="00316005">
            <w:r w:rsidRPr="00316005">
              <w:t xml:space="preserve">3.13. Explicación oral y escrita de los procesos seguidos. </w:t>
            </w:r>
          </w:p>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p w:rsidR="00316005" w:rsidRDefault="00316005" w:rsidP="00316005"/>
        </w:tc>
        <w:tc>
          <w:tcPr>
            <w:tcW w:w="3778" w:type="dxa"/>
          </w:tcPr>
          <w:p w:rsidR="00316005" w:rsidRPr="00316005" w:rsidRDefault="00316005" w:rsidP="00316005">
            <w:pPr>
              <w:pStyle w:val="Default"/>
              <w:rPr>
                <w:sz w:val="18"/>
                <w:szCs w:val="18"/>
              </w:rPr>
            </w:pPr>
            <w:r w:rsidRPr="00316005">
              <w:rPr>
                <w:b/>
                <w:bCs/>
                <w:sz w:val="18"/>
                <w:szCs w:val="18"/>
              </w:rPr>
              <w:t xml:space="preserve">Indicadores: </w:t>
            </w:r>
          </w:p>
          <w:p w:rsidR="00316005" w:rsidRPr="00316005" w:rsidRDefault="00316005" w:rsidP="00316005">
            <w:pPr>
              <w:pStyle w:val="Default"/>
              <w:rPr>
                <w:sz w:val="18"/>
                <w:szCs w:val="18"/>
              </w:rPr>
            </w:pPr>
            <w:r w:rsidRPr="00316005">
              <w:rPr>
                <w:sz w:val="18"/>
                <w:szCs w:val="18"/>
              </w:rPr>
              <w:t xml:space="preserve">MAT.2.7.1. Opera con diferentes medidas obtenidas en el entorno próximo mediante sumas y restas de unidades de una misma magnitud, expresando el resultado en las unidades más adecuadas, explicando oralmente y por escrito el proceso seguido y aplicándolo a la resolución de problemas. (CMCT, CCL). </w:t>
            </w:r>
          </w:p>
          <w:p w:rsidR="00316005" w:rsidRPr="00316005" w:rsidRDefault="00316005" w:rsidP="00316005">
            <w:pPr>
              <w:pStyle w:val="Default"/>
              <w:rPr>
                <w:sz w:val="16"/>
                <w:szCs w:val="16"/>
              </w:rPr>
            </w:pPr>
            <w:r w:rsidRPr="00316005">
              <w:rPr>
                <w:sz w:val="16"/>
                <w:szCs w:val="16"/>
              </w:rPr>
              <w:t xml:space="preserve">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 (CMCT, CCL). </w:t>
            </w:r>
          </w:p>
          <w:p w:rsidR="00316005" w:rsidRPr="00316005" w:rsidRDefault="00316005" w:rsidP="00316005">
            <w:pPr>
              <w:rPr>
                <w:sz w:val="18"/>
                <w:szCs w:val="18"/>
              </w:rPr>
            </w:pPr>
            <w:r w:rsidRPr="00316005">
              <w:rPr>
                <w:sz w:val="18"/>
                <w:szCs w:val="18"/>
              </w:rPr>
              <w:t xml:space="preserve">MAT.2.7.3. Compara y ordena unidades de una misma magnitud de diferentes medidas obtenidas en el entorno próximo expresando el resultado en las unidades más adecuadas, explicando oralmente y por escrito el proceso seguido y aplicándolo a la resolución de problemas. (CMCT, CCL). </w:t>
            </w:r>
          </w:p>
        </w:tc>
      </w:tr>
    </w:tbl>
    <w:p w:rsidR="005F6FC8" w:rsidRDefault="003B2CD2">
      <w:r>
        <w:t>…</w:t>
      </w:r>
    </w:p>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77000A" w:rsidRDefault="0077000A" w:rsidP="0077000A">
            <w:pPr>
              <w:pStyle w:val="Default"/>
              <w:rPr>
                <w:sz w:val="18"/>
                <w:szCs w:val="18"/>
              </w:rPr>
            </w:pPr>
            <w:r>
              <w:rPr>
                <w:sz w:val="18"/>
                <w:szCs w:val="18"/>
              </w:rPr>
              <w:t xml:space="preserve">C.E.2.8. Conocer las unidades de medida del tiempo (segundo, minuto, hora, día, semana y año) y sus relaciones, utilizándolas para resolver problemas de la vida diaria. </w:t>
            </w:r>
          </w:p>
          <w:p w:rsidR="00A44723" w:rsidRDefault="00A44723" w:rsidP="004824A3"/>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77000A">
              <w:tc>
                <w:tcPr>
                  <w:tcW w:w="341" w:type="dxa"/>
                  <w:shd w:val="clear" w:color="auto" w:fill="1F3864" w:themeFill="accent5" w:themeFillShade="80"/>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77000A">
              <w:tc>
                <w:tcPr>
                  <w:tcW w:w="649" w:type="dxa"/>
                  <w:shd w:val="clear" w:color="auto" w:fill="1F3864" w:themeFill="accent5" w:themeFillShade="80"/>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77000A">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77000A" w:rsidRDefault="0077000A" w:rsidP="0077000A">
            <w:pPr>
              <w:pStyle w:val="Default"/>
              <w:rPr>
                <w:sz w:val="18"/>
                <w:szCs w:val="18"/>
              </w:rPr>
            </w:pPr>
            <w:r>
              <w:rPr>
                <w:b/>
                <w:bCs/>
                <w:sz w:val="18"/>
                <w:szCs w:val="18"/>
              </w:rPr>
              <w:t xml:space="preserve">Bloque 3 “Medidas”: </w:t>
            </w:r>
          </w:p>
          <w:p w:rsidR="0077000A" w:rsidRDefault="0077000A" w:rsidP="0077000A">
            <w:pPr>
              <w:pStyle w:val="Default"/>
              <w:rPr>
                <w:sz w:val="18"/>
                <w:szCs w:val="18"/>
              </w:rPr>
            </w:pPr>
            <w:r>
              <w:rPr>
                <w:sz w:val="18"/>
                <w:szCs w:val="18"/>
              </w:rPr>
              <w:t xml:space="preserve">3.10. Unidades de medida del tiempo. </w:t>
            </w:r>
          </w:p>
          <w:p w:rsidR="0077000A" w:rsidRDefault="0077000A" w:rsidP="0077000A">
            <w:pPr>
              <w:pStyle w:val="Default"/>
              <w:rPr>
                <w:sz w:val="18"/>
                <w:szCs w:val="18"/>
              </w:rPr>
            </w:pPr>
            <w:r>
              <w:rPr>
                <w:sz w:val="18"/>
                <w:szCs w:val="18"/>
              </w:rPr>
              <w:t xml:space="preserve">3.11. Lectura en el reloj analógico y digital. </w:t>
            </w:r>
          </w:p>
          <w:p w:rsidR="0077000A" w:rsidRDefault="0077000A" w:rsidP="0077000A">
            <w:pPr>
              <w:pStyle w:val="Default"/>
              <w:rPr>
                <w:sz w:val="18"/>
                <w:szCs w:val="18"/>
              </w:rPr>
            </w:pPr>
            <w:r>
              <w:rPr>
                <w:sz w:val="18"/>
                <w:szCs w:val="18"/>
              </w:rPr>
              <w:t xml:space="preserve">3.13. Explicación oral y escrita de los procesos seguidos. </w:t>
            </w:r>
          </w:p>
          <w:p w:rsidR="0077000A" w:rsidRDefault="0077000A" w:rsidP="0077000A">
            <w:pPr>
              <w:pStyle w:val="Default"/>
              <w:rPr>
                <w:sz w:val="18"/>
                <w:szCs w:val="18"/>
              </w:rPr>
            </w:pPr>
            <w:r>
              <w:rPr>
                <w:sz w:val="18"/>
                <w:szCs w:val="18"/>
              </w:rPr>
              <w:t xml:space="preserve">3.14. Confianza en las propias posibilidades e interés por cooperar en la búsqueda de soluciones compartidas para realizar mediciones del entorno cercano. </w:t>
            </w:r>
          </w:p>
          <w:p w:rsidR="005F6FC8" w:rsidRPr="00B441E5" w:rsidRDefault="0077000A" w:rsidP="004824A3">
            <w:r w:rsidRPr="00B441E5">
              <w:t xml:space="preserve">3.15. Esfuerzo para el logro del orden y la limpieza en las presentaciones escritas de procesos de medida. </w:t>
            </w:r>
          </w:p>
          <w:p w:rsidR="005F6FC8" w:rsidRDefault="005F6FC8" w:rsidP="004824A3"/>
        </w:tc>
        <w:tc>
          <w:tcPr>
            <w:tcW w:w="3778" w:type="dxa"/>
          </w:tcPr>
          <w:p w:rsidR="0077000A" w:rsidRDefault="0077000A" w:rsidP="0077000A">
            <w:pPr>
              <w:pStyle w:val="Default"/>
              <w:rPr>
                <w:sz w:val="18"/>
                <w:szCs w:val="18"/>
              </w:rPr>
            </w:pPr>
            <w:r>
              <w:rPr>
                <w:sz w:val="18"/>
                <w:szCs w:val="18"/>
              </w:rPr>
              <w:t xml:space="preserve">MAT.2.8.1. Conoce las medidas del tiempo (segundo, minuto, hora, día, semana y año) y sus relaciones. (CMCT). </w:t>
            </w:r>
          </w:p>
          <w:p w:rsidR="005F6FC8" w:rsidRPr="00B441E5" w:rsidRDefault="0077000A" w:rsidP="0077000A">
            <w:r w:rsidRPr="00B441E5">
              <w:t xml:space="preserve">MAT.2.8.2. Utiliza las unidades de medida del tiempo (segundo, minuto, hora, día, semana y año) y sus relaciones en la resolución de problemas de la vida diaria. (CMCT, CAA).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B441E5" w:rsidTr="004824A3">
        <w:tc>
          <w:tcPr>
            <w:tcW w:w="560" w:type="dxa"/>
            <w:vMerge/>
          </w:tcPr>
          <w:p w:rsidR="00B441E5" w:rsidRDefault="00B441E5" w:rsidP="00B441E5"/>
        </w:tc>
        <w:tc>
          <w:tcPr>
            <w:tcW w:w="666" w:type="dxa"/>
            <w:vMerge/>
          </w:tcPr>
          <w:p w:rsidR="00B441E5" w:rsidRDefault="00B441E5" w:rsidP="00B441E5"/>
        </w:tc>
        <w:tc>
          <w:tcPr>
            <w:tcW w:w="703" w:type="dxa"/>
            <w:vMerge/>
          </w:tcPr>
          <w:p w:rsidR="00B441E5" w:rsidRDefault="00B441E5" w:rsidP="00B441E5"/>
        </w:tc>
        <w:tc>
          <w:tcPr>
            <w:tcW w:w="972" w:type="dxa"/>
            <w:vMerge/>
          </w:tcPr>
          <w:p w:rsidR="00B441E5" w:rsidRDefault="00B441E5" w:rsidP="00B441E5"/>
        </w:tc>
        <w:tc>
          <w:tcPr>
            <w:tcW w:w="3777" w:type="dxa"/>
          </w:tcPr>
          <w:p w:rsidR="00B441E5" w:rsidRDefault="00B441E5" w:rsidP="00B441E5">
            <w:pPr>
              <w:pStyle w:val="Default"/>
              <w:rPr>
                <w:sz w:val="18"/>
                <w:szCs w:val="18"/>
              </w:rPr>
            </w:pPr>
            <w:r>
              <w:rPr>
                <w:b/>
                <w:bCs/>
                <w:sz w:val="18"/>
                <w:szCs w:val="18"/>
              </w:rPr>
              <w:t xml:space="preserve">Bloque 3 “Medidas”: </w:t>
            </w:r>
          </w:p>
          <w:p w:rsidR="00B441E5" w:rsidRDefault="00B441E5" w:rsidP="00B441E5">
            <w:pPr>
              <w:pStyle w:val="Default"/>
              <w:rPr>
                <w:sz w:val="18"/>
                <w:szCs w:val="18"/>
              </w:rPr>
            </w:pPr>
            <w:r>
              <w:rPr>
                <w:sz w:val="18"/>
                <w:szCs w:val="18"/>
              </w:rPr>
              <w:t xml:space="preserve">3.10. Unidades de medida del tiempo. </w:t>
            </w:r>
          </w:p>
          <w:p w:rsidR="00B441E5" w:rsidRDefault="00B441E5" w:rsidP="00B441E5">
            <w:pPr>
              <w:pStyle w:val="Default"/>
              <w:rPr>
                <w:sz w:val="18"/>
                <w:szCs w:val="18"/>
              </w:rPr>
            </w:pPr>
            <w:r>
              <w:rPr>
                <w:sz w:val="18"/>
                <w:szCs w:val="18"/>
              </w:rPr>
              <w:t xml:space="preserve">3.11. Lectura en el reloj analógico y digital. </w:t>
            </w:r>
          </w:p>
          <w:p w:rsidR="00B441E5" w:rsidRDefault="00B441E5" w:rsidP="00B441E5">
            <w:pPr>
              <w:pStyle w:val="Default"/>
              <w:rPr>
                <w:sz w:val="18"/>
                <w:szCs w:val="18"/>
              </w:rPr>
            </w:pPr>
            <w:r>
              <w:rPr>
                <w:sz w:val="18"/>
                <w:szCs w:val="18"/>
              </w:rPr>
              <w:t xml:space="preserve">3.13. Explicación oral y escrita de los procesos seguidos. </w:t>
            </w:r>
          </w:p>
          <w:p w:rsidR="00B441E5" w:rsidRDefault="00B441E5" w:rsidP="00B441E5">
            <w:pPr>
              <w:pStyle w:val="Default"/>
              <w:rPr>
                <w:sz w:val="18"/>
                <w:szCs w:val="18"/>
              </w:rPr>
            </w:pPr>
            <w:r>
              <w:rPr>
                <w:sz w:val="18"/>
                <w:szCs w:val="18"/>
              </w:rPr>
              <w:t xml:space="preserve">3.14. Confianza en las propias posibilidades e interés por cooperar en la búsqueda de soluciones compartidas para realizar mediciones del entorno cercano. </w:t>
            </w:r>
          </w:p>
          <w:p w:rsidR="00B441E5" w:rsidRPr="00B441E5" w:rsidRDefault="00B441E5" w:rsidP="00B441E5">
            <w:r w:rsidRPr="00B441E5">
              <w:t xml:space="preserve">3.15. Esfuerzo para el logro del orden y la limpieza en las presentaciones escritas de procesos de medida. </w:t>
            </w:r>
          </w:p>
          <w:p w:rsidR="00B441E5" w:rsidRDefault="00B441E5" w:rsidP="00B441E5"/>
        </w:tc>
        <w:tc>
          <w:tcPr>
            <w:tcW w:w="3778" w:type="dxa"/>
          </w:tcPr>
          <w:p w:rsidR="00B441E5" w:rsidRDefault="00B441E5" w:rsidP="00B441E5">
            <w:pPr>
              <w:pStyle w:val="Default"/>
              <w:rPr>
                <w:sz w:val="18"/>
                <w:szCs w:val="18"/>
              </w:rPr>
            </w:pPr>
            <w:r>
              <w:rPr>
                <w:sz w:val="18"/>
                <w:szCs w:val="18"/>
              </w:rPr>
              <w:t xml:space="preserve">MAT.2.8.1. Conoce las medidas del tiempo (segundo, minuto, hora, día, semana y año) y sus relaciones. (CMCT). </w:t>
            </w:r>
          </w:p>
          <w:p w:rsidR="00B441E5" w:rsidRPr="00B441E5" w:rsidRDefault="00B441E5" w:rsidP="00B441E5">
            <w:r w:rsidRPr="00B441E5">
              <w:t xml:space="preserve">MAT.2.8.2. Utiliza las unidades de medida del tiempo (segundo, minuto, hora, día, semana y año) y sus relaciones en la resolución de problemas de la vida diaria. (CMCT, CAA). </w:t>
            </w:r>
          </w:p>
        </w:tc>
      </w:tr>
    </w:tbl>
    <w:p w:rsidR="005F6FC8" w:rsidRDefault="003B2CD2">
      <w:r>
        <w:t>…</w:t>
      </w:r>
    </w:p>
    <w:p w:rsidR="0077000A" w:rsidRDefault="0077000A"/>
    <w:p w:rsidR="0077000A" w:rsidRDefault="0077000A"/>
    <w:p w:rsidR="0077000A" w:rsidRDefault="0077000A"/>
    <w:p w:rsidR="0077000A" w:rsidRDefault="0077000A"/>
    <w:p w:rsidR="0077000A" w:rsidRDefault="0077000A"/>
    <w:p w:rsidR="0077000A" w:rsidRDefault="0077000A"/>
    <w:p w:rsidR="0077000A" w:rsidRDefault="0077000A"/>
    <w:p w:rsidR="0077000A" w:rsidRDefault="0077000A"/>
    <w:p w:rsidR="0077000A" w:rsidRDefault="0077000A"/>
    <w:p w:rsidR="0077000A" w:rsidRDefault="0077000A"/>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77000A" w:rsidRDefault="0077000A" w:rsidP="0077000A">
            <w:pPr>
              <w:pStyle w:val="Default"/>
              <w:rPr>
                <w:sz w:val="18"/>
                <w:szCs w:val="18"/>
              </w:rPr>
            </w:pPr>
            <w:r>
              <w:rPr>
                <w:sz w:val="18"/>
                <w:szCs w:val="18"/>
              </w:rPr>
              <w:t xml:space="preserve">C.E.2.9. Conocer el valor y las equivalencias entre las diferentes monedas y billetes del sistema monetario de la Unión Europea. </w:t>
            </w:r>
          </w:p>
          <w:p w:rsidR="00A44723" w:rsidRDefault="00A44723" w:rsidP="004824A3"/>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77000A">
              <w:tc>
                <w:tcPr>
                  <w:tcW w:w="341" w:type="dxa"/>
                  <w:shd w:val="clear" w:color="auto" w:fill="1F3864" w:themeFill="accent5" w:themeFillShade="80"/>
                </w:tcPr>
                <w:p w:rsidR="005F6FC8" w:rsidRDefault="005F6FC8" w:rsidP="004824A3"/>
                <w:p w:rsidR="005F6FC8" w:rsidRDefault="005F6FC8" w:rsidP="004824A3">
                  <w:r>
                    <w:t>2</w:t>
                  </w:r>
                </w:p>
                <w:p w:rsidR="005F6FC8" w:rsidRDefault="005F6FC8" w:rsidP="004824A3"/>
              </w:tc>
            </w:tr>
            <w:tr w:rsidR="005F6FC8" w:rsidTr="0077000A">
              <w:tc>
                <w:tcPr>
                  <w:tcW w:w="341" w:type="dxa"/>
                  <w:shd w:val="clear" w:color="auto" w:fill="1F3864" w:themeFill="accent5" w:themeFillShade="80"/>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824A3">
              <w:tc>
                <w:tcPr>
                  <w:tcW w:w="649" w:type="dxa"/>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77000A">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77000A" w:rsidRDefault="0077000A" w:rsidP="0077000A">
            <w:pPr>
              <w:pStyle w:val="Default"/>
              <w:rPr>
                <w:sz w:val="18"/>
                <w:szCs w:val="18"/>
              </w:rPr>
            </w:pPr>
            <w:r>
              <w:rPr>
                <w:b/>
                <w:bCs/>
                <w:sz w:val="18"/>
                <w:szCs w:val="18"/>
              </w:rPr>
              <w:t xml:space="preserve">Bloque 3: “Medidas”: </w:t>
            </w:r>
          </w:p>
          <w:p w:rsidR="005F6FC8" w:rsidRPr="00FE661F" w:rsidRDefault="0077000A" w:rsidP="0077000A">
            <w:r w:rsidRPr="00FE661F">
              <w:t xml:space="preserve">3.12. Sistemas monetarios: El sistema monetario de la Unión Europea. Unidad principal: el euro. Valor de las diferentes monedas y billetes. </w:t>
            </w:r>
          </w:p>
          <w:p w:rsidR="005F6FC8" w:rsidRDefault="005F6FC8" w:rsidP="004824A3"/>
          <w:p w:rsidR="005F6FC8" w:rsidRDefault="005F6FC8" w:rsidP="004824A3"/>
          <w:p w:rsidR="00352B31" w:rsidRDefault="00352B31" w:rsidP="004824A3"/>
          <w:p w:rsidR="00352B31" w:rsidRDefault="00352B31" w:rsidP="004824A3"/>
          <w:p w:rsidR="00352B31" w:rsidRDefault="00352B31" w:rsidP="004824A3"/>
          <w:p w:rsidR="00352B31" w:rsidRDefault="00352B31" w:rsidP="004824A3"/>
          <w:p w:rsidR="00352B31" w:rsidRDefault="00352B31" w:rsidP="004824A3"/>
          <w:p w:rsidR="00352B31" w:rsidRDefault="00352B31" w:rsidP="004824A3"/>
          <w:p w:rsidR="00352B31" w:rsidRDefault="00352B31" w:rsidP="004824A3"/>
          <w:p w:rsidR="00352B31" w:rsidRDefault="00352B31" w:rsidP="004824A3"/>
          <w:p w:rsidR="00352B31" w:rsidRDefault="00352B31" w:rsidP="004824A3"/>
        </w:tc>
        <w:tc>
          <w:tcPr>
            <w:tcW w:w="3778" w:type="dxa"/>
          </w:tcPr>
          <w:p w:rsidR="0077000A" w:rsidRDefault="0077000A" w:rsidP="0077000A">
            <w:pPr>
              <w:pStyle w:val="Default"/>
              <w:rPr>
                <w:sz w:val="18"/>
                <w:szCs w:val="18"/>
              </w:rPr>
            </w:pPr>
            <w:r>
              <w:rPr>
                <w:sz w:val="18"/>
                <w:szCs w:val="18"/>
              </w:rPr>
              <w:t xml:space="preserve">MAT.2.9.1. Conoce el valor y las equivalencias entre las diferentes monedas y billetes del sistema monetario de la Unión Europea. (CMCT). </w:t>
            </w:r>
          </w:p>
          <w:p w:rsidR="005F6FC8" w:rsidRDefault="005F6FC8" w:rsidP="004824A3"/>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FE661F" w:rsidTr="004824A3">
        <w:tc>
          <w:tcPr>
            <w:tcW w:w="560" w:type="dxa"/>
            <w:vMerge/>
          </w:tcPr>
          <w:p w:rsidR="00FE661F" w:rsidRDefault="00FE661F" w:rsidP="00FE661F"/>
        </w:tc>
        <w:tc>
          <w:tcPr>
            <w:tcW w:w="666" w:type="dxa"/>
            <w:vMerge/>
          </w:tcPr>
          <w:p w:rsidR="00FE661F" w:rsidRDefault="00FE661F" w:rsidP="00FE661F"/>
        </w:tc>
        <w:tc>
          <w:tcPr>
            <w:tcW w:w="703" w:type="dxa"/>
            <w:vMerge/>
          </w:tcPr>
          <w:p w:rsidR="00FE661F" w:rsidRDefault="00FE661F" w:rsidP="00FE661F"/>
        </w:tc>
        <w:tc>
          <w:tcPr>
            <w:tcW w:w="972" w:type="dxa"/>
            <w:vMerge/>
          </w:tcPr>
          <w:p w:rsidR="00FE661F" w:rsidRDefault="00FE661F" w:rsidP="00FE661F"/>
        </w:tc>
        <w:tc>
          <w:tcPr>
            <w:tcW w:w="3777" w:type="dxa"/>
          </w:tcPr>
          <w:p w:rsidR="00FE661F" w:rsidRDefault="00FE661F" w:rsidP="00FE661F">
            <w:pPr>
              <w:pStyle w:val="Default"/>
              <w:rPr>
                <w:sz w:val="18"/>
                <w:szCs w:val="18"/>
              </w:rPr>
            </w:pPr>
            <w:r>
              <w:rPr>
                <w:b/>
                <w:bCs/>
                <w:sz w:val="18"/>
                <w:szCs w:val="18"/>
              </w:rPr>
              <w:t xml:space="preserve">Bloque 3: “Medidas”: </w:t>
            </w:r>
          </w:p>
          <w:p w:rsidR="00FE661F" w:rsidRPr="00FE661F" w:rsidRDefault="00FE661F" w:rsidP="00FE661F">
            <w:r w:rsidRPr="00FE661F">
              <w:t xml:space="preserve">3.12. Sistemas monetarios: El sistema monetario de la Unión Europea. Unidad principal: el euro. Valor de las diferentes monedas y billetes. </w:t>
            </w:r>
          </w:p>
          <w:p w:rsidR="00FE661F" w:rsidRDefault="00FE661F" w:rsidP="00FE661F"/>
          <w:p w:rsidR="00FE661F" w:rsidRDefault="00FE661F" w:rsidP="00FE661F"/>
          <w:p w:rsidR="00FE661F" w:rsidRDefault="00FE661F" w:rsidP="00FE661F"/>
          <w:p w:rsidR="00FE661F" w:rsidRDefault="00FE661F" w:rsidP="00FE661F"/>
          <w:p w:rsidR="00FE661F" w:rsidRDefault="00FE661F" w:rsidP="00FE661F"/>
          <w:p w:rsidR="00FE661F" w:rsidRDefault="00FE661F" w:rsidP="00FE661F"/>
          <w:p w:rsidR="00FE661F" w:rsidRDefault="00FE661F" w:rsidP="00FE661F"/>
          <w:p w:rsidR="00FE661F" w:rsidRDefault="00FE661F" w:rsidP="00FE661F"/>
          <w:p w:rsidR="00FE661F" w:rsidRDefault="00FE661F" w:rsidP="00FE661F"/>
          <w:p w:rsidR="00FE661F" w:rsidRDefault="00FE661F" w:rsidP="00FE661F"/>
          <w:p w:rsidR="00FE661F" w:rsidRDefault="00FE661F" w:rsidP="00FE661F"/>
        </w:tc>
        <w:tc>
          <w:tcPr>
            <w:tcW w:w="3778" w:type="dxa"/>
          </w:tcPr>
          <w:p w:rsidR="00FE661F" w:rsidRDefault="00FE661F" w:rsidP="00FE661F">
            <w:pPr>
              <w:pStyle w:val="Default"/>
              <w:rPr>
                <w:sz w:val="18"/>
                <w:szCs w:val="18"/>
              </w:rPr>
            </w:pPr>
            <w:r>
              <w:rPr>
                <w:sz w:val="18"/>
                <w:szCs w:val="18"/>
              </w:rPr>
              <w:t xml:space="preserve">MAT.2.9.1. Conoce el valor y las equivalencias entre las diferentes monedas y billetes del sistema monetario de la Unión Europea. (CMCT). </w:t>
            </w:r>
          </w:p>
          <w:p w:rsidR="00FE661F" w:rsidRDefault="00FE661F" w:rsidP="00FE661F"/>
        </w:tc>
      </w:tr>
    </w:tbl>
    <w:p w:rsidR="005F6FC8" w:rsidRDefault="003B2CD2">
      <w:r>
        <w:t>…</w:t>
      </w:r>
    </w:p>
    <w:p w:rsidR="003B2CD2" w:rsidRDefault="003B2CD2"/>
    <w:p w:rsidR="0077000A" w:rsidRDefault="0077000A"/>
    <w:p w:rsidR="0077000A" w:rsidRDefault="0077000A"/>
    <w:p w:rsidR="0077000A" w:rsidRDefault="0077000A"/>
    <w:p w:rsidR="0077000A" w:rsidRDefault="0077000A"/>
    <w:p w:rsidR="0077000A" w:rsidRDefault="0077000A"/>
    <w:p w:rsidR="0077000A" w:rsidRDefault="0077000A"/>
    <w:p w:rsidR="0077000A" w:rsidRDefault="0077000A"/>
    <w:p w:rsidR="0077000A" w:rsidRDefault="0077000A"/>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77000A" w:rsidRDefault="0077000A" w:rsidP="0077000A">
            <w:pPr>
              <w:pStyle w:val="Default"/>
              <w:rPr>
                <w:sz w:val="18"/>
                <w:szCs w:val="18"/>
              </w:rPr>
            </w:pPr>
            <w:r>
              <w:rPr>
                <w:sz w:val="18"/>
                <w:szCs w:val="18"/>
              </w:rPr>
              <w:t xml:space="preserve">C.E 2.10. Interpretar situaciones, seguir itinerarios y describirlos en representaciones espaciales sencillas del entorno cercano: maquetas, croquis y planos, utilizando las nociones geométricas básicas. (Situación, movimiento, paralelismo, perpendicularidad y </w:t>
            </w:r>
            <w:r w:rsidR="006F6BA7">
              <w:rPr>
                <w:sz w:val="18"/>
                <w:szCs w:val="18"/>
              </w:rPr>
              <w:t>simetría)</w:t>
            </w:r>
            <w:r>
              <w:rPr>
                <w:sz w:val="18"/>
                <w:szCs w:val="18"/>
              </w:rPr>
              <w:t xml:space="preserve">. </w:t>
            </w:r>
          </w:p>
          <w:p w:rsidR="00A44723" w:rsidRDefault="00A44723" w:rsidP="004824A3"/>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77000A">
              <w:tc>
                <w:tcPr>
                  <w:tcW w:w="341" w:type="dxa"/>
                  <w:shd w:val="clear" w:color="auto" w:fill="1F3864" w:themeFill="accent5" w:themeFillShade="80"/>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77000A">
              <w:tc>
                <w:tcPr>
                  <w:tcW w:w="649" w:type="dxa"/>
                  <w:shd w:val="clear" w:color="auto" w:fill="1F3864" w:themeFill="accent5" w:themeFillShade="80"/>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824A3">
              <w:tc>
                <w:tcPr>
                  <w:tcW w:w="649" w:type="dxa"/>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77000A">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77000A" w:rsidRDefault="0077000A" w:rsidP="0077000A">
            <w:pPr>
              <w:pStyle w:val="Default"/>
              <w:rPr>
                <w:sz w:val="18"/>
                <w:szCs w:val="18"/>
              </w:rPr>
            </w:pPr>
            <w:r>
              <w:rPr>
                <w:b/>
                <w:bCs/>
                <w:sz w:val="18"/>
                <w:szCs w:val="18"/>
              </w:rPr>
              <w:t xml:space="preserve">Bloque 4: “Geometría”: </w:t>
            </w:r>
          </w:p>
          <w:p w:rsidR="0077000A" w:rsidRDefault="0077000A" w:rsidP="0077000A">
            <w:pPr>
              <w:pStyle w:val="Default"/>
              <w:rPr>
                <w:sz w:val="18"/>
                <w:szCs w:val="18"/>
              </w:rPr>
            </w:pPr>
            <w:r>
              <w:rPr>
                <w:sz w:val="18"/>
                <w:szCs w:val="18"/>
              </w:rPr>
              <w:t xml:space="preserve">4.1. La situación en el plano y en el espacio. Posiciones relativas de rectas. Intersección de rectas. </w:t>
            </w:r>
          </w:p>
          <w:p w:rsidR="0077000A" w:rsidRDefault="0077000A" w:rsidP="0077000A">
            <w:pPr>
              <w:pStyle w:val="Default"/>
              <w:rPr>
                <w:sz w:val="18"/>
                <w:szCs w:val="18"/>
              </w:rPr>
            </w:pPr>
            <w:r>
              <w:rPr>
                <w:sz w:val="18"/>
                <w:szCs w:val="18"/>
              </w:rPr>
              <w:t xml:space="preserve">4.2. Paralelismo, perpendicularidad y simetría. </w:t>
            </w:r>
          </w:p>
          <w:p w:rsidR="0077000A" w:rsidRDefault="0077000A" w:rsidP="0077000A">
            <w:pPr>
              <w:pStyle w:val="Default"/>
              <w:rPr>
                <w:sz w:val="18"/>
                <w:szCs w:val="18"/>
              </w:rPr>
            </w:pPr>
            <w:r>
              <w:rPr>
                <w:sz w:val="18"/>
                <w:szCs w:val="18"/>
              </w:rPr>
              <w:t xml:space="preserve">4.13. Las líneas como recorrido: rectas y curvas, intersección de rectas y rectas paralelas. </w:t>
            </w:r>
          </w:p>
          <w:p w:rsidR="0077000A" w:rsidRDefault="0077000A" w:rsidP="0077000A">
            <w:pPr>
              <w:pStyle w:val="Default"/>
              <w:rPr>
                <w:sz w:val="18"/>
                <w:szCs w:val="18"/>
              </w:rPr>
            </w:pPr>
            <w:r>
              <w:rPr>
                <w:sz w:val="18"/>
                <w:szCs w:val="18"/>
              </w:rPr>
              <w:t xml:space="preserve">4.14. Descripción de posiciones y movimientos. </w:t>
            </w:r>
          </w:p>
          <w:p w:rsidR="0077000A" w:rsidRDefault="0077000A" w:rsidP="0077000A">
            <w:pPr>
              <w:pStyle w:val="Default"/>
              <w:rPr>
                <w:sz w:val="18"/>
                <w:szCs w:val="18"/>
              </w:rPr>
            </w:pPr>
            <w:r>
              <w:rPr>
                <w:sz w:val="18"/>
                <w:szCs w:val="18"/>
              </w:rPr>
              <w:t xml:space="preserve">4.15. Representación elemental de espacios conocidos: planos y maquetas. Descripción de posiciones y movimientos en un contexto topográfico. </w:t>
            </w:r>
          </w:p>
          <w:p w:rsidR="0077000A" w:rsidRDefault="0077000A" w:rsidP="0077000A">
            <w:pPr>
              <w:pStyle w:val="Default"/>
              <w:rPr>
                <w:sz w:val="18"/>
                <w:szCs w:val="18"/>
              </w:rPr>
            </w:pPr>
            <w:r>
              <w:rPr>
                <w:sz w:val="18"/>
                <w:szCs w:val="18"/>
              </w:rPr>
              <w:t xml:space="preserve">4.17. Colaboración activa y responsable en el trabajo en equipo. Interés por compartir estrategias y resultados. </w:t>
            </w:r>
          </w:p>
          <w:p w:rsidR="005F6FC8" w:rsidRPr="001C4634" w:rsidRDefault="0077000A" w:rsidP="004824A3">
            <w:r w:rsidRPr="001C4634">
              <w:t xml:space="preserve">4.18. Confianza en las propias posibilidades y constancia en la búsqueda de localizaciones y el seguimiento de movimientos en contextos topográficos. </w:t>
            </w:r>
          </w:p>
        </w:tc>
        <w:tc>
          <w:tcPr>
            <w:tcW w:w="3778" w:type="dxa"/>
          </w:tcPr>
          <w:p w:rsidR="0077000A" w:rsidRDefault="0077000A" w:rsidP="0077000A">
            <w:pPr>
              <w:pStyle w:val="Default"/>
              <w:rPr>
                <w:sz w:val="18"/>
                <w:szCs w:val="18"/>
              </w:rPr>
            </w:pPr>
            <w:r>
              <w:rPr>
                <w:sz w:val="18"/>
                <w:szCs w:val="18"/>
              </w:rPr>
              <w:t xml:space="preserve">MAT.2.10.1. Interpreta y describe situaciones en croquis, planos y maquetas del entorno cercano utilizando las nociones geométricas básicas (situación, movimiento, paralelismo, perpendicularidad y simetría). (CMCT, CCL). </w:t>
            </w:r>
          </w:p>
          <w:p w:rsidR="005F6FC8" w:rsidRDefault="0077000A" w:rsidP="0077000A">
            <w:r w:rsidRPr="001C4634">
              <w:t>MAT.2.10.2. Sigue y describe itinerarios en croquis, planos y maquetas del entorno cercano utilizando las nociones geométricas básicas (situación, movimiento, paralelismo, perpendicularidad y simetría). (CMCT, CCL</w:t>
            </w:r>
            <w:r>
              <w:rPr>
                <w:sz w:val="18"/>
                <w:szCs w:val="18"/>
              </w:rPr>
              <w:t xml:space="preserve">).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1C4634" w:rsidTr="004824A3">
        <w:tc>
          <w:tcPr>
            <w:tcW w:w="560" w:type="dxa"/>
            <w:vMerge/>
          </w:tcPr>
          <w:p w:rsidR="001C4634" w:rsidRDefault="001C4634" w:rsidP="001C4634"/>
        </w:tc>
        <w:tc>
          <w:tcPr>
            <w:tcW w:w="666" w:type="dxa"/>
            <w:vMerge/>
          </w:tcPr>
          <w:p w:rsidR="001C4634" w:rsidRDefault="001C4634" w:rsidP="001C4634"/>
        </w:tc>
        <w:tc>
          <w:tcPr>
            <w:tcW w:w="703" w:type="dxa"/>
            <w:vMerge/>
          </w:tcPr>
          <w:p w:rsidR="001C4634" w:rsidRDefault="001C4634" w:rsidP="001C4634"/>
        </w:tc>
        <w:tc>
          <w:tcPr>
            <w:tcW w:w="972" w:type="dxa"/>
            <w:vMerge/>
          </w:tcPr>
          <w:p w:rsidR="001C4634" w:rsidRDefault="001C4634" w:rsidP="001C4634"/>
        </w:tc>
        <w:tc>
          <w:tcPr>
            <w:tcW w:w="3777" w:type="dxa"/>
          </w:tcPr>
          <w:p w:rsidR="001C4634" w:rsidRDefault="001C4634" w:rsidP="001C4634">
            <w:pPr>
              <w:pStyle w:val="Default"/>
              <w:rPr>
                <w:sz w:val="18"/>
                <w:szCs w:val="18"/>
              </w:rPr>
            </w:pPr>
            <w:r>
              <w:rPr>
                <w:b/>
                <w:bCs/>
                <w:sz w:val="18"/>
                <w:szCs w:val="18"/>
              </w:rPr>
              <w:t xml:space="preserve">Bloque 4: “Geometría”: </w:t>
            </w:r>
          </w:p>
          <w:p w:rsidR="001C4634" w:rsidRDefault="001C4634" w:rsidP="001C4634">
            <w:pPr>
              <w:pStyle w:val="Default"/>
              <w:rPr>
                <w:sz w:val="18"/>
                <w:szCs w:val="18"/>
              </w:rPr>
            </w:pPr>
            <w:r>
              <w:rPr>
                <w:sz w:val="18"/>
                <w:szCs w:val="18"/>
              </w:rPr>
              <w:t xml:space="preserve">4.1. La situación en el plano y en el espacio. Posiciones relativas de rectas. Intersección de rectas. </w:t>
            </w:r>
          </w:p>
          <w:p w:rsidR="001C4634" w:rsidRDefault="001C4634" w:rsidP="001C4634">
            <w:pPr>
              <w:pStyle w:val="Default"/>
              <w:rPr>
                <w:sz w:val="18"/>
                <w:szCs w:val="18"/>
              </w:rPr>
            </w:pPr>
            <w:r>
              <w:rPr>
                <w:sz w:val="18"/>
                <w:szCs w:val="18"/>
              </w:rPr>
              <w:t xml:space="preserve">4.2. Paralelismo, perpendicularidad y simetría. </w:t>
            </w:r>
          </w:p>
          <w:p w:rsidR="001C4634" w:rsidRDefault="001C4634" w:rsidP="001C4634">
            <w:pPr>
              <w:pStyle w:val="Default"/>
              <w:rPr>
                <w:sz w:val="18"/>
                <w:szCs w:val="18"/>
              </w:rPr>
            </w:pPr>
            <w:r>
              <w:rPr>
                <w:sz w:val="18"/>
                <w:szCs w:val="18"/>
              </w:rPr>
              <w:t xml:space="preserve">4.13. Las líneas como recorrido: rectas y curvas, intersección de rectas y rectas paralelas. </w:t>
            </w:r>
          </w:p>
          <w:p w:rsidR="001C4634" w:rsidRDefault="001C4634" w:rsidP="001C4634">
            <w:pPr>
              <w:pStyle w:val="Default"/>
              <w:rPr>
                <w:sz w:val="18"/>
                <w:szCs w:val="18"/>
              </w:rPr>
            </w:pPr>
            <w:r>
              <w:rPr>
                <w:sz w:val="18"/>
                <w:szCs w:val="18"/>
              </w:rPr>
              <w:t xml:space="preserve">4.14. Descripción de posiciones y movimientos. </w:t>
            </w:r>
          </w:p>
          <w:p w:rsidR="001C4634" w:rsidRDefault="001C4634" w:rsidP="001C4634">
            <w:pPr>
              <w:pStyle w:val="Default"/>
              <w:rPr>
                <w:sz w:val="18"/>
                <w:szCs w:val="18"/>
              </w:rPr>
            </w:pPr>
            <w:r>
              <w:rPr>
                <w:sz w:val="18"/>
                <w:szCs w:val="18"/>
              </w:rPr>
              <w:t xml:space="preserve">4.15. Representación elemental de espacios conocidos: planos y maquetas. Descripción de posiciones y movimientos en un contexto topográfico. </w:t>
            </w:r>
          </w:p>
          <w:p w:rsidR="001C4634" w:rsidRDefault="001C4634" w:rsidP="001C4634">
            <w:pPr>
              <w:pStyle w:val="Default"/>
              <w:rPr>
                <w:sz w:val="18"/>
                <w:szCs w:val="18"/>
              </w:rPr>
            </w:pPr>
            <w:r>
              <w:rPr>
                <w:sz w:val="18"/>
                <w:szCs w:val="18"/>
              </w:rPr>
              <w:t xml:space="preserve">4.17. Colaboración activa y responsable en el trabajo en equipo. Interés por compartir estrategias y resultados. </w:t>
            </w:r>
          </w:p>
          <w:p w:rsidR="001C4634" w:rsidRPr="001C4634" w:rsidRDefault="001C4634" w:rsidP="001C4634">
            <w:r w:rsidRPr="001C4634">
              <w:t xml:space="preserve">4.18. Confianza en las propias posibilidades y constancia en la búsqueda de localizaciones y el seguimiento de movimientos en contextos topográficos. </w:t>
            </w:r>
          </w:p>
        </w:tc>
        <w:tc>
          <w:tcPr>
            <w:tcW w:w="3778" w:type="dxa"/>
          </w:tcPr>
          <w:p w:rsidR="001C4634" w:rsidRDefault="001C4634" w:rsidP="001C4634">
            <w:pPr>
              <w:pStyle w:val="Default"/>
              <w:rPr>
                <w:sz w:val="18"/>
                <w:szCs w:val="18"/>
              </w:rPr>
            </w:pPr>
            <w:r>
              <w:rPr>
                <w:sz w:val="18"/>
                <w:szCs w:val="18"/>
              </w:rPr>
              <w:t xml:space="preserve">MAT.2.10.1. Interpreta y describe situaciones en croquis, planos y maquetas del entorno cercano utilizando las nociones geométricas básicas (situación, movimiento, paralelismo, perpendicularidad y simetría). (CMCT, CCL). </w:t>
            </w:r>
          </w:p>
          <w:p w:rsidR="001C4634" w:rsidRDefault="001C4634" w:rsidP="001C4634">
            <w:r w:rsidRPr="001C4634">
              <w:t>MAT.2.10.2. Sigue y describe itinerarios en croquis, planos y maquetas del entorno cercano utilizando las nociones geométricas básicas (situación, movimiento, paralelismo, perpendicularidad y simetría). (CMCT, CCL</w:t>
            </w:r>
            <w:r>
              <w:rPr>
                <w:sz w:val="18"/>
                <w:szCs w:val="18"/>
              </w:rPr>
              <w:t xml:space="preserve">). </w:t>
            </w:r>
          </w:p>
        </w:tc>
      </w:tr>
    </w:tbl>
    <w:p w:rsidR="005F6FC8" w:rsidRDefault="001C4634">
      <w:r>
        <w:t>…</w:t>
      </w:r>
    </w:p>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77000A" w:rsidRDefault="0077000A" w:rsidP="0077000A">
            <w:pPr>
              <w:pStyle w:val="Default"/>
              <w:rPr>
                <w:sz w:val="18"/>
                <w:szCs w:val="18"/>
              </w:rPr>
            </w:pPr>
            <w:r>
              <w:rPr>
                <w:sz w:val="18"/>
                <w:szCs w:val="18"/>
              </w:rPr>
              <w:t xml:space="preserve">C.E 2.11. Reconocer y describir, en el entorno cercano, las figuras planas (cuadrado, rectángulo, triangulo, trapecio y </w:t>
            </w:r>
            <w:proofErr w:type="gramStart"/>
            <w:r>
              <w:rPr>
                <w:sz w:val="18"/>
                <w:szCs w:val="18"/>
              </w:rPr>
              <w:t>rombo ,</w:t>
            </w:r>
            <w:proofErr w:type="gramEnd"/>
            <w:r>
              <w:rPr>
                <w:sz w:val="18"/>
                <w:szCs w:val="18"/>
              </w:rPr>
              <w:t xml:space="preserve"> circunferencia y círculo) y los cuerpos geométricos (el cubo, el prisma, la pirámide, la esfera y el cilindro) e iniciarse en la clasificación de estos cuerpos. </w:t>
            </w:r>
          </w:p>
          <w:p w:rsidR="00A44723" w:rsidRDefault="00A44723" w:rsidP="004824A3"/>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77000A">
              <w:tc>
                <w:tcPr>
                  <w:tcW w:w="341" w:type="dxa"/>
                  <w:shd w:val="clear" w:color="auto" w:fill="1F3864" w:themeFill="accent5" w:themeFillShade="80"/>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77000A">
              <w:tc>
                <w:tcPr>
                  <w:tcW w:w="649" w:type="dxa"/>
                  <w:shd w:val="clear" w:color="auto" w:fill="1F3864" w:themeFill="accent5" w:themeFillShade="80"/>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824A3">
              <w:tc>
                <w:tcPr>
                  <w:tcW w:w="649" w:type="dxa"/>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77000A">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AF7F48" w:rsidP="004824A3">
                  <w:r>
                    <w:t>CEC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77000A" w:rsidRPr="00352B31" w:rsidRDefault="0077000A" w:rsidP="0077000A">
            <w:pPr>
              <w:pStyle w:val="Default"/>
              <w:rPr>
                <w:sz w:val="16"/>
                <w:szCs w:val="16"/>
              </w:rPr>
            </w:pPr>
            <w:r w:rsidRPr="00352B31">
              <w:rPr>
                <w:b/>
                <w:bCs/>
                <w:sz w:val="16"/>
                <w:szCs w:val="16"/>
              </w:rPr>
              <w:t xml:space="preserve">Bloque 4: “Geometría”: </w:t>
            </w:r>
          </w:p>
          <w:p w:rsidR="0077000A" w:rsidRPr="00352B31" w:rsidRDefault="0077000A" w:rsidP="0077000A">
            <w:pPr>
              <w:pStyle w:val="Default"/>
              <w:rPr>
                <w:sz w:val="16"/>
                <w:szCs w:val="16"/>
              </w:rPr>
            </w:pPr>
            <w:r w:rsidRPr="00352B31">
              <w:rPr>
                <w:sz w:val="16"/>
                <w:szCs w:val="16"/>
              </w:rPr>
              <w:t xml:space="preserve">4.3. Exploración e Identificación de figuras planas y espaciales en la vida cotidiana. </w:t>
            </w:r>
          </w:p>
          <w:p w:rsidR="0077000A" w:rsidRPr="00352B31" w:rsidRDefault="0077000A" w:rsidP="0077000A">
            <w:pPr>
              <w:pStyle w:val="Default"/>
              <w:rPr>
                <w:sz w:val="16"/>
                <w:szCs w:val="16"/>
              </w:rPr>
            </w:pPr>
            <w:r w:rsidRPr="00352B31">
              <w:rPr>
                <w:sz w:val="16"/>
                <w:szCs w:val="16"/>
              </w:rPr>
              <w:t xml:space="preserve">4.4. Identificación y denominación de polígonos atendiendo al número de lados. Cuadrado, rectángulo, triángulo, trapecio y rombo. Lados, vértices y ángulos. </w:t>
            </w:r>
          </w:p>
          <w:p w:rsidR="0077000A" w:rsidRPr="00352B31" w:rsidRDefault="0077000A" w:rsidP="0077000A">
            <w:pPr>
              <w:pStyle w:val="Default"/>
              <w:rPr>
                <w:sz w:val="16"/>
                <w:szCs w:val="16"/>
              </w:rPr>
            </w:pPr>
            <w:r w:rsidRPr="00352B31">
              <w:rPr>
                <w:sz w:val="16"/>
                <w:szCs w:val="16"/>
              </w:rPr>
              <w:t xml:space="preserve">4.5. Comparación y clasificación de ángulos. </w:t>
            </w:r>
          </w:p>
          <w:p w:rsidR="0077000A" w:rsidRPr="00352B31" w:rsidRDefault="0077000A" w:rsidP="0077000A">
            <w:pPr>
              <w:pStyle w:val="Default"/>
              <w:rPr>
                <w:sz w:val="16"/>
                <w:szCs w:val="16"/>
              </w:rPr>
            </w:pPr>
            <w:r w:rsidRPr="00352B31">
              <w:rPr>
                <w:sz w:val="16"/>
                <w:szCs w:val="16"/>
              </w:rPr>
              <w:t xml:space="preserve">4.6. Clasificación de triángulos atendiendo a sus lados y sus ángulos. </w:t>
            </w:r>
          </w:p>
          <w:p w:rsidR="0077000A" w:rsidRPr="00352B31" w:rsidRDefault="0077000A" w:rsidP="0077000A">
            <w:pPr>
              <w:pStyle w:val="Default"/>
              <w:rPr>
                <w:sz w:val="16"/>
                <w:szCs w:val="16"/>
              </w:rPr>
            </w:pPr>
            <w:r w:rsidRPr="00352B31">
              <w:rPr>
                <w:sz w:val="16"/>
                <w:szCs w:val="16"/>
              </w:rPr>
              <w:t xml:space="preserve">4.9. La circunferencia y el círculo. Centro, radio y diámetro. </w:t>
            </w:r>
          </w:p>
          <w:p w:rsidR="0077000A" w:rsidRPr="00352B31" w:rsidRDefault="0077000A" w:rsidP="0077000A">
            <w:pPr>
              <w:pStyle w:val="Default"/>
              <w:rPr>
                <w:sz w:val="16"/>
                <w:szCs w:val="16"/>
              </w:rPr>
            </w:pPr>
            <w:r w:rsidRPr="00352B31">
              <w:rPr>
                <w:sz w:val="16"/>
                <w:szCs w:val="16"/>
              </w:rPr>
              <w:t xml:space="preserve">4.10. Cubos, prismas y pirámides. Elementos básicos: vértices, caras y aristas. </w:t>
            </w:r>
          </w:p>
          <w:p w:rsidR="0077000A" w:rsidRPr="00352B31" w:rsidRDefault="0077000A" w:rsidP="0077000A">
            <w:pPr>
              <w:pStyle w:val="Default"/>
              <w:rPr>
                <w:sz w:val="16"/>
                <w:szCs w:val="16"/>
              </w:rPr>
            </w:pPr>
            <w:r w:rsidRPr="00352B31">
              <w:rPr>
                <w:sz w:val="16"/>
                <w:szCs w:val="16"/>
              </w:rPr>
              <w:t xml:space="preserve">4.11. Cuerpos redondos: cilindro y esfera. </w:t>
            </w:r>
          </w:p>
          <w:p w:rsidR="0077000A" w:rsidRPr="00352B31" w:rsidRDefault="0077000A" w:rsidP="0077000A">
            <w:pPr>
              <w:pStyle w:val="Default"/>
              <w:rPr>
                <w:sz w:val="16"/>
                <w:szCs w:val="16"/>
              </w:rPr>
            </w:pPr>
            <w:r w:rsidRPr="00352B31">
              <w:rPr>
                <w:sz w:val="16"/>
                <w:szCs w:val="16"/>
              </w:rPr>
              <w:t xml:space="preserve">4.12. Descripción de la forma de objetos utilizando el vocabulario geométrico básico. </w:t>
            </w:r>
          </w:p>
          <w:p w:rsidR="0077000A" w:rsidRPr="00352B31" w:rsidRDefault="0077000A" w:rsidP="0077000A">
            <w:pPr>
              <w:pStyle w:val="Default"/>
              <w:rPr>
                <w:sz w:val="16"/>
                <w:szCs w:val="16"/>
              </w:rPr>
            </w:pPr>
            <w:r w:rsidRPr="00352B31">
              <w:rPr>
                <w:sz w:val="16"/>
                <w:szCs w:val="16"/>
              </w:rPr>
              <w:t xml:space="preserve">4.16. Interés por la elaboración y por la presentación cuidadosa de productos relacionados con formas planas y espaciales. </w:t>
            </w:r>
          </w:p>
          <w:p w:rsidR="005F6FC8" w:rsidRPr="001C4634" w:rsidRDefault="0077000A" w:rsidP="004824A3">
            <w:pPr>
              <w:rPr>
                <w:sz w:val="20"/>
                <w:szCs w:val="20"/>
              </w:rPr>
            </w:pPr>
            <w:r w:rsidRPr="001C4634">
              <w:rPr>
                <w:sz w:val="20"/>
                <w:szCs w:val="20"/>
              </w:rPr>
              <w:t xml:space="preserve">4.17. Colaboración activa y responsable en el trabajo en equipo. Interés por compartir estrategias y resultados. </w:t>
            </w:r>
          </w:p>
        </w:tc>
        <w:tc>
          <w:tcPr>
            <w:tcW w:w="3778" w:type="dxa"/>
          </w:tcPr>
          <w:p w:rsidR="0077000A" w:rsidRDefault="0077000A" w:rsidP="0077000A">
            <w:pPr>
              <w:pStyle w:val="Default"/>
              <w:rPr>
                <w:sz w:val="18"/>
                <w:szCs w:val="18"/>
              </w:rPr>
            </w:pPr>
            <w:r>
              <w:rPr>
                <w:sz w:val="18"/>
                <w:szCs w:val="18"/>
              </w:rPr>
              <w:t xml:space="preserve">MAT.2.11.1. Reconoce en el entorno cercano las figuras planas (cuadrado, rectángulo, triángulo, trapecio y rombo, circunferencia y círculo) y los cuerpos geométricos (el cubo, el prisma, la esfera y el cilindro). (CMCT, CEC). </w:t>
            </w:r>
          </w:p>
          <w:p w:rsidR="0077000A" w:rsidRDefault="0077000A" w:rsidP="0077000A">
            <w:pPr>
              <w:pStyle w:val="Default"/>
              <w:rPr>
                <w:sz w:val="18"/>
                <w:szCs w:val="18"/>
              </w:rPr>
            </w:pPr>
            <w:r>
              <w:rPr>
                <w:sz w:val="18"/>
                <w:szCs w:val="18"/>
              </w:rPr>
              <w:t xml:space="preserve">MAT.2.11.2. Describe en el entorno cercano las figuras planas (cuadrado, rectángulo, triángulo, trapecio y rombo) y los cuerpos geométricos (cubo, prisma, la esfera y cilindro). (CMCT, CCL). </w:t>
            </w:r>
          </w:p>
          <w:p w:rsidR="005F6FC8" w:rsidRPr="001C4634" w:rsidRDefault="0077000A" w:rsidP="0077000A">
            <w:r w:rsidRPr="001C4634">
              <w:t xml:space="preserve">MAT.2.11.3. Clasifica cuerpos geométricos. (CMCT).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1C4634" w:rsidTr="004824A3">
        <w:tc>
          <w:tcPr>
            <w:tcW w:w="560" w:type="dxa"/>
            <w:vMerge/>
          </w:tcPr>
          <w:p w:rsidR="001C4634" w:rsidRDefault="001C4634" w:rsidP="001C4634"/>
        </w:tc>
        <w:tc>
          <w:tcPr>
            <w:tcW w:w="666" w:type="dxa"/>
            <w:vMerge/>
          </w:tcPr>
          <w:p w:rsidR="001C4634" w:rsidRDefault="001C4634" w:rsidP="001C4634"/>
        </w:tc>
        <w:tc>
          <w:tcPr>
            <w:tcW w:w="703" w:type="dxa"/>
            <w:vMerge/>
          </w:tcPr>
          <w:p w:rsidR="001C4634" w:rsidRDefault="001C4634" w:rsidP="001C4634"/>
        </w:tc>
        <w:tc>
          <w:tcPr>
            <w:tcW w:w="972" w:type="dxa"/>
            <w:vMerge/>
          </w:tcPr>
          <w:p w:rsidR="001C4634" w:rsidRDefault="001C4634" w:rsidP="001C4634"/>
        </w:tc>
        <w:tc>
          <w:tcPr>
            <w:tcW w:w="3777" w:type="dxa"/>
          </w:tcPr>
          <w:p w:rsidR="001C4634" w:rsidRPr="00352B31" w:rsidRDefault="001C4634" w:rsidP="001C4634">
            <w:pPr>
              <w:pStyle w:val="Default"/>
              <w:rPr>
                <w:sz w:val="16"/>
                <w:szCs w:val="16"/>
              </w:rPr>
            </w:pPr>
            <w:r w:rsidRPr="00352B31">
              <w:rPr>
                <w:b/>
                <w:bCs/>
                <w:sz w:val="16"/>
                <w:szCs w:val="16"/>
              </w:rPr>
              <w:t xml:space="preserve">Bloque 4: “Geometría”: </w:t>
            </w:r>
          </w:p>
          <w:p w:rsidR="001C4634" w:rsidRPr="00352B31" w:rsidRDefault="001C4634" w:rsidP="001C4634">
            <w:pPr>
              <w:pStyle w:val="Default"/>
              <w:rPr>
                <w:sz w:val="16"/>
                <w:szCs w:val="16"/>
              </w:rPr>
            </w:pPr>
            <w:r w:rsidRPr="00352B31">
              <w:rPr>
                <w:sz w:val="16"/>
                <w:szCs w:val="16"/>
              </w:rPr>
              <w:t xml:space="preserve">4.3. Exploración e Identificación de figuras planas y espaciales en la vida cotidiana. </w:t>
            </w:r>
          </w:p>
          <w:p w:rsidR="001C4634" w:rsidRPr="00352B31" w:rsidRDefault="001C4634" w:rsidP="001C4634">
            <w:pPr>
              <w:pStyle w:val="Default"/>
              <w:rPr>
                <w:sz w:val="16"/>
                <w:szCs w:val="16"/>
              </w:rPr>
            </w:pPr>
            <w:r w:rsidRPr="00352B31">
              <w:rPr>
                <w:sz w:val="16"/>
                <w:szCs w:val="16"/>
              </w:rPr>
              <w:t xml:space="preserve">4.4. Identificación y denominación de polígonos atendiendo al número de lados. Cuadrado, rectángulo, triángulo, trapecio y rombo. Lados, vértices y ángulos. </w:t>
            </w:r>
          </w:p>
          <w:p w:rsidR="001C4634" w:rsidRPr="00352B31" w:rsidRDefault="001C4634" w:rsidP="001C4634">
            <w:pPr>
              <w:pStyle w:val="Default"/>
              <w:rPr>
                <w:sz w:val="16"/>
                <w:szCs w:val="16"/>
              </w:rPr>
            </w:pPr>
            <w:r w:rsidRPr="00352B31">
              <w:rPr>
                <w:sz w:val="16"/>
                <w:szCs w:val="16"/>
              </w:rPr>
              <w:t xml:space="preserve">4.5. Comparación y clasificación de ángulos. </w:t>
            </w:r>
          </w:p>
          <w:p w:rsidR="001C4634" w:rsidRPr="00352B31" w:rsidRDefault="001C4634" w:rsidP="001C4634">
            <w:pPr>
              <w:pStyle w:val="Default"/>
              <w:rPr>
                <w:sz w:val="16"/>
                <w:szCs w:val="16"/>
              </w:rPr>
            </w:pPr>
            <w:r w:rsidRPr="00352B31">
              <w:rPr>
                <w:sz w:val="16"/>
                <w:szCs w:val="16"/>
              </w:rPr>
              <w:t xml:space="preserve">4.6. Clasificación de triángulos atendiendo a sus lados y sus ángulos. </w:t>
            </w:r>
          </w:p>
          <w:p w:rsidR="001C4634" w:rsidRPr="00352B31" w:rsidRDefault="001C4634" w:rsidP="001C4634">
            <w:pPr>
              <w:pStyle w:val="Default"/>
              <w:rPr>
                <w:sz w:val="16"/>
                <w:szCs w:val="16"/>
              </w:rPr>
            </w:pPr>
            <w:r w:rsidRPr="00352B31">
              <w:rPr>
                <w:sz w:val="16"/>
                <w:szCs w:val="16"/>
              </w:rPr>
              <w:t xml:space="preserve">4.7. Clasificación de cuadriláteros atendiendo al paralelismo de sus lados. </w:t>
            </w:r>
          </w:p>
          <w:p w:rsidR="001C4634" w:rsidRPr="00352B31" w:rsidRDefault="001C4634" w:rsidP="001C4634">
            <w:pPr>
              <w:pStyle w:val="Default"/>
              <w:rPr>
                <w:sz w:val="16"/>
                <w:szCs w:val="16"/>
              </w:rPr>
            </w:pPr>
            <w:r w:rsidRPr="00352B31">
              <w:rPr>
                <w:sz w:val="16"/>
                <w:szCs w:val="16"/>
              </w:rPr>
              <w:t xml:space="preserve">4.9. La circunferencia y el círculo. Centro, radio y diámetro. </w:t>
            </w:r>
          </w:p>
          <w:p w:rsidR="001C4634" w:rsidRPr="00352B31" w:rsidRDefault="001C4634" w:rsidP="001C4634">
            <w:pPr>
              <w:pStyle w:val="Default"/>
              <w:rPr>
                <w:sz w:val="16"/>
                <w:szCs w:val="16"/>
              </w:rPr>
            </w:pPr>
            <w:r w:rsidRPr="00352B31">
              <w:rPr>
                <w:sz w:val="16"/>
                <w:szCs w:val="16"/>
              </w:rPr>
              <w:t xml:space="preserve">4.10. Cubos, prismas y pirámides. Elementos básicos: vértices, caras y aristas. </w:t>
            </w:r>
          </w:p>
          <w:p w:rsidR="001C4634" w:rsidRPr="00352B31" w:rsidRDefault="001C4634" w:rsidP="001C4634">
            <w:pPr>
              <w:pStyle w:val="Default"/>
              <w:rPr>
                <w:sz w:val="16"/>
                <w:szCs w:val="16"/>
              </w:rPr>
            </w:pPr>
            <w:r w:rsidRPr="00352B31">
              <w:rPr>
                <w:sz w:val="16"/>
                <w:szCs w:val="16"/>
              </w:rPr>
              <w:t xml:space="preserve">4.11. Cuerpos redondos: cilindro y esfera. </w:t>
            </w:r>
          </w:p>
          <w:p w:rsidR="001C4634" w:rsidRPr="00352B31" w:rsidRDefault="001C4634" w:rsidP="001C4634">
            <w:pPr>
              <w:pStyle w:val="Default"/>
              <w:rPr>
                <w:sz w:val="16"/>
                <w:szCs w:val="16"/>
              </w:rPr>
            </w:pPr>
            <w:r w:rsidRPr="00352B31">
              <w:rPr>
                <w:sz w:val="16"/>
                <w:szCs w:val="16"/>
              </w:rPr>
              <w:t xml:space="preserve">4.12. Descripción de la forma de objetos utilizando el vocabulario geométrico básico. </w:t>
            </w:r>
          </w:p>
          <w:p w:rsidR="001C4634" w:rsidRPr="00352B31" w:rsidRDefault="001C4634" w:rsidP="001C4634">
            <w:pPr>
              <w:pStyle w:val="Default"/>
              <w:rPr>
                <w:sz w:val="16"/>
                <w:szCs w:val="16"/>
              </w:rPr>
            </w:pPr>
            <w:r w:rsidRPr="00352B31">
              <w:rPr>
                <w:sz w:val="16"/>
                <w:szCs w:val="16"/>
              </w:rPr>
              <w:t xml:space="preserve">4.16. Interés por la elaboración y por la presentación cuidadosa de productos relacionados con formas planas y espaciales. </w:t>
            </w:r>
          </w:p>
          <w:p w:rsidR="001C4634" w:rsidRPr="001C4634" w:rsidRDefault="001C4634" w:rsidP="001C4634">
            <w:pPr>
              <w:rPr>
                <w:sz w:val="20"/>
                <w:szCs w:val="20"/>
              </w:rPr>
            </w:pPr>
            <w:r w:rsidRPr="001C4634">
              <w:rPr>
                <w:sz w:val="20"/>
                <w:szCs w:val="20"/>
              </w:rPr>
              <w:t xml:space="preserve">4.17. Colaboración activa y responsable en el trabajo en equipo. Interés por compartir estrategias y resultados. </w:t>
            </w:r>
          </w:p>
        </w:tc>
        <w:tc>
          <w:tcPr>
            <w:tcW w:w="3778" w:type="dxa"/>
          </w:tcPr>
          <w:p w:rsidR="001C4634" w:rsidRDefault="001C4634" w:rsidP="001C4634">
            <w:pPr>
              <w:pStyle w:val="Default"/>
              <w:rPr>
                <w:sz w:val="18"/>
                <w:szCs w:val="18"/>
              </w:rPr>
            </w:pPr>
            <w:r>
              <w:rPr>
                <w:sz w:val="18"/>
                <w:szCs w:val="18"/>
              </w:rPr>
              <w:t xml:space="preserve">MAT.2.11.1. Reconoce en el entorno cercano las figuras planas (cuadrado, rectángulo, triángulo, trapecio y rombo, circunferencia y círculo) y los cuerpos geométricos (el cubo, el prisma, la esfera y el cilindro). (CMCT, CEC). </w:t>
            </w:r>
          </w:p>
          <w:p w:rsidR="001C4634" w:rsidRDefault="001C4634" w:rsidP="001C4634">
            <w:pPr>
              <w:pStyle w:val="Default"/>
              <w:rPr>
                <w:sz w:val="18"/>
                <w:szCs w:val="18"/>
              </w:rPr>
            </w:pPr>
            <w:r>
              <w:rPr>
                <w:sz w:val="18"/>
                <w:szCs w:val="18"/>
              </w:rPr>
              <w:t xml:space="preserve">MAT.2.11.2. Describe en el entorno cercano las figuras planas (cuadrado, rectángulo, triángulo, trapecio y rombo) y los cuerpos geométricos (cubo, prisma, la esfera y cilindro). (CMCT, CCL). </w:t>
            </w:r>
          </w:p>
          <w:p w:rsidR="001C4634" w:rsidRPr="001C4634" w:rsidRDefault="001C4634" w:rsidP="001C4634">
            <w:r w:rsidRPr="001C4634">
              <w:t xml:space="preserve">MAT.2.11.3. Clasifica cuerpos geométricos. (CMCT). </w:t>
            </w:r>
          </w:p>
        </w:tc>
      </w:tr>
    </w:tbl>
    <w:p w:rsidR="005F6FC8" w:rsidRDefault="005F6FC8"/>
    <w:p w:rsidR="005F6FC8" w:rsidRDefault="003B2CD2">
      <w:r>
        <w:t>…</w:t>
      </w:r>
    </w:p>
    <w:p w:rsidR="0077000A" w:rsidRDefault="0077000A"/>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77000A" w:rsidRDefault="0077000A" w:rsidP="0077000A">
            <w:pPr>
              <w:pStyle w:val="Default"/>
              <w:rPr>
                <w:sz w:val="18"/>
                <w:szCs w:val="18"/>
              </w:rPr>
            </w:pPr>
            <w:r>
              <w:rPr>
                <w:sz w:val="18"/>
                <w:szCs w:val="18"/>
              </w:rPr>
              <w:t>C.E.2.12. Comprender el método de cálculo del perímetro de cuadrados, rectángulos, triángulos,</w:t>
            </w:r>
            <w:r w:rsidR="003B5726">
              <w:rPr>
                <w:sz w:val="18"/>
                <w:szCs w:val="18"/>
              </w:rPr>
              <w:t xml:space="preserve"> trapecios y rombos. Calcular e</w:t>
            </w:r>
            <w:r>
              <w:rPr>
                <w:sz w:val="18"/>
                <w:szCs w:val="18"/>
              </w:rPr>
              <w:t xml:space="preserve">l perímetro de estas figuras planas. Aplicarlo a situaciones del entorno cercano. </w:t>
            </w:r>
          </w:p>
          <w:p w:rsidR="00A44723" w:rsidRDefault="00A44723" w:rsidP="0077000A">
            <w:pPr>
              <w:pStyle w:val="Default"/>
            </w:pPr>
          </w:p>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FA7EE3">
              <w:tc>
                <w:tcPr>
                  <w:tcW w:w="341" w:type="dxa"/>
                  <w:shd w:val="clear" w:color="auto" w:fill="1F3864" w:themeFill="accent5" w:themeFillShade="80"/>
                </w:tcPr>
                <w:p w:rsidR="005F6FC8" w:rsidRDefault="005F6FC8" w:rsidP="004824A3"/>
                <w:p w:rsidR="005F6FC8" w:rsidRDefault="005F6FC8" w:rsidP="004824A3">
                  <w:r>
                    <w:t>5</w:t>
                  </w:r>
                </w:p>
                <w:p w:rsidR="005F6FC8" w:rsidRDefault="005F6FC8" w:rsidP="004824A3"/>
              </w:tc>
            </w:tr>
            <w:tr w:rsidR="005F6FC8" w:rsidTr="004824A3">
              <w:tc>
                <w:tcPr>
                  <w:tcW w:w="341" w:type="dxa"/>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4824A3">
              <w:tc>
                <w:tcPr>
                  <w:tcW w:w="649" w:type="dxa"/>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824A3">
              <w:tc>
                <w:tcPr>
                  <w:tcW w:w="649" w:type="dxa"/>
                </w:tcPr>
                <w:p w:rsidR="005F6FC8" w:rsidRDefault="005F6FC8" w:rsidP="004824A3"/>
                <w:p w:rsidR="005F6FC8" w:rsidRDefault="005F6FC8" w:rsidP="004824A3">
                  <w:r>
                    <w:t>CAA</w:t>
                  </w:r>
                </w:p>
                <w:p w:rsidR="005F6FC8" w:rsidRDefault="005F6FC8" w:rsidP="004824A3"/>
              </w:tc>
            </w:tr>
            <w:tr w:rsidR="005F6FC8" w:rsidTr="004824A3">
              <w:tc>
                <w:tcPr>
                  <w:tcW w:w="649" w:type="dxa"/>
                </w:tcPr>
                <w:p w:rsidR="005F6FC8" w:rsidRDefault="005F6FC8" w:rsidP="004824A3"/>
                <w:p w:rsidR="005F6FC8" w:rsidRDefault="005F6FC8" w:rsidP="004824A3">
                  <w:r>
                    <w:t>CD</w:t>
                  </w:r>
                </w:p>
                <w:p w:rsidR="005F6FC8" w:rsidRDefault="005F6FC8" w:rsidP="004824A3"/>
              </w:tc>
            </w:tr>
            <w:tr w:rsidR="005F6FC8" w:rsidTr="00FA7EE3">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77000A" w:rsidRDefault="0077000A" w:rsidP="0077000A">
            <w:pPr>
              <w:pStyle w:val="Default"/>
              <w:rPr>
                <w:sz w:val="18"/>
                <w:szCs w:val="18"/>
              </w:rPr>
            </w:pPr>
            <w:r>
              <w:rPr>
                <w:b/>
                <w:bCs/>
                <w:sz w:val="18"/>
                <w:szCs w:val="18"/>
              </w:rPr>
              <w:t xml:space="preserve">Bloque 4: “Geometría”: </w:t>
            </w:r>
          </w:p>
          <w:p w:rsidR="0077000A" w:rsidRDefault="0077000A" w:rsidP="0077000A">
            <w:pPr>
              <w:pStyle w:val="Default"/>
              <w:rPr>
                <w:sz w:val="18"/>
                <w:szCs w:val="18"/>
              </w:rPr>
            </w:pPr>
            <w:r>
              <w:rPr>
                <w:sz w:val="18"/>
                <w:szCs w:val="18"/>
              </w:rPr>
              <w:t xml:space="preserve">4.8. Perímetro. Cálculo del perímetro. </w:t>
            </w:r>
          </w:p>
          <w:p w:rsidR="005F6FC8" w:rsidRPr="003B5726" w:rsidRDefault="0077000A" w:rsidP="0077000A">
            <w:r w:rsidRPr="003B5726">
              <w:t xml:space="preserve">4.17. Colaboración activa y responsable en el trabajo en equipo. Interés por compartir estrategias y resultados. </w:t>
            </w:r>
          </w:p>
          <w:p w:rsidR="005F6FC8" w:rsidRPr="003B5726"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p w:rsidR="005F6FC8" w:rsidRDefault="005F6FC8" w:rsidP="004824A3"/>
        </w:tc>
        <w:tc>
          <w:tcPr>
            <w:tcW w:w="3778" w:type="dxa"/>
          </w:tcPr>
          <w:p w:rsidR="0077000A" w:rsidRDefault="0077000A" w:rsidP="0077000A">
            <w:pPr>
              <w:pStyle w:val="Default"/>
              <w:rPr>
                <w:sz w:val="18"/>
                <w:szCs w:val="18"/>
              </w:rPr>
            </w:pPr>
            <w:r>
              <w:rPr>
                <w:sz w:val="18"/>
                <w:szCs w:val="18"/>
              </w:rPr>
              <w:t xml:space="preserve">MAT.2.12.1. Comprende el método de cálculo del perímetro de cuadrados, rectángulos, triángulos, trapecios y rombos. (CMCT). </w:t>
            </w:r>
          </w:p>
          <w:p w:rsidR="005F6FC8" w:rsidRPr="003B5726" w:rsidRDefault="0077000A" w:rsidP="0077000A">
            <w:r w:rsidRPr="003B5726">
              <w:t xml:space="preserve">MAT.2.12.2. Calcula el perímetro de cuadrados, rectángulos, triángulos, trapecios y rombos, en situaciones de la vida cotidiana. (CMCT).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77000A" w:rsidRDefault="0077000A" w:rsidP="0077000A">
            <w:pPr>
              <w:pStyle w:val="Default"/>
              <w:rPr>
                <w:sz w:val="18"/>
                <w:szCs w:val="18"/>
              </w:rPr>
            </w:pPr>
            <w:r>
              <w:rPr>
                <w:b/>
                <w:bCs/>
                <w:sz w:val="18"/>
                <w:szCs w:val="18"/>
              </w:rPr>
              <w:t xml:space="preserve">Bloque 4: “Geometría”: </w:t>
            </w:r>
          </w:p>
          <w:p w:rsidR="0077000A" w:rsidRDefault="0077000A" w:rsidP="0077000A">
            <w:pPr>
              <w:pStyle w:val="Default"/>
              <w:rPr>
                <w:sz w:val="18"/>
                <w:szCs w:val="18"/>
              </w:rPr>
            </w:pPr>
            <w:r>
              <w:rPr>
                <w:sz w:val="18"/>
                <w:szCs w:val="18"/>
              </w:rPr>
              <w:t xml:space="preserve">4.8. Perímetro. Cálculo del perímetro. </w:t>
            </w:r>
          </w:p>
          <w:p w:rsidR="005F6FC8" w:rsidRDefault="0077000A" w:rsidP="0077000A">
            <w:r>
              <w:rPr>
                <w:sz w:val="18"/>
                <w:szCs w:val="18"/>
              </w:rPr>
              <w:t xml:space="preserve">4.17. Colaboración activa y responsable en el trabajo en equipo. Interés por compartir estrategias y resultados. </w:t>
            </w:r>
          </w:p>
        </w:tc>
        <w:tc>
          <w:tcPr>
            <w:tcW w:w="3778" w:type="dxa"/>
          </w:tcPr>
          <w:p w:rsidR="0077000A" w:rsidRDefault="0077000A" w:rsidP="0077000A">
            <w:pPr>
              <w:pStyle w:val="Default"/>
              <w:rPr>
                <w:sz w:val="18"/>
                <w:szCs w:val="18"/>
              </w:rPr>
            </w:pPr>
            <w:r>
              <w:rPr>
                <w:sz w:val="18"/>
                <w:szCs w:val="18"/>
              </w:rPr>
              <w:t xml:space="preserve">MAT.2.12.1. Comprende el método de cálculo del perímetro de cuadrados, rectángulos, triángulos, trapecios y rombos. (CMCT). </w:t>
            </w:r>
          </w:p>
          <w:p w:rsidR="005F6FC8" w:rsidRDefault="0077000A" w:rsidP="0077000A">
            <w:r>
              <w:rPr>
                <w:sz w:val="18"/>
                <w:szCs w:val="18"/>
              </w:rPr>
              <w:t xml:space="preserve">MAT.2.12.2. Calcula el perímetro de cuadrados, rectángulos, triángulos, trapecios y rombos, en situaciones de la vida cotidiana. (CMCT). </w:t>
            </w:r>
          </w:p>
        </w:tc>
      </w:tr>
    </w:tbl>
    <w:p w:rsidR="005F6FC8" w:rsidRDefault="005F6FC8"/>
    <w:p w:rsidR="005F6FC8" w:rsidRDefault="005F6FC8"/>
    <w:p w:rsidR="005F6FC8" w:rsidRDefault="003B2CD2">
      <w:r>
        <w:t>…</w:t>
      </w:r>
    </w:p>
    <w:p w:rsidR="005F6FC8" w:rsidRDefault="005F6FC8"/>
    <w:p w:rsidR="00FA7EE3" w:rsidRDefault="00FA7EE3"/>
    <w:p w:rsidR="00FA7EE3" w:rsidRDefault="00FA7EE3"/>
    <w:p w:rsidR="00FA7EE3" w:rsidRDefault="00FA7EE3"/>
    <w:p w:rsidR="00FA7EE3" w:rsidRDefault="00FA7EE3"/>
    <w:p w:rsidR="00FA7EE3" w:rsidRDefault="00FA7EE3"/>
    <w:p w:rsidR="00FA7EE3" w:rsidRDefault="00FA7EE3"/>
    <w:p w:rsidR="00FA7EE3" w:rsidRDefault="00FA7EE3"/>
    <w:tbl>
      <w:tblPr>
        <w:tblStyle w:val="Tablaconcuadrcula"/>
        <w:tblW w:w="0" w:type="auto"/>
        <w:tblLook w:val="04A0" w:firstRow="1" w:lastRow="0" w:firstColumn="1" w:lastColumn="0" w:noHBand="0" w:noVBand="1"/>
      </w:tblPr>
      <w:tblGrid>
        <w:gridCol w:w="5228"/>
        <w:gridCol w:w="5228"/>
      </w:tblGrid>
      <w:tr w:rsidR="005F6FC8" w:rsidTr="004824A3">
        <w:tc>
          <w:tcPr>
            <w:tcW w:w="5228" w:type="dxa"/>
          </w:tcPr>
          <w:p w:rsidR="005F6FC8" w:rsidRDefault="005F6FC8" w:rsidP="004824A3">
            <w:r>
              <w:lastRenderedPageBreak/>
              <w:t>CICLO:  2º</w:t>
            </w:r>
          </w:p>
        </w:tc>
        <w:tc>
          <w:tcPr>
            <w:tcW w:w="5228" w:type="dxa"/>
            <w:shd w:val="clear" w:color="auto" w:fill="2F5496" w:themeFill="accent5" w:themeFillShade="BF"/>
          </w:tcPr>
          <w:p w:rsidR="005F6FC8" w:rsidRDefault="005F6FC8" w:rsidP="004824A3">
            <w:r w:rsidRPr="00CA32F8">
              <w:rPr>
                <w:color w:val="FFFFFF" w:themeColor="background1"/>
              </w:rPr>
              <w:t>ÁREA DE MATEMÁTICAS</w:t>
            </w:r>
          </w:p>
        </w:tc>
      </w:tr>
      <w:tr w:rsidR="005F6FC8" w:rsidTr="004824A3">
        <w:tc>
          <w:tcPr>
            <w:tcW w:w="10456" w:type="dxa"/>
            <w:gridSpan w:val="2"/>
            <w:shd w:val="clear" w:color="auto" w:fill="8EAADB" w:themeFill="accent5" w:themeFillTint="99"/>
          </w:tcPr>
          <w:p w:rsidR="005F6FC8" w:rsidRDefault="005F6FC8" w:rsidP="004824A3">
            <w:r>
              <w:t>CRITERIO DE EVALUACIÓN</w:t>
            </w:r>
          </w:p>
          <w:p w:rsidR="00FA7EE3" w:rsidRDefault="00FA7EE3" w:rsidP="00FA7EE3">
            <w:pPr>
              <w:pStyle w:val="Default"/>
              <w:rPr>
                <w:sz w:val="18"/>
                <w:szCs w:val="18"/>
              </w:rPr>
            </w:pPr>
            <w:r>
              <w:rPr>
                <w:sz w:val="18"/>
                <w:szCs w:val="18"/>
              </w:rPr>
              <w:t xml:space="preserve">C.E 2.13. Leer e interpretar, recoger y registrar una información cuantificable del entorno cercano utilizando algunos recursos sencillos de representación gráfica: tablas de datos, diagramas de barras, diagramas lineales. Comunicar la información oralmente y por escrito. </w:t>
            </w:r>
          </w:p>
          <w:p w:rsidR="00A44723" w:rsidRDefault="00A44723" w:rsidP="004824A3"/>
        </w:tc>
      </w:tr>
    </w:tbl>
    <w:p w:rsidR="005F6FC8" w:rsidRDefault="005F6FC8" w:rsidP="005F6FC8"/>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5F6FC8" w:rsidTr="004824A3">
        <w:tc>
          <w:tcPr>
            <w:tcW w:w="560" w:type="dxa"/>
            <w:vMerge w:val="restart"/>
            <w:textDirection w:val="btLr"/>
          </w:tcPr>
          <w:p w:rsidR="005F6FC8" w:rsidRDefault="005F6FC8" w:rsidP="004824A3">
            <w:pPr>
              <w:ind w:left="113" w:right="113"/>
              <w:jc w:val="center"/>
            </w:pPr>
            <w:r>
              <w:t>OBJETIVOS GENERALES DEL ÁREA PARA LA ETAPA</w:t>
            </w:r>
          </w:p>
        </w:tc>
        <w:tc>
          <w:tcPr>
            <w:tcW w:w="666" w:type="dxa"/>
            <w:vMerge w:val="restart"/>
          </w:tcPr>
          <w:p w:rsidR="005F6FC8" w:rsidRDefault="005F6FC8" w:rsidP="004824A3"/>
          <w:tbl>
            <w:tblPr>
              <w:tblStyle w:val="Tablaconcuadrcula"/>
              <w:tblW w:w="0" w:type="auto"/>
              <w:tblLook w:val="04A0" w:firstRow="1" w:lastRow="0" w:firstColumn="1" w:lastColumn="0" w:noHBand="0" w:noVBand="1"/>
            </w:tblPr>
            <w:tblGrid>
              <w:gridCol w:w="440"/>
            </w:tblGrid>
            <w:tr w:rsidR="005F6FC8" w:rsidTr="004824A3">
              <w:tc>
                <w:tcPr>
                  <w:tcW w:w="341" w:type="dxa"/>
                </w:tcPr>
                <w:p w:rsidR="005F6FC8" w:rsidRDefault="005F6FC8" w:rsidP="004824A3"/>
                <w:p w:rsidR="005F6FC8" w:rsidRDefault="005F6FC8" w:rsidP="004824A3">
                  <w:r>
                    <w:t>1</w:t>
                  </w:r>
                </w:p>
                <w:p w:rsidR="005F6FC8" w:rsidRDefault="005F6FC8" w:rsidP="004824A3"/>
              </w:tc>
            </w:tr>
            <w:tr w:rsidR="005F6FC8" w:rsidTr="004824A3">
              <w:tc>
                <w:tcPr>
                  <w:tcW w:w="341" w:type="dxa"/>
                </w:tcPr>
                <w:p w:rsidR="005F6FC8" w:rsidRDefault="005F6FC8" w:rsidP="004824A3"/>
                <w:p w:rsidR="005F6FC8" w:rsidRDefault="005F6FC8" w:rsidP="004824A3">
                  <w:r>
                    <w:t>2</w:t>
                  </w:r>
                </w:p>
                <w:p w:rsidR="005F6FC8" w:rsidRDefault="005F6FC8" w:rsidP="004824A3"/>
              </w:tc>
            </w:tr>
            <w:tr w:rsidR="005F6FC8" w:rsidTr="004824A3">
              <w:tc>
                <w:tcPr>
                  <w:tcW w:w="341" w:type="dxa"/>
                </w:tcPr>
                <w:p w:rsidR="005F6FC8" w:rsidRDefault="005F6FC8" w:rsidP="004824A3"/>
                <w:p w:rsidR="005F6FC8" w:rsidRDefault="005F6FC8" w:rsidP="004824A3">
                  <w:r>
                    <w:t>3</w:t>
                  </w:r>
                </w:p>
                <w:p w:rsidR="005F6FC8" w:rsidRDefault="005F6FC8" w:rsidP="004824A3"/>
              </w:tc>
            </w:tr>
            <w:tr w:rsidR="005F6FC8" w:rsidTr="004824A3">
              <w:tc>
                <w:tcPr>
                  <w:tcW w:w="341" w:type="dxa"/>
                </w:tcPr>
                <w:p w:rsidR="005F6FC8" w:rsidRDefault="005F6FC8" w:rsidP="004824A3"/>
                <w:p w:rsidR="005F6FC8" w:rsidRDefault="005F6FC8" w:rsidP="004824A3">
                  <w:r>
                    <w:t>4</w:t>
                  </w:r>
                </w:p>
                <w:p w:rsidR="005F6FC8" w:rsidRDefault="005F6FC8" w:rsidP="004824A3"/>
              </w:tc>
            </w:tr>
            <w:tr w:rsidR="005F6FC8" w:rsidTr="004824A3">
              <w:tc>
                <w:tcPr>
                  <w:tcW w:w="341" w:type="dxa"/>
                </w:tcPr>
                <w:p w:rsidR="005F6FC8" w:rsidRDefault="005F6FC8" w:rsidP="004824A3"/>
                <w:p w:rsidR="005F6FC8" w:rsidRDefault="005F6FC8" w:rsidP="004824A3">
                  <w:r>
                    <w:t>5</w:t>
                  </w:r>
                </w:p>
                <w:p w:rsidR="005F6FC8" w:rsidRDefault="005F6FC8" w:rsidP="004824A3"/>
              </w:tc>
            </w:tr>
            <w:tr w:rsidR="005F6FC8" w:rsidTr="00FA7EE3">
              <w:tc>
                <w:tcPr>
                  <w:tcW w:w="341" w:type="dxa"/>
                  <w:shd w:val="clear" w:color="auto" w:fill="1F3864" w:themeFill="accent5" w:themeFillShade="80"/>
                </w:tcPr>
                <w:p w:rsidR="005F6FC8" w:rsidRDefault="005F6FC8" w:rsidP="004824A3"/>
                <w:p w:rsidR="005F6FC8" w:rsidRDefault="005F6FC8" w:rsidP="004824A3">
                  <w:r>
                    <w:t>6</w:t>
                  </w:r>
                </w:p>
                <w:p w:rsidR="005F6FC8" w:rsidRDefault="005F6FC8" w:rsidP="004824A3"/>
              </w:tc>
            </w:tr>
            <w:tr w:rsidR="005F6FC8" w:rsidTr="004824A3">
              <w:tc>
                <w:tcPr>
                  <w:tcW w:w="341" w:type="dxa"/>
                </w:tcPr>
                <w:p w:rsidR="005F6FC8" w:rsidRDefault="005F6FC8" w:rsidP="004824A3"/>
                <w:p w:rsidR="005F6FC8" w:rsidRDefault="005F6FC8" w:rsidP="004824A3">
                  <w:r>
                    <w:t>7</w:t>
                  </w:r>
                </w:p>
                <w:p w:rsidR="005F6FC8" w:rsidRDefault="005F6FC8" w:rsidP="004824A3"/>
              </w:tc>
            </w:tr>
            <w:tr w:rsidR="005F6FC8" w:rsidTr="004824A3">
              <w:tc>
                <w:tcPr>
                  <w:tcW w:w="341" w:type="dxa"/>
                </w:tcPr>
                <w:p w:rsidR="005F6FC8" w:rsidRDefault="005F6FC8" w:rsidP="004824A3"/>
                <w:p w:rsidR="005F6FC8" w:rsidRDefault="005F6FC8" w:rsidP="004824A3">
                  <w:r>
                    <w:t>8</w:t>
                  </w:r>
                </w:p>
                <w:p w:rsidR="005F6FC8" w:rsidRDefault="005F6FC8" w:rsidP="004824A3"/>
              </w:tc>
            </w:tr>
            <w:tr w:rsidR="005F6FC8" w:rsidTr="004824A3">
              <w:tc>
                <w:tcPr>
                  <w:tcW w:w="341" w:type="dxa"/>
                </w:tcPr>
                <w:p w:rsidR="005F6FC8" w:rsidRDefault="005F6FC8" w:rsidP="004824A3"/>
                <w:p w:rsidR="005F6FC8" w:rsidRDefault="005F6FC8" w:rsidP="004824A3">
                  <w:r>
                    <w:t>9</w:t>
                  </w:r>
                </w:p>
                <w:p w:rsidR="005F6FC8" w:rsidRDefault="005F6FC8" w:rsidP="004824A3"/>
              </w:tc>
            </w:tr>
            <w:tr w:rsidR="005F6FC8" w:rsidTr="004824A3">
              <w:tc>
                <w:tcPr>
                  <w:tcW w:w="341" w:type="dxa"/>
                </w:tcPr>
                <w:p w:rsidR="005F6FC8" w:rsidRDefault="005F6FC8" w:rsidP="004824A3"/>
                <w:p w:rsidR="005F6FC8" w:rsidRDefault="005F6FC8" w:rsidP="004824A3">
                  <w:r>
                    <w:t>10</w:t>
                  </w:r>
                </w:p>
                <w:p w:rsidR="005F6FC8" w:rsidRDefault="005F6FC8" w:rsidP="004824A3"/>
              </w:tc>
            </w:tr>
            <w:tr w:rsidR="005F6FC8" w:rsidTr="004824A3">
              <w:tc>
                <w:tcPr>
                  <w:tcW w:w="341" w:type="dxa"/>
                </w:tcPr>
                <w:p w:rsidR="005F6FC8" w:rsidRDefault="005F6FC8" w:rsidP="004824A3"/>
              </w:tc>
            </w:tr>
          </w:tbl>
          <w:p w:rsidR="005F6FC8" w:rsidRDefault="005F6FC8" w:rsidP="004824A3"/>
        </w:tc>
        <w:tc>
          <w:tcPr>
            <w:tcW w:w="703" w:type="dxa"/>
            <w:vMerge w:val="restart"/>
            <w:textDirection w:val="btLr"/>
          </w:tcPr>
          <w:p w:rsidR="005F6FC8" w:rsidRDefault="005F6FC8" w:rsidP="004824A3">
            <w:pPr>
              <w:ind w:left="113" w:right="113"/>
              <w:jc w:val="center"/>
            </w:pPr>
            <w:r>
              <w:t>COMPETENCIAS CLAVE</w:t>
            </w:r>
          </w:p>
        </w:tc>
        <w:tc>
          <w:tcPr>
            <w:tcW w:w="972" w:type="dxa"/>
            <w:vMerge w:val="restart"/>
          </w:tcPr>
          <w:p w:rsidR="005F6FC8" w:rsidRDefault="005F6FC8" w:rsidP="004824A3"/>
          <w:tbl>
            <w:tblPr>
              <w:tblStyle w:val="Tablaconcuadrcula"/>
              <w:tblW w:w="0" w:type="auto"/>
              <w:tblLook w:val="04A0" w:firstRow="1" w:lastRow="0" w:firstColumn="1" w:lastColumn="0" w:noHBand="0" w:noVBand="1"/>
            </w:tblPr>
            <w:tblGrid>
              <w:gridCol w:w="746"/>
            </w:tblGrid>
            <w:tr w:rsidR="005F6FC8" w:rsidTr="00FA7EE3">
              <w:tc>
                <w:tcPr>
                  <w:tcW w:w="649" w:type="dxa"/>
                  <w:shd w:val="clear" w:color="auto" w:fill="1F3864" w:themeFill="accent5" w:themeFillShade="80"/>
                </w:tcPr>
                <w:p w:rsidR="005F6FC8" w:rsidRDefault="005F6FC8" w:rsidP="004824A3"/>
                <w:p w:rsidR="005F6FC8" w:rsidRDefault="005F6FC8" w:rsidP="004824A3">
                  <w:r>
                    <w:t>CCL</w:t>
                  </w:r>
                </w:p>
                <w:p w:rsidR="005F6FC8" w:rsidRDefault="005F6FC8" w:rsidP="004824A3"/>
              </w:tc>
            </w:tr>
            <w:tr w:rsidR="005F6FC8" w:rsidTr="004824A3">
              <w:tc>
                <w:tcPr>
                  <w:tcW w:w="649" w:type="dxa"/>
                </w:tcPr>
                <w:p w:rsidR="005F6FC8" w:rsidRDefault="005F6FC8" w:rsidP="004824A3"/>
                <w:p w:rsidR="005F6FC8" w:rsidRDefault="005F6FC8" w:rsidP="004824A3">
                  <w:r>
                    <w:t>SIEP</w:t>
                  </w:r>
                </w:p>
                <w:p w:rsidR="005F6FC8" w:rsidRDefault="005F6FC8" w:rsidP="004824A3"/>
              </w:tc>
            </w:tr>
            <w:tr w:rsidR="005F6FC8" w:rsidTr="004824A3">
              <w:tc>
                <w:tcPr>
                  <w:tcW w:w="649" w:type="dxa"/>
                </w:tcPr>
                <w:p w:rsidR="005F6FC8" w:rsidRDefault="005F6FC8" w:rsidP="004824A3"/>
                <w:p w:rsidR="005F6FC8" w:rsidRDefault="005F6FC8" w:rsidP="004824A3">
                  <w:r>
                    <w:t>CSYC</w:t>
                  </w:r>
                </w:p>
                <w:p w:rsidR="005F6FC8" w:rsidRDefault="005F6FC8" w:rsidP="004824A3"/>
              </w:tc>
            </w:tr>
            <w:tr w:rsidR="005F6FC8" w:rsidTr="004824A3">
              <w:tc>
                <w:tcPr>
                  <w:tcW w:w="649" w:type="dxa"/>
                </w:tcPr>
                <w:p w:rsidR="005F6FC8" w:rsidRDefault="005F6FC8" w:rsidP="004824A3"/>
                <w:p w:rsidR="005F6FC8" w:rsidRDefault="005F6FC8" w:rsidP="004824A3">
                  <w:r>
                    <w:t>CAA</w:t>
                  </w:r>
                </w:p>
                <w:p w:rsidR="005F6FC8" w:rsidRDefault="005F6FC8" w:rsidP="004824A3"/>
              </w:tc>
            </w:tr>
            <w:tr w:rsidR="005F6FC8" w:rsidTr="00FA7EE3">
              <w:tc>
                <w:tcPr>
                  <w:tcW w:w="649" w:type="dxa"/>
                  <w:shd w:val="clear" w:color="auto" w:fill="1F3864" w:themeFill="accent5" w:themeFillShade="80"/>
                </w:tcPr>
                <w:p w:rsidR="005F6FC8" w:rsidRDefault="005F6FC8" w:rsidP="004824A3"/>
                <w:p w:rsidR="005F6FC8" w:rsidRDefault="005F6FC8" w:rsidP="004824A3">
                  <w:r>
                    <w:t>CD</w:t>
                  </w:r>
                </w:p>
                <w:p w:rsidR="005F6FC8" w:rsidRDefault="005F6FC8" w:rsidP="004824A3"/>
              </w:tc>
            </w:tr>
            <w:tr w:rsidR="005F6FC8" w:rsidTr="00FA7EE3">
              <w:tc>
                <w:tcPr>
                  <w:tcW w:w="649" w:type="dxa"/>
                  <w:shd w:val="clear" w:color="auto" w:fill="1F3864" w:themeFill="accent5" w:themeFillShade="80"/>
                </w:tcPr>
                <w:p w:rsidR="005F6FC8" w:rsidRDefault="005F6FC8" w:rsidP="004824A3"/>
                <w:p w:rsidR="005F6FC8" w:rsidRDefault="005F6FC8" w:rsidP="004824A3">
                  <w:r>
                    <w:t>CMCT</w:t>
                  </w:r>
                </w:p>
                <w:p w:rsidR="005F6FC8" w:rsidRDefault="005F6FC8" w:rsidP="004824A3"/>
              </w:tc>
            </w:tr>
            <w:tr w:rsidR="005F6FC8" w:rsidTr="004824A3">
              <w:tc>
                <w:tcPr>
                  <w:tcW w:w="649" w:type="dxa"/>
                </w:tcPr>
                <w:p w:rsidR="005F6FC8" w:rsidRDefault="005F6FC8" w:rsidP="004824A3"/>
                <w:p w:rsidR="005F6FC8" w:rsidRDefault="005F6FC8" w:rsidP="004824A3">
                  <w:r>
                    <w:t>C</w:t>
                  </w:r>
                  <w:r w:rsidR="00AF7F48">
                    <w:t>EC</w:t>
                  </w:r>
                </w:p>
                <w:p w:rsidR="005F6FC8" w:rsidRDefault="005F6FC8" w:rsidP="004824A3"/>
              </w:tc>
            </w:tr>
          </w:tbl>
          <w:p w:rsidR="005F6FC8" w:rsidRDefault="005F6FC8" w:rsidP="004824A3"/>
        </w:tc>
        <w:tc>
          <w:tcPr>
            <w:tcW w:w="3777" w:type="dxa"/>
          </w:tcPr>
          <w:p w:rsidR="005F6FC8" w:rsidRDefault="005F6FC8" w:rsidP="004824A3"/>
          <w:p w:rsidR="005F6FC8" w:rsidRDefault="005F6FC8" w:rsidP="004824A3">
            <w:r>
              <w:t>CONTENIDOS DE 3º</w:t>
            </w:r>
          </w:p>
        </w:tc>
        <w:tc>
          <w:tcPr>
            <w:tcW w:w="3778" w:type="dxa"/>
          </w:tcPr>
          <w:p w:rsidR="005F6FC8" w:rsidRDefault="005F6FC8" w:rsidP="004824A3"/>
          <w:p w:rsidR="005F6FC8" w:rsidRDefault="005F6FC8" w:rsidP="004824A3">
            <w:r>
              <w:t>INDICADORES DE 3º</w:t>
            </w:r>
          </w:p>
        </w:tc>
      </w:tr>
      <w:tr w:rsidR="005F6FC8" w:rsidTr="004824A3">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FA7EE3" w:rsidRDefault="00FA7EE3" w:rsidP="00FA7EE3">
            <w:pPr>
              <w:pStyle w:val="Default"/>
              <w:rPr>
                <w:sz w:val="18"/>
                <w:szCs w:val="18"/>
              </w:rPr>
            </w:pPr>
            <w:r>
              <w:rPr>
                <w:b/>
                <w:bCs/>
                <w:sz w:val="18"/>
                <w:szCs w:val="18"/>
              </w:rPr>
              <w:t xml:space="preserve">Bloque 5: “Estadística y Probabilidad”: </w:t>
            </w:r>
          </w:p>
          <w:p w:rsidR="00FA7EE3" w:rsidRDefault="00FA7EE3" w:rsidP="00FA7EE3">
            <w:pPr>
              <w:pStyle w:val="Default"/>
              <w:rPr>
                <w:sz w:val="18"/>
                <w:szCs w:val="18"/>
              </w:rPr>
            </w:pPr>
            <w:r>
              <w:rPr>
                <w:sz w:val="18"/>
                <w:szCs w:val="18"/>
              </w:rPr>
              <w:t xml:space="preserve">5.1. Gráficos y parámetros estadísticos: tablas de datos, diagramas de barras, diagramas lineales. </w:t>
            </w:r>
          </w:p>
          <w:p w:rsidR="00FA7EE3" w:rsidRDefault="00FA7EE3" w:rsidP="00FA7EE3">
            <w:pPr>
              <w:pStyle w:val="Default"/>
              <w:rPr>
                <w:sz w:val="18"/>
                <w:szCs w:val="18"/>
              </w:rPr>
            </w:pPr>
            <w:r>
              <w:rPr>
                <w:sz w:val="18"/>
                <w:szCs w:val="18"/>
              </w:rPr>
              <w:t xml:space="preserve">5.2. Recogida y clasificación de datos cuantitativos utilizando técnicas elementales de encuesta, observación y medición. </w:t>
            </w:r>
          </w:p>
          <w:p w:rsidR="00FA7EE3" w:rsidRDefault="00FA7EE3" w:rsidP="00FA7EE3">
            <w:pPr>
              <w:pStyle w:val="Default"/>
              <w:rPr>
                <w:sz w:val="18"/>
                <w:szCs w:val="18"/>
              </w:rPr>
            </w:pPr>
            <w:r>
              <w:rPr>
                <w:sz w:val="18"/>
                <w:szCs w:val="18"/>
              </w:rPr>
              <w:t xml:space="preserve">5.3. Utilización e interpretación de tablas de datos, diagramas de barras, diagramas lineales. </w:t>
            </w:r>
          </w:p>
          <w:p w:rsidR="00FA7EE3" w:rsidRDefault="00FA7EE3" w:rsidP="00FA7EE3">
            <w:pPr>
              <w:pStyle w:val="Default"/>
              <w:rPr>
                <w:sz w:val="18"/>
                <w:szCs w:val="18"/>
              </w:rPr>
            </w:pPr>
            <w:r>
              <w:rPr>
                <w:sz w:val="18"/>
                <w:szCs w:val="18"/>
              </w:rPr>
              <w:t xml:space="preserve">5.4. Análisis de las informaciones que se presentan mediante gráficos sencillos. </w:t>
            </w:r>
          </w:p>
          <w:p w:rsidR="00FA7EE3" w:rsidRDefault="00FA7EE3" w:rsidP="00FA7EE3">
            <w:pPr>
              <w:pStyle w:val="Default"/>
              <w:rPr>
                <w:sz w:val="18"/>
                <w:szCs w:val="18"/>
              </w:rPr>
            </w:pPr>
            <w:r>
              <w:rPr>
                <w:sz w:val="18"/>
                <w:szCs w:val="18"/>
              </w:rPr>
              <w:t xml:space="preserve">5.5. Descripción verbal de elementos significativos de gráficos sencillos relativos a fenómenos familiares. </w:t>
            </w:r>
          </w:p>
          <w:p w:rsidR="00FA7EE3" w:rsidRDefault="00FA7EE3" w:rsidP="00FA7EE3">
            <w:pPr>
              <w:pStyle w:val="Default"/>
              <w:rPr>
                <w:sz w:val="18"/>
                <w:szCs w:val="18"/>
              </w:rPr>
            </w:pPr>
            <w:r>
              <w:rPr>
                <w:sz w:val="18"/>
                <w:szCs w:val="18"/>
              </w:rPr>
              <w:t xml:space="preserve">5.8. Interés por el orden y la claridad en la elaboración y presentación de gráficos y tablas. </w:t>
            </w:r>
          </w:p>
          <w:p w:rsidR="005F6FC8" w:rsidRPr="00EF48B6" w:rsidRDefault="00FA7EE3" w:rsidP="004824A3">
            <w:r w:rsidRPr="00EF48B6">
              <w:t xml:space="preserve">5.9. Confianza en las propias posibilidades, curiosidad, interés y constancia en la interpretación de datos presentados de forma gráfica. </w:t>
            </w:r>
          </w:p>
        </w:tc>
        <w:tc>
          <w:tcPr>
            <w:tcW w:w="3778" w:type="dxa"/>
          </w:tcPr>
          <w:p w:rsidR="00FA7EE3" w:rsidRDefault="00FA7EE3" w:rsidP="00FA7EE3">
            <w:pPr>
              <w:pStyle w:val="Default"/>
              <w:rPr>
                <w:sz w:val="18"/>
                <w:szCs w:val="18"/>
              </w:rPr>
            </w:pPr>
            <w:r>
              <w:rPr>
                <w:sz w:val="18"/>
                <w:szCs w:val="18"/>
              </w:rPr>
              <w:t xml:space="preserve">MAT.2.13.1. Lee e interpreta una información cuantificable del entorno cercano utilizando algunos recursos sencillos de representación gráfica: tablas de datos, diagramas de barras, diagramas lineales, comunicando la información oralmente y por escrito. (CMCT, CCL, CD). </w:t>
            </w:r>
          </w:p>
          <w:p w:rsidR="005F6FC8" w:rsidRPr="00EF48B6" w:rsidRDefault="00FA7EE3" w:rsidP="00FA7EE3">
            <w:r w:rsidRPr="00EF48B6">
              <w:t xml:space="preserve">MAT.2.13.2. Registra una información cuantificable del entorno cercano utilizando algunos recursos sencillos de representación gráfica: tablas de datos, diagramas de barras, diagramas lineales, comunicando la información oralmente y por escrito. (CMCT, CCL, CD) </w:t>
            </w:r>
          </w:p>
        </w:tc>
      </w:tr>
      <w:tr w:rsidR="005F6FC8" w:rsidTr="004824A3">
        <w:trPr>
          <w:trHeight w:val="547"/>
        </w:trPr>
        <w:tc>
          <w:tcPr>
            <w:tcW w:w="560" w:type="dxa"/>
            <w:vMerge/>
          </w:tcPr>
          <w:p w:rsidR="005F6FC8" w:rsidRDefault="005F6FC8" w:rsidP="004824A3"/>
        </w:tc>
        <w:tc>
          <w:tcPr>
            <w:tcW w:w="666" w:type="dxa"/>
            <w:vMerge/>
          </w:tcPr>
          <w:p w:rsidR="005F6FC8" w:rsidRDefault="005F6FC8" w:rsidP="004824A3"/>
        </w:tc>
        <w:tc>
          <w:tcPr>
            <w:tcW w:w="703" w:type="dxa"/>
            <w:vMerge/>
          </w:tcPr>
          <w:p w:rsidR="005F6FC8" w:rsidRDefault="005F6FC8" w:rsidP="004824A3"/>
        </w:tc>
        <w:tc>
          <w:tcPr>
            <w:tcW w:w="972" w:type="dxa"/>
            <w:vMerge/>
          </w:tcPr>
          <w:p w:rsidR="005F6FC8" w:rsidRDefault="005F6FC8" w:rsidP="004824A3"/>
        </w:tc>
        <w:tc>
          <w:tcPr>
            <w:tcW w:w="3777" w:type="dxa"/>
          </w:tcPr>
          <w:p w:rsidR="005F6FC8" w:rsidRDefault="005F6FC8" w:rsidP="004824A3"/>
          <w:p w:rsidR="005F6FC8" w:rsidRDefault="005F6FC8" w:rsidP="004824A3">
            <w:r>
              <w:t>CONTENIDOS DE 4º</w:t>
            </w:r>
          </w:p>
        </w:tc>
        <w:tc>
          <w:tcPr>
            <w:tcW w:w="3778" w:type="dxa"/>
          </w:tcPr>
          <w:p w:rsidR="005F6FC8" w:rsidRDefault="005F6FC8" w:rsidP="004824A3"/>
          <w:p w:rsidR="005F6FC8" w:rsidRDefault="005F6FC8" w:rsidP="004824A3">
            <w:r>
              <w:t>INDICADORES DE 4º</w:t>
            </w:r>
          </w:p>
        </w:tc>
      </w:tr>
      <w:tr w:rsidR="00EF48B6" w:rsidTr="004824A3">
        <w:tc>
          <w:tcPr>
            <w:tcW w:w="560" w:type="dxa"/>
            <w:vMerge/>
          </w:tcPr>
          <w:p w:rsidR="00EF48B6" w:rsidRDefault="00EF48B6" w:rsidP="00EF48B6"/>
        </w:tc>
        <w:tc>
          <w:tcPr>
            <w:tcW w:w="666" w:type="dxa"/>
            <w:vMerge/>
          </w:tcPr>
          <w:p w:rsidR="00EF48B6" w:rsidRDefault="00EF48B6" w:rsidP="00EF48B6"/>
        </w:tc>
        <w:tc>
          <w:tcPr>
            <w:tcW w:w="703" w:type="dxa"/>
            <w:vMerge/>
          </w:tcPr>
          <w:p w:rsidR="00EF48B6" w:rsidRDefault="00EF48B6" w:rsidP="00EF48B6"/>
        </w:tc>
        <w:tc>
          <w:tcPr>
            <w:tcW w:w="972" w:type="dxa"/>
            <w:vMerge/>
          </w:tcPr>
          <w:p w:rsidR="00EF48B6" w:rsidRDefault="00EF48B6" w:rsidP="00EF48B6"/>
        </w:tc>
        <w:tc>
          <w:tcPr>
            <w:tcW w:w="3777" w:type="dxa"/>
          </w:tcPr>
          <w:p w:rsidR="00EF48B6" w:rsidRDefault="00EF48B6" w:rsidP="00EF48B6">
            <w:pPr>
              <w:pStyle w:val="Default"/>
              <w:rPr>
                <w:sz w:val="18"/>
                <w:szCs w:val="18"/>
              </w:rPr>
            </w:pPr>
            <w:r>
              <w:rPr>
                <w:b/>
                <w:bCs/>
                <w:sz w:val="18"/>
                <w:szCs w:val="18"/>
              </w:rPr>
              <w:t xml:space="preserve">Bloque 5: “Estadística y Probabilidad”: </w:t>
            </w:r>
          </w:p>
          <w:p w:rsidR="00EF48B6" w:rsidRDefault="00EF48B6" w:rsidP="00EF48B6">
            <w:pPr>
              <w:pStyle w:val="Default"/>
              <w:rPr>
                <w:sz w:val="18"/>
                <w:szCs w:val="18"/>
              </w:rPr>
            </w:pPr>
            <w:r>
              <w:rPr>
                <w:sz w:val="18"/>
                <w:szCs w:val="18"/>
              </w:rPr>
              <w:t xml:space="preserve">5.1. Gráficos y parámetros estadísticos: tablas de datos, diagramas de barras, diagramas lineales. </w:t>
            </w:r>
          </w:p>
          <w:p w:rsidR="00EF48B6" w:rsidRDefault="00EF48B6" w:rsidP="00EF48B6">
            <w:pPr>
              <w:pStyle w:val="Default"/>
              <w:rPr>
                <w:sz w:val="18"/>
                <w:szCs w:val="18"/>
              </w:rPr>
            </w:pPr>
            <w:r>
              <w:rPr>
                <w:sz w:val="18"/>
                <w:szCs w:val="18"/>
              </w:rPr>
              <w:t xml:space="preserve">5.2. Recogida y clasificación de datos cuantitativos utilizando técnicas elementales de encuesta, observación y medición. </w:t>
            </w:r>
          </w:p>
          <w:p w:rsidR="00EF48B6" w:rsidRDefault="00EF48B6" w:rsidP="00EF48B6">
            <w:pPr>
              <w:pStyle w:val="Default"/>
              <w:rPr>
                <w:sz w:val="18"/>
                <w:szCs w:val="18"/>
              </w:rPr>
            </w:pPr>
            <w:r>
              <w:rPr>
                <w:sz w:val="18"/>
                <w:szCs w:val="18"/>
              </w:rPr>
              <w:t xml:space="preserve">5.3. Utilización e interpretación de tablas de datos, diagramas de barras, diagramas lineales. </w:t>
            </w:r>
          </w:p>
          <w:p w:rsidR="00EF48B6" w:rsidRDefault="00EF48B6" w:rsidP="00EF48B6">
            <w:pPr>
              <w:pStyle w:val="Default"/>
              <w:rPr>
                <w:sz w:val="18"/>
                <w:szCs w:val="18"/>
              </w:rPr>
            </w:pPr>
            <w:r>
              <w:rPr>
                <w:sz w:val="18"/>
                <w:szCs w:val="18"/>
              </w:rPr>
              <w:t xml:space="preserve">5.4. Análisis de las informaciones que se presentan mediante gráficos sencillos. </w:t>
            </w:r>
          </w:p>
          <w:p w:rsidR="00EF48B6" w:rsidRDefault="00EF48B6" w:rsidP="00EF48B6">
            <w:pPr>
              <w:pStyle w:val="Default"/>
              <w:rPr>
                <w:sz w:val="18"/>
                <w:szCs w:val="18"/>
              </w:rPr>
            </w:pPr>
            <w:r>
              <w:rPr>
                <w:sz w:val="18"/>
                <w:szCs w:val="18"/>
              </w:rPr>
              <w:t xml:space="preserve">5.5. Descripción verbal de elementos significativos de gráficos sencillos relativos a fenómenos familiares. </w:t>
            </w:r>
          </w:p>
          <w:p w:rsidR="00EF48B6" w:rsidRDefault="00EF48B6" w:rsidP="00EF48B6">
            <w:pPr>
              <w:pStyle w:val="Default"/>
              <w:rPr>
                <w:sz w:val="18"/>
                <w:szCs w:val="18"/>
              </w:rPr>
            </w:pPr>
            <w:r>
              <w:rPr>
                <w:sz w:val="18"/>
                <w:szCs w:val="18"/>
              </w:rPr>
              <w:t xml:space="preserve">5.8. Interés por el orden y la claridad en la elaboración y presentación de gráficos y tablas. </w:t>
            </w:r>
          </w:p>
          <w:p w:rsidR="00EF48B6" w:rsidRPr="00EF48B6" w:rsidRDefault="00EF48B6" w:rsidP="00EF48B6">
            <w:r w:rsidRPr="00EF48B6">
              <w:t xml:space="preserve">5.9. Confianza en las propias posibilidades, curiosidad, interés y constancia en la interpretación de datos presentados de forma gráfica. </w:t>
            </w:r>
          </w:p>
        </w:tc>
        <w:tc>
          <w:tcPr>
            <w:tcW w:w="3778" w:type="dxa"/>
          </w:tcPr>
          <w:p w:rsidR="00EF48B6" w:rsidRDefault="00EF48B6" w:rsidP="00EF48B6">
            <w:pPr>
              <w:pStyle w:val="Default"/>
              <w:rPr>
                <w:sz w:val="18"/>
                <w:szCs w:val="18"/>
              </w:rPr>
            </w:pPr>
            <w:r>
              <w:rPr>
                <w:sz w:val="18"/>
                <w:szCs w:val="18"/>
              </w:rPr>
              <w:t xml:space="preserve">MAT.2.13.1. Lee e interpreta una información cuantificable del entorno cercano utilizando algunos recursos sencillos de representación gráfica: tablas de datos, diagramas de barras, diagramas lineales, comunicando la información oralmente y por escrito. (CMCT, CCL, CD). </w:t>
            </w:r>
          </w:p>
          <w:p w:rsidR="00EF48B6" w:rsidRPr="00EF48B6" w:rsidRDefault="00EF48B6" w:rsidP="00EF48B6">
            <w:r w:rsidRPr="00EF48B6">
              <w:t xml:space="preserve">MAT.2.13.2. Registra una información cuantificable del entorno cercano utilizando algunos recursos sencillos de representación gráfica: tablas de datos, diagramas de barras, diagramas lineales, comunicando la información oralmente y por escrito. (CMCT, CCL, CD) </w:t>
            </w:r>
          </w:p>
        </w:tc>
      </w:tr>
    </w:tbl>
    <w:p w:rsidR="005F6FC8" w:rsidRDefault="00FA7EE3">
      <w:r>
        <w:t>…</w:t>
      </w:r>
    </w:p>
    <w:tbl>
      <w:tblPr>
        <w:tblStyle w:val="Tablaconcuadrcula"/>
        <w:tblW w:w="0" w:type="auto"/>
        <w:tblLook w:val="04A0" w:firstRow="1" w:lastRow="0" w:firstColumn="1" w:lastColumn="0" w:noHBand="0" w:noVBand="1"/>
      </w:tblPr>
      <w:tblGrid>
        <w:gridCol w:w="5228"/>
        <w:gridCol w:w="5228"/>
      </w:tblGrid>
      <w:tr w:rsidR="00FA7EE3" w:rsidTr="007F3B01">
        <w:tc>
          <w:tcPr>
            <w:tcW w:w="5228" w:type="dxa"/>
          </w:tcPr>
          <w:p w:rsidR="00FA7EE3" w:rsidRDefault="00FA7EE3" w:rsidP="007F3B01">
            <w:r>
              <w:lastRenderedPageBreak/>
              <w:t>CICLO:  2º</w:t>
            </w:r>
          </w:p>
        </w:tc>
        <w:tc>
          <w:tcPr>
            <w:tcW w:w="5228" w:type="dxa"/>
            <w:shd w:val="clear" w:color="auto" w:fill="2F5496" w:themeFill="accent5" w:themeFillShade="BF"/>
          </w:tcPr>
          <w:p w:rsidR="00FA7EE3" w:rsidRDefault="00FA7EE3" w:rsidP="007F3B01">
            <w:r w:rsidRPr="00CA32F8">
              <w:rPr>
                <w:color w:val="FFFFFF" w:themeColor="background1"/>
              </w:rPr>
              <w:t>ÁREA DE MATEMÁTICAS</w:t>
            </w:r>
          </w:p>
        </w:tc>
      </w:tr>
      <w:tr w:rsidR="00FA7EE3" w:rsidTr="007F3B01">
        <w:tc>
          <w:tcPr>
            <w:tcW w:w="10456" w:type="dxa"/>
            <w:gridSpan w:val="2"/>
            <w:shd w:val="clear" w:color="auto" w:fill="8EAADB" w:themeFill="accent5" w:themeFillTint="99"/>
          </w:tcPr>
          <w:p w:rsidR="00FA7EE3" w:rsidRDefault="00FA7EE3" w:rsidP="007F3B01">
            <w:r>
              <w:t>CRITERIO DE EVALUACIÓN</w:t>
            </w:r>
          </w:p>
          <w:tbl>
            <w:tblPr>
              <w:tblW w:w="0" w:type="auto"/>
              <w:tblBorders>
                <w:top w:val="nil"/>
                <w:left w:val="nil"/>
                <w:bottom w:val="nil"/>
                <w:right w:val="nil"/>
              </w:tblBorders>
              <w:tblLook w:val="0000" w:firstRow="0" w:lastRow="0" w:firstColumn="0" w:lastColumn="0" w:noHBand="0" w:noVBand="0"/>
            </w:tblPr>
            <w:tblGrid>
              <w:gridCol w:w="10240"/>
            </w:tblGrid>
            <w:tr w:rsidR="00FA7EE3" w:rsidRPr="00FA7EE3">
              <w:trPr>
                <w:trHeight w:val="200"/>
              </w:trPr>
              <w:tc>
                <w:tcPr>
                  <w:tcW w:w="0" w:type="auto"/>
                </w:tcPr>
                <w:p w:rsidR="00FA7EE3" w:rsidRPr="00FA7EE3" w:rsidRDefault="00FA7EE3" w:rsidP="00FA7EE3">
                  <w:pPr>
                    <w:autoSpaceDE w:val="0"/>
                    <w:autoSpaceDN w:val="0"/>
                    <w:adjustRightInd w:val="0"/>
                    <w:spacing w:after="0" w:line="240" w:lineRule="auto"/>
                    <w:rPr>
                      <w:rFonts w:ascii="Verdana" w:hAnsi="Verdana" w:cs="Verdana"/>
                      <w:color w:val="000000"/>
                      <w:sz w:val="18"/>
                      <w:szCs w:val="18"/>
                    </w:rPr>
                  </w:pPr>
                  <w:r w:rsidRPr="00FA7EE3">
                    <w:rPr>
                      <w:rFonts w:ascii="Verdana" w:hAnsi="Verdana" w:cs="Verdana"/>
                      <w:color w:val="000000"/>
                      <w:sz w:val="18"/>
                      <w:szCs w:val="18"/>
                    </w:rPr>
                    <w:t xml:space="preserve">C.E 2.14. Observar </w:t>
                  </w:r>
                  <w:r w:rsidR="001C5D5B" w:rsidRPr="00FA7EE3">
                    <w:rPr>
                      <w:rFonts w:ascii="Verdana" w:hAnsi="Verdana" w:cs="Verdana"/>
                      <w:color w:val="000000"/>
                      <w:sz w:val="18"/>
                      <w:szCs w:val="18"/>
                    </w:rPr>
                    <w:t>que,</w:t>
                  </w:r>
                  <w:r w:rsidRPr="00FA7EE3">
                    <w:rPr>
                      <w:rFonts w:ascii="Verdana" w:hAnsi="Verdana" w:cs="Verdana"/>
                      <w:color w:val="000000"/>
                      <w:sz w:val="18"/>
                      <w:szCs w:val="18"/>
                    </w:rPr>
                    <w:t xml:space="preserve"> en el entorno cercano, hay sucesos imposibles y sucesos que con casi toda seguridad se producen, hacer estimaciones basadas en la experiencia sobre el resultado (posible, imposible) de situaciones sencillas y comprobar dicho resultado. </w:t>
                  </w:r>
                </w:p>
              </w:tc>
            </w:tr>
          </w:tbl>
          <w:p w:rsidR="00FA7EE3" w:rsidRDefault="00FA7EE3" w:rsidP="00FA7EE3">
            <w:pPr>
              <w:pStyle w:val="Default"/>
            </w:pPr>
          </w:p>
        </w:tc>
      </w:tr>
    </w:tbl>
    <w:p w:rsidR="00FA7EE3" w:rsidRDefault="00FA7EE3" w:rsidP="00FA7EE3"/>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FA7EE3" w:rsidTr="007F3B01">
        <w:tc>
          <w:tcPr>
            <w:tcW w:w="560" w:type="dxa"/>
            <w:vMerge w:val="restart"/>
            <w:textDirection w:val="btLr"/>
          </w:tcPr>
          <w:p w:rsidR="00FA7EE3" w:rsidRDefault="00FA7EE3" w:rsidP="007F3B01">
            <w:pPr>
              <w:ind w:left="113" w:right="113"/>
              <w:jc w:val="center"/>
            </w:pPr>
            <w:r>
              <w:t>OBJETIVOS GENERALES DEL ÁREA PARA LA ETAPA</w:t>
            </w:r>
          </w:p>
        </w:tc>
        <w:tc>
          <w:tcPr>
            <w:tcW w:w="666" w:type="dxa"/>
            <w:vMerge w:val="restart"/>
          </w:tcPr>
          <w:p w:rsidR="00FA7EE3" w:rsidRDefault="00FA7EE3" w:rsidP="007F3B01"/>
          <w:tbl>
            <w:tblPr>
              <w:tblStyle w:val="Tablaconcuadrcula"/>
              <w:tblW w:w="0" w:type="auto"/>
              <w:tblLook w:val="04A0" w:firstRow="1" w:lastRow="0" w:firstColumn="1" w:lastColumn="0" w:noHBand="0" w:noVBand="1"/>
            </w:tblPr>
            <w:tblGrid>
              <w:gridCol w:w="440"/>
            </w:tblGrid>
            <w:tr w:rsidR="00FA7EE3" w:rsidTr="007F3B01">
              <w:tc>
                <w:tcPr>
                  <w:tcW w:w="341" w:type="dxa"/>
                </w:tcPr>
                <w:p w:rsidR="00FA7EE3" w:rsidRDefault="00FA7EE3" w:rsidP="007F3B01"/>
                <w:p w:rsidR="00FA7EE3" w:rsidRDefault="00FA7EE3" w:rsidP="007F3B01">
                  <w:r>
                    <w:t>1</w:t>
                  </w:r>
                </w:p>
                <w:p w:rsidR="00FA7EE3" w:rsidRDefault="00FA7EE3" w:rsidP="007F3B01"/>
              </w:tc>
            </w:tr>
            <w:tr w:rsidR="00FA7EE3" w:rsidTr="007F3B01">
              <w:tc>
                <w:tcPr>
                  <w:tcW w:w="341" w:type="dxa"/>
                </w:tcPr>
                <w:p w:rsidR="00FA7EE3" w:rsidRDefault="00FA7EE3" w:rsidP="007F3B01"/>
                <w:p w:rsidR="00FA7EE3" w:rsidRDefault="00FA7EE3" w:rsidP="007F3B01">
                  <w:r>
                    <w:t>2</w:t>
                  </w:r>
                </w:p>
                <w:p w:rsidR="00FA7EE3" w:rsidRDefault="00FA7EE3" w:rsidP="007F3B01"/>
              </w:tc>
            </w:tr>
            <w:tr w:rsidR="00FA7EE3" w:rsidTr="007F3B01">
              <w:tc>
                <w:tcPr>
                  <w:tcW w:w="341" w:type="dxa"/>
                </w:tcPr>
                <w:p w:rsidR="00FA7EE3" w:rsidRDefault="00FA7EE3" w:rsidP="007F3B01"/>
                <w:p w:rsidR="00FA7EE3" w:rsidRDefault="00FA7EE3" w:rsidP="007F3B01">
                  <w:r>
                    <w:t>3</w:t>
                  </w:r>
                </w:p>
                <w:p w:rsidR="00FA7EE3" w:rsidRDefault="00FA7EE3" w:rsidP="007F3B01"/>
              </w:tc>
            </w:tr>
            <w:tr w:rsidR="00FA7EE3" w:rsidTr="007F3B01">
              <w:tc>
                <w:tcPr>
                  <w:tcW w:w="341" w:type="dxa"/>
                </w:tcPr>
                <w:p w:rsidR="00FA7EE3" w:rsidRDefault="00FA7EE3" w:rsidP="007F3B01"/>
                <w:p w:rsidR="00FA7EE3" w:rsidRDefault="00FA7EE3" w:rsidP="007F3B01">
                  <w:r>
                    <w:t>4</w:t>
                  </w:r>
                </w:p>
                <w:p w:rsidR="00FA7EE3" w:rsidRDefault="00FA7EE3" w:rsidP="007F3B01"/>
              </w:tc>
            </w:tr>
            <w:tr w:rsidR="00FA7EE3" w:rsidTr="007F3B01">
              <w:tc>
                <w:tcPr>
                  <w:tcW w:w="341" w:type="dxa"/>
                </w:tcPr>
                <w:p w:rsidR="00FA7EE3" w:rsidRDefault="00FA7EE3" w:rsidP="007F3B01"/>
                <w:p w:rsidR="00FA7EE3" w:rsidRDefault="00FA7EE3" w:rsidP="007F3B01">
                  <w:r>
                    <w:t>5</w:t>
                  </w:r>
                </w:p>
                <w:p w:rsidR="00FA7EE3" w:rsidRDefault="00FA7EE3" w:rsidP="007F3B01"/>
              </w:tc>
            </w:tr>
            <w:tr w:rsidR="00FA7EE3" w:rsidTr="007F3B01">
              <w:tc>
                <w:tcPr>
                  <w:tcW w:w="341" w:type="dxa"/>
                  <w:shd w:val="clear" w:color="auto" w:fill="1F3864" w:themeFill="accent5" w:themeFillShade="80"/>
                </w:tcPr>
                <w:p w:rsidR="00FA7EE3" w:rsidRDefault="00FA7EE3" w:rsidP="007F3B01"/>
                <w:p w:rsidR="00FA7EE3" w:rsidRDefault="00FA7EE3" w:rsidP="007F3B01">
                  <w:r>
                    <w:t>6</w:t>
                  </w:r>
                </w:p>
                <w:p w:rsidR="00FA7EE3" w:rsidRDefault="00FA7EE3" w:rsidP="007F3B01"/>
              </w:tc>
            </w:tr>
            <w:tr w:rsidR="00FA7EE3" w:rsidTr="007F3B01">
              <w:tc>
                <w:tcPr>
                  <w:tcW w:w="341" w:type="dxa"/>
                </w:tcPr>
                <w:p w:rsidR="00FA7EE3" w:rsidRDefault="00FA7EE3" w:rsidP="007F3B01"/>
                <w:p w:rsidR="00FA7EE3" w:rsidRDefault="00FA7EE3" w:rsidP="007F3B01">
                  <w:r>
                    <w:t>7</w:t>
                  </w:r>
                </w:p>
                <w:p w:rsidR="00FA7EE3" w:rsidRDefault="00FA7EE3" w:rsidP="007F3B01"/>
              </w:tc>
            </w:tr>
            <w:tr w:rsidR="00FA7EE3" w:rsidTr="007F3B01">
              <w:tc>
                <w:tcPr>
                  <w:tcW w:w="341" w:type="dxa"/>
                </w:tcPr>
                <w:p w:rsidR="00FA7EE3" w:rsidRDefault="00FA7EE3" w:rsidP="007F3B01"/>
                <w:p w:rsidR="00FA7EE3" w:rsidRDefault="00FA7EE3" w:rsidP="007F3B01">
                  <w:r>
                    <w:t>8</w:t>
                  </w:r>
                </w:p>
                <w:p w:rsidR="00FA7EE3" w:rsidRDefault="00FA7EE3" w:rsidP="007F3B01"/>
              </w:tc>
            </w:tr>
            <w:tr w:rsidR="00FA7EE3" w:rsidTr="007F3B01">
              <w:tc>
                <w:tcPr>
                  <w:tcW w:w="341" w:type="dxa"/>
                </w:tcPr>
                <w:p w:rsidR="00FA7EE3" w:rsidRDefault="00FA7EE3" w:rsidP="007F3B01"/>
                <w:p w:rsidR="00FA7EE3" w:rsidRDefault="00FA7EE3" w:rsidP="007F3B01">
                  <w:r>
                    <w:t>9</w:t>
                  </w:r>
                </w:p>
                <w:p w:rsidR="00FA7EE3" w:rsidRDefault="00FA7EE3" w:rsidP="007F3B01"/>
              </w:tc>
            </w:tr>
            <w:tr w:rsidR="00FA7EE3" w:rsidTr="007F3B01">
              <w:tc>
                <w:tcPr>
                  <w:tcW w:w="341" w:type="dxa"/>
                </w:tcPr>
                <w:p w:rsidR="00FA7EE3" w:rsidRDefault="00FA7EE3" w:rsidP="007F3B01"/>
                <w:p w:rsidR="00FA7EE3" w:rsidRDefault="00FA7EE3" w:rsidP="007F3B01">
                  <w:r>
                    <w:t>10</w:t>
                  </w:r>
                </w:p>
                <w:p w:rsidR="00FA7EE3" w:rsidRDefault="00FA7EE3" w:rsidP="007F3B01"/>
              </w:tc>
            </w:tr>
            <w:tr w:rsidR="00FA7EE3" w:rsidTr="007F3B01">
              <w:tc>
                <w:tcPr>
                  <w:tcW w:w="341" w:type="dxa"/>
                </w:tcPr>
                <w:p w:rsidR="00FA7EE3" w:rsidRDefault="00FA7EE3" w:rsidP="007F3B01"/>
              </w:tc>
            </w:tr>
          </w:tbl>
          <w:p w:rsidR="00FA7EE3" w:rsidRDefault="00FA7EE3" w:rsidP="007F3B01"/>
        </w:tc>
        <w:tc>
          <w:tcPr>
            <w:tcW w:w="703" w:type="dxa"/>
            <w:vMerge w:val="restart"/>
            <w:textDirection w:val="btLr"/>
          </w:tcPr>
          <w:p w:rsidR="00FA7EE3" w:rsidRDefault="00FA7EE3" w:rsidP="007F3B01">
            <w:pPr>
              <w:ind w:left="113" w:right="113"/>
              <w:jc w:val="center"/>
            </w:pPr>
            <w:r>
              <w:t>COMPETENCIAS CLAVE</w:t>
            </w:r>
          </w:p>
        </w:tc>
        <w:tc>
          <w:tcPr>
            <w:tcW w:w="972" w:type="dxa"/>
            <w:vMerge w:val="restart"/>
          </w:tcPr>
          <w:p w:rsidR="00FA7EE3" w:rsidRDefault="00FA7EE3" w:rsidP="007F3B01"/>
          <w:tbl>
            <w:tblPr>
              <w:tblStyle w:val="Tablaconcuadrcula"/>
              <w:tblW w:w="0" w:type="auto"/>
              <w:tblLook w:val="04A0" w:firstRow="1" w:lastRow="0" w:firstColumn="1" w:lastColumn="0" w:noHBand="0" w:noVBand="1"/>
            </w:tblPr>
            <w:tblGrid>
              <w:gridCol w:w="746"/>
            </w:tblGrid>
            <w:tr w:rsidR="00FA7EE3" w:rsidTr="00FA7EE3">
              <w:tc>
                <w:tcPr>
                  <w:tcW w:w="649" w:type="dxa"/>
                  <w:shd w:val="clear" w:color="auto" w:fill="FFFFFF" w:themeFill="background1"/>
                </w:tcPr>
                <w:p w:rsidR="00FA7EE3" w:rsidRDefault="00FA7EE3" w:rsidP="007F3B01"/>
                <w:p w:rsidR="00FA7EE3" w:rsidRDefault="00FA7EE3" w:rsidP="007F3B01">
                  <w:r>
                    <w:t>CCL</w:t>
                  </w:r>
                </w:p>
                <w:p w:rsidR="00FA7EE3" w:rsidRDefault="00FA7EE3" w:rsidP="007F3B01"/>
              </w:tc>
            </w:tr>
            <w:tr w:rsidR="00FA7EE3" w:rsidTr="00FA7EE3">
              <w:tc>
                <w:tcPr>
                  <w:tcW w:w="649" w:type="dxa"/>
                  <w:shd w:val="clear" w:color="auto" w:fill="1F3864" w:themeFill="accent5" w:themeFillShade="80"/>
                </w:tcPr>
                <w:p w:rsidR="00FA7EE3" w:rsidRDefault="00FA7EE3" w:rsidP="007F3B01"/>
                <w:p w:rsidR="00FA7EE3" w:rsidRDefault="00FA7EE3" w:rsidP="007F3B01">
                  <w:r>
                    <w:t>SIEP</w:t>
                  </w:r>
                </w:p>
                <w:p w:rsidR="00FA7EE3" w:rsidRDefault="00FA7EE3" w:rsidP="007F3B01"/>
              </w:tc>
            </w:tr>
            <w:tr w:rsidR="00FA7EE3" w:rsidTr="007F3B01">
              <w:tc>
                <w:tcPr>
                  <w:tcW w:w="649" w:type="dxa"/>
                </w:tcPr>
                <w:p w:rsidR="00FA7EE3" w:rsidRDefault="00FA7EE3" w:rsidP="007F3B01"/>
                <w:p w:rsidR="00FA7EE3" w:rsidRDefault="00FA7EE3" w:rsidP="007F3B01">
                  <w:r>
                    <w:t>CSYC</w:t>
                  </w:r>
                </w:p>
                <w:p w:rsidR="00FA7EE3" w:rsidRDefault="00FA7EE3" w:rsidP="007F3B01"/>
              </w:tc>
            </w:tr>
            <w:tr w:rsidR="00FA7EE3" w:rsidTr="007F3B01">
              <w:tc>
                <w:tcPr>
                  <w:tcW w:w="649" w:type="dxa"/>
                </w:tcPr>
                <w:p w:rsidR="00FA7EE3" w:rsidRDefault="00FA7EE3" w:rsidP="007F3B01"/>
                <w:p w:rsidR="00FA7EE3" w:rsidRDefault="00FA7EE3" w:rsidP="007F3B01">
                  <w:r>
                    <w:t>CAA</w:t>
                  </w:r>
                </w:p>
                <w:p w:rsidR="00FA7EE3" w:rsidRDefault="00FA7EE3" w:rsidP="007F3B01"/>
              </w:tc>
            </w:tr>
            <w:tr w:rsidR="00FA7EE3" w:rsidTr="00FA7EE3">
              <w:tc>
                <w:tcPr>
                  <w:tcW w:w="649" w:type="dxa"/>
                  <w:shd w:val="clear" w:color="auto" w:fill="FFFFFF" w:themeFill="background1"/>
                </w:tcPr>
                <w:p w:rsidR="00FA7EE3" w:rsidRDefault="00FA7EE3" w:rsidP="007F3B01"/>
                <w:p w:rsidR="00FA7EE3" w:rsidRDefault="00FA7EE3" w:rsidP="007F3B01">
                  <w:r>
                    <w:t>CD</w:t>
                  </w:r>
                </w:p>
                <w:p w:rsidR="00FA7EE3" w:rsidRDefault="00FA7EE3" w:rsidP="007F3B01"/>
              </w:tc>
            </w:tr>
            <w:tr w:rsidR="00FA7EE3" w:rsidTr="007F3B01">
              <w:tc>
                <w:tcPr>
                  <w:tcW w:w="649" w:type="dxa"/>
                  <w:shd w:val="clear" w:color="auto" w:fill="1F3864" w:themeFill="accent5" w:themeFillShade="80"/>
                </w:tcPr>
                <w:p w:rsidR="00FA7EE3" w:rsidRDefault="00FA7EE3" w:rsidP="007F3B01"/>
                <w:p w:rsidR="00FA7EE3" w:rsidRDefault="00FA7EE3" w:rsidP="007F3B01">
                  <w:r>
                    <w:t>CMCT</w:t>
                  </w:r>
                </w:p>
                <w:p w:rsidR="00FA7EE3" w:rsidRDefault="00FA7EE3" w:rsidP="007F3B01"/>
              </w:tc>
            </w:tr>
            <w:tr w:rsidR="00FA7EE3" w:rsidTr="007F3B01">
              <w:tc>
                <w:tcPr>
                  <w:tcW w:w="649" w:type="dxa"/>
                </w:tcPr>
                <w:p w:rsidR="00FA7EE3" w:rsidRDefault="00FA7EE3" w:rsidP="007F3B01"/>
                <w:p w:rsidR="00FA7EE3" w:rsidRDefault="00FA7EE3" w:rsidP="007F3B01">
                  <w:r>
                    <w:t>C</w:t>
                  </w:r>
                  <w:r w:rsidR="00AF7F48">
                    <w:t>EC</w:t>
                  </w:r>
                </w:p>
                <w:p w:rsidR="00FA7EE3" w:rsidRDefault="00FA7EE3" w:rsidP="007F3B01"/>
              </w:tc>
            </w:tr>
          </w:tbl>
          <w:p w:rsidR="00FA7EE3" w:rsidRDefault="00FA7EE3" w:rsidP="007F3B01"/>
        </w:tc>
        <w:tc>
          <w:tcPr>
            <w:tcW w:w="3777" w:type="dxa"/>
          </w:tcPr>
          <w:p w:rsidR="00FA7EE3" w:rsidRDefault="00FA7EE3" w:rsidP="007F3B01"/>
          <w:p w:rsidR="00FA7EE3" w:rsidRDefault="00FA7EE3" w:rsidP="007F3B01">
            <w:r>
              <w:t>CONTENIDOS DE 3º</w:t>
            </w:r>
          </w:p>
        </w:tc>
        <w:tc>
          <w:tcPr>
            <w:tcW w:w="3778" w:type="dxa"/>
          </w:tcPr>
          <w:p w:rsidR="00FA7EE3" w:rsidRDefault="00FA7EE3" w:rsidP="007F3B01"/>
          <w:p w:rsidR="00FA7EE3" w:rsidRDefault="00FA7EE3" w:rsidP="007F3B01">
            <w:r>
              <w:t>INDICADORES DE 3º</w:t>
            </w:r>
          </w:p>
        </w:tc>
      </w:tr>
      <w:tr w:rsidR="00FA7EE3" w:rsidTr="007F3B01">
        <w:tc>
          <w:tcPr>
            <w:tcW w:w="560" w:type="dxa"/>
            <w:vMerge/>
          </w:tcPr>
          <w:p w:rsidR="00FA7EE3" w:rsidRDefault="00FA7EE3" w:rsidP="007F3B01"/>
        </w:tc>
        <w:tc>
          <w:tcPr>
            <w:tcW w:w="666" w:type="dxa"/>
            <w:vMerge/>
          </w:tcPr>
          <w:p w:rsidR="00FA7EE3" w:rsidRDefault="00FA7EE3" w:rsidP="007F3B01"/>
        </w:tc>
        <w:tc>
          <w:tcPr>
            <w:tcW w:w="703" w:type="dxa"/>
            <w:vMerge/>
          </w:tcPr>
          <w:p w:rsidR="00FA7EE3" w:rsidRDefault="00FA7EE3" w:rsidP="007F3B01"/>
        </w:tc>
        <w:tc>
          <w:tcPr>
            <w:tcW w:w="972" w:type="dxa"/>
            <w:vMerge/>
          </w:tcPr>
          <w:p w:rsidR="00FA7EE3" w:rsidRDefault="00FA7EE3" w:rsidP="007F3B01"/>
        </w:tc>
        <w:tc>
          <w:tcPr>
            <w:tcW w:w="3777" w:type="dxa"/>
          </w:tcPr>
          <w:p w:rsidR="00FA7EE3" w:rsidRDefault="001C5D5B" w:rsidP="00FA7EE3">
            <w:r>
              <w:t>Estos contenidos se trabajarán en el curso siguiente.</w:t>
            </w:r>
          </w:p>
        </w:tc>
        <w:tc>
          <w:tcPr>
            <w:tcW w:w="3778" w:type="dxa"/>
          </w:tcPr>
          <w:p w:rsidR="00FA7EE3" w:rsidRDefault="00FA7EE3" w:rsidP="00FA7EE3"/>
        </w:tc>
      </w:tr>
      <w:tr w:rsidR="00FA7EE3" w:rsidTr="007F3B01">
        <w:trPr>
          <w:trHeight w:val="547"/>
        </w:trPr>
        <w:tc>
          <w:tcPr>
            <w:tcW w:w="560" w:type="dxa"/>
            <w:vMerge/>
          </w:tcPr>
          <w:p w:rsidR="00FA7EE3" w:rsidRDefault="00FA7EE3" w:rsidP="007F3B01"/>
        </w:tc>
        <w:tc>
          <w:tcPr>
            <w:tcW w:w="666" w:type="dxa"/>
            <w:vMerge/>
          </w:tcPr>
          <w:p w:rsidR="00FA7EE3" w:rsidRDefault="00FA7EE3" w:rsidP="007F3B01"/>
        </w:tc>
        <w:tc>
          <w:tcPr>
            <w:tcW w:w="703" w:type="dxa"/>
            <w:vMerge/>
          </w:tcPr>
          <w:p w:rsidR="00FA7EE3" w:rsidRDefault="00FA7EE3" w:rsidP="007F3B01"/>
        </w:tc>
        <w:tc>
          <w:tcPr>
            <w:tcW w:w="972" w:type="dxa"/>
            <w:vMerge/>
          </w:tcPr>
          <w:p w:rsidR="00FA7EE3" w:rsidRDefault="00FA7EE3" w:rsidP="007F3B01"/>
        </w:tc>
        <w:tc>
          <w:tcPr>
            <w:tcW w:w="3777" w:type="dxa"/>
          </w:tcPr>
          <w:p w:rsidR="00FA7EE3" w:rsidRDefault="00FA7EE3" w:rsidP="007F3B01"/>
          <w:p w:rsidR="00FA7EE3" w:rsidRDefault="00FA7EE3" w:rsidP="007F3B01">
            <w:r>
              <w:t>CONTENIDOS DE 4º</w:t>
            </w:r>
          </w:p>
        </w:tc>
        <w:tc>
          <w:tcPr>
            <w:tcW w:w="3778" w:type="dxa"/>
          </w:tcPr>
          <w:p w:rsidR="00FA7EE3" w:rsidRDefault="00FA7EE3" w:rsidP="007F3B01"/>
          <w:p w:rsidR="00FA7EE3" w:rsidRDefault="00FA7EE3" w:rsidP="007F3B01">
            <w:r>
              <w:t>INDICADORES DE 4º</w:t>
            </w:r>
          </w:p>
        </w:tc>
      </w:tr>
      <w:tr w:rsidR="00FA7EE3" w:rsidTr="007F3B01">
        <w:tc>
          <w:tcPr>
            <w:tcW w:w="560" w:type="dxa"/>
            <w:vMerge/>
          </w:tcPr>
          <w:p w:rsidR="00FA7EE3" w:rsidRDefault="00FA7EE3" w:rsidP="007F3B01"/>
        </w:tc>
        <w:tc>
          <w:tcPr>
            <w:tcW w:w="666" w:type="dxa"/>
            <w:vMerge/>
          </w:tcPr>
          <w:p w:rsidR="00FA7EE3" w:rsidRDefault="00FA7EE3" w:rsidP="007F3B01"/>
        </w:tc>
        <w:tc>
          <w:tcPr>
            <w:tcW w:w="703" w:type="dxa"/>
            <w:vMerge/>
          </w:tcPr>
          <w:p w:rsidR="00FA7EE3" w:rsidRDefault="00FA7EE3" w:rsidP="007F3B01"/>
        </w:tc>
        <w:tc>
          <w:tcPr>
            <w:tcW w:w="972" w:type="dxa"/>
            <w:vMerge/>
          </w:tcPr>
          <w:p w:rsidR="00FA7EE3" w:rsidRDefault="00FA7EE3" w:rsidP="007F3B01"/>
        </w:tc>
        <w:tc>
          <w:tcPr>
            <w:tcW w:w="3777" w:type="dxa"/>
          </w:tcPr>
          <w:p w:rsidR="00FA7EE3" w:rsidRDefault="00FA7EE3" w:rsidP="00FA7EE3">
            <w:pPr>
              <w:pStyle w:val="Default"/>
              <w:rPr>
                <w:sz w:val="18"/>
                <w:szCs w:val="18"/>
              </w:rPr>
            </w:pPr>
            <w:r>
              <w:rPr>
                <w:b/>
                <w:bCs/>
                <w:sz w:val="18"/>
                <w:szCs w:val="18"/>
              </w:rPr>
              <w:t xml:space="preserve">Bloque 5: “Estadística y Probabilidad”: </w:t>
            </w:r>
          </w:p>
          <w:p w:rsidR="00FA7EE3" w:rsidRDefault="00FA7EE3" w:rsidP="00FA7EE3">
            <w:pPr>
              <w:pStyle w:val="Default"/>
              <w:rPr>
                <w:sz w:val="18"/>
                <w:szCs w:val="18"/>
              </w:rPr>
            </w:pPr>
            <w:r>
              <w:rPr>
                <w:sz w:val="18"/>
                <w:szCs w:val="18"/>
              </w:rPr>
              <w:t xml:space="preserve">5.6. Sucesos posibles y sucesos imposibles. </w:t>
            </w:r>
          </w:p>
          <w:p w:rsidR="00FA7EE3" w:rsidRDefault="00FA7EE3" w:rsidP="00FA7EE3">
            <w:pPr>
              <w:pStyle w:val="Default"/>
              <w:rPr>
                <w:sz w:val="18"/>
                <w:szCs w:val="18"/>
              </w:rPr>
            </w:pPr>
            <w:r>
              <w:rPr>
                <w:sz w:val="18"/>
                <w:szCs w:val="18"/>
              </w:rPr>
              <w:t xml:space="preserve">5.7. Realización de estimaciones sobre algunos juegos y sucesos. </w:t>
            </w:r>
          </w:p>
          <w:p w:rsidR="00FA7EE3" w:rsidRDefault="00FA7EE3" w:rsidP="00FA7EE3">
            <w:pPr>
              <w:pStyle w:val="Default"/>
              <w:rPr>
                <w:sz w:val="18"/>
                <w:szCs w:val="18"/>
              </w:rPr>
            </w:pPr>
            <w:r>
              <w:rPr>
                <w:sz w:val="18"/>
                <w:szCs w:val="18"/>
              </w:rPr>
              <w:t xml:space="preserve">5.9. Confianza en las propias posibilidades y curiosidad, interés y constancia en la interpretación de datos presentados de forma gráfica. </w:t>
            </w:r>
          </w:p>
          <w:p w:rsidR="00FA7EE3" w:rsidRPr="001C5D5B" w:rsidRDefault="00FA7EE3" w:rsidP="00FA7EE3">
            <w:r w:rsidRPr="001C5D5B">
              <w:t xml:space="preserve">5.10. Curiosidad por comparar los resultados de las estimaciones y la realidad en algunos sucesos. </w:t>
            </w:r>
          </w:p>
        </w:tc>
        <w:tc>
          <w:tcPr>
            <w:tcW w:w="3778" w:type="dxa"/>
          </w:tcPr>
          <w:p w:rsidR="00FA7EE3" w:rsidRDefault="00FA7EE3" w:rsidP="00FA7EE3">
            <w:pPr>
              <w:pStyle w:val="Default"/>
              <w:rPr>
                <w:sz w:val="18"/>
                <w:szCs w:val="18"/>
              </w:rPr>
            </w:pPr>
            <w:r>
              <w:rPr>
                <w:sz w:val="18"/>
                <w:szCs w:val="18"/>
              </w:rPr>
              <w:t xml:space="preserve">MAT.2.14.1. Observa que en el entorno cercano hay sucesos imposibles y sucesos que con casi toda seguridad se producen. (CMCT). </w:t>
            </w:r>
          </w:p>
          <w:p w:rsidR="00FA7EE3" w:rsidRPr="001C5D5B" w:rsidRDefault="00FA7EE3" w:rsidP="00FA7EE3">
            <w:r w:rsidRPr="001C5D5B">
              <w:t xml:space="preserve">MAT.2.14.2. Hacer estimaciones basadas en la experiencia sobre el resultado (posible, imposible) de situaciones sencillas y comprobar dicho resultado. (CMCT, SIEP). </w:t>
            </w:r>
          </w:p>
        </w:tc>
      </w:tr>
    </w:tbl>
    <w:p w:rsidR="00FA7EE3" w:rsidRDefault="00FA7EE3"/>
    <w:sectPr w:rsidR="00FA7EE3" w:rsidSect="009D2A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3"/>
    <w:rsid w:val="0001324A"/>
    <w:rsid w:val="000B0CC7"/>
    <w:rsid w:val="000C1B98"/>
    <w:rsid w:val="000D491A"/>
    <w:rsid w:val="00100307"/>
    <w:rsid w:val="001C4634"/>
    <w:rsid w:val="001C5D5B"/>
    <w:rsid w:val="00316005"/>
    <w:rsid w:val="00352B31"/>
    <w:rsid w:val="003B2CD2"/>
    <w:rsid w:val="003B5726"/>
    <w:rsid w:val="004824A3"/>
    <w:rsid w:val="004A3379"/>
    <w:rsid w:val="004C5607"/>
    <w:rsid w:val="005F4976"/>
    <w:rsid w:val="005F6FC8"/>
    <w:rsid w:val="006F6BA7"/>
    <w:rsid w:val="0073574C"/>
    <w:rsid w:val="0077000A"/>
    <w:rsid w:val="007F3B01"/>
    <w:rsid w:val="008010C5"/>
    <w:rsid w:val="009440FD"/>
    <w:rsid w:val="0098229C"/>
    <w:rsid w:val="009D2AA3"/>
    <w:rsid w:val="00A44723"/>
    <w:rsid w:val="00AF7F48"/>
    <w:rsid w:val="00B22567"/>
    <w:rsid w:val="00B441E5"/>
    <w:rsid w:val="00B84514"/>
    <w:rsid w:val="00C026F4"/>
    <w:rsid w:val="00C409EB"/>
    <w:rsid w:val="00CA32F8"/>
    <w:rsid w:val="00D008E4"/>
    <w:rsid w:val="00E47AC0"/>
    <w:rsid w:val="00EB62E6"/>
    <w:rsid w:val="00EF48B6"/>
    <w:rsid w:val="00F61F0E"/>
    <w:rsid w:val="00FA7EE3"/>
    <w:rsid w:val="00FC7C0A"/>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72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72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163E-32BE-4D23-95EE-4C0AAD34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7336</Words>
  <Characters>40352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secretaria2</cp:lastModifiedBy>
  <cp:revision>2</cp:revision>
  <dcterms:created xsi:type="dcterms:W3CDTF">2018-05-09T10:42:00Z</dcterms:created>
  <dcterms:modified xsi:type="dcterms:W3CDTF">2018-05-09T10:42:00Z</dcterms:modified>
</cp:coreProperties>
</file>