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3C494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RELIGIÓN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3D69E9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3D69E9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3D69E9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3D69E9" w:rsidRPr="00E12931" w:rsidRDefault="003D69E9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D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3D69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D69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69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3D69E9" w:rsidRPr="00E12931" w:rsidRDefault="003D69E9" w:rsidP="005F4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69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BD5A9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3D69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3D69E9" w:rsidRPr="00E12931" w:rsidRDefault="00E11EDD" w:rsidP="005F4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69E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69E9" w:rsidRPr="00E12931" w:rsidRDefault="003D69E9" w:rsidP="003D6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3C494B" w:rsidRPr="00E12931" w:rsidTr="00B56E34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3C494B" w:rsidRPr="00A1029D" w:rsidRDefault="003C494B" w:rsidP="003C494B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Pr="00521CED">
              <w:rPr>
                <w:rFonts w:cs="Calibri"/>
              </w:rPr>
              <w:t>ocaliza, a través de diversas fuentes,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biografías que muestran el deseo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humano del bien. Comparte con sus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compañeros los rasgos más significativos.</w:t>
            </w:r>
          </w:p>
        </w:tc>
        <w:tc>
          <w:tcPr>
            <w:tcW w:w="600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727772" w:rsidRDefault="003C494B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A1029D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2.1. Justifica críticamente las consecuencias que se derivan de hacer el bien.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A1029D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2.2. Propone situaciones en la historia que manifiestan el beneficio de hacer el bien.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3C494B" w:rsidRPr="002233D0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3.1. Define el término bíblico de Alianza.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2233D0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3.2. Explica y sintetiza los rasgos característicos de la Alianza de Dios con su pueblo.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56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1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2233D0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4.1. Clasifica y es consciente del contenido del decálogo.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3C494B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4.2. Describe con sus palabras experiencias de su vida relacionadas con los mandamientos.</w:t>
            </w:r>
          </w:p>
          <w:p w:rsidR="003D69E9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D69E9" w:rsidRPr="002233D0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56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1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2233D0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5.1. Nombra y clasifica los grupos de libros en el Antiguo y Nuevo Testamento.</w:t>
            </w:r>
          </w:p>
        </w:tc>
        <w:tc>
          <w:tcPr>
            <w:tcW w:w="600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C494B" w:rsidRDefault="003C494B" w:rsidP="00200707">
            <w:pPr>
              <w:jc w:val="center"/>
            </w:pPr>
          </w:p>
        </w:tc>
        <w:tc>
          <w:tcPr>
            <w:tcW w:w="577" w:type="dxa"/>
          </w:tcPr>
          <w:p w:rsidR="003C494B" w:rsidRDefault="003D69E9" w:rsidP="00200707">
            <w:pPr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56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1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C494B" w:rsidRDefault="003C494B" w:rsidP="00200707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Default="003C494B" w:rsidP="00200707">
            <w:pPr>
              <w:jc w:val="center"/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3C494B" w:rsidRPr="002233D0" w:rsidRDefault="003C494B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6.1. Confecciona materiales para ubicar cronológicamente los principales libros de la Biblia.</w:t>
            </w:r>
          </w:p>
        </w:tc>
        <w:tc>
          <w:tcPr>
            <w:tcW w:w="600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02764B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7</w:t>
            </w:r>
            <w:r w:rsidR="003C494B">
              <w:rPr>
                <w:rFonts w:cs="Calibri"/>
              </w:rPr>
              <w:t>.I</w:t>
            </w:r>
            <w:r w:rsidR="003C494B" w:rsidRPr="0002764B">
              <w:rPr>
                <w:rFonts w:cs="Calibri"/>
              </w:rPr>
              <w:t>nterpreta</w:t>
            </w:r>
            <w:proofErr w:type="gramEnd"/>
            <w:r w:rsidR="003C494B" w:rsidRPr="0002764B">
              <w:rPr>
                <w:rFonts w:cs="Calibri"/>
              </w:rPr>
              <w:t xml:space="preserve"> y aprecia el cambio que ha</w:t>
            </w:r>
            <w:r w:rsidR="003C494B">
              <w:rPr>
                <w:rFonts w:cs="Calibri"/>
              </w:rPr>
              <w:t xml:space="preserve"> originado el encuentro con Jesús en algunos de los personajes que aparecen en los evangelios.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D69E9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02764B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C494B">
              <w:rPr>
                <w:rFonts w:cs="Calibri"/>
              </w:rPr>
              <w:t>.1. Selecciona, justifica la elección y explica por escrito el significado de algunos milagros.</w:t>
            </w:r>
          </w:p>
        </w:tc>
        <w:tc>
          <w:tcPr>
            <w:tcW w:w="600" w:type="dxa"/>
          </w:tcPr>
          <w:p w:rsidR="003C494B" w:rsidRPr="00E12931" w:rsidRDefault="003C494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C494B" w:rsidRDefault="003C494B" w:rsidP="00727772">
            <w:pPr>
              <w:jc w:val="center"/>
            </w:pPr>
          </w:p>
        </w:tc>
        <w:tc>
          <w:tcPr>
            <w:tcW w:w="577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56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01" w:type="dxa"/>
          </w:tcPr>
          <w:p w:rsidR="003C494B" w:rsidRDefault="003D69E9" w:rsidP="00727772">
            <w:pPr>
              <w:jc w:val="center"/>
            </w:pPr>
            <w:r>
              <w:t>X</w:t>
            </w:r>
          </w:p>
        </w:tc>
        <w:tc>
          <w:tcPr>
            <w:tcW w:w="892" w:type="dxa"/>
            <w:shd w:val="pct15" w:color="auto" w:fill="auto"/>
          </w:tcPr>
          <w:p w:rsidR="003C494B" w:rsidRDefault="003C494B" w:rsidP="00727772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678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Default="003C494B" w:rsidP="00727772">
            <w:pPr>
              <w:jc w:val="center"/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3C494B" w:rsidRPr="0002764B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C494B">
              <w:rPr>
                <w:rFonts w:cs="Calibri"/>
              </w:rPr>
              <w:t>.2. Dramatiza con respeto algunos milagros narrados en los evangelios.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3D69E9" w:rsidRDefault="003C494B" w:rsidP="003D6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3D69E9" w:rsidRDefault="003D69E9" w:rsidP="003D6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E12931" w:rsidRDefault="003C494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02764B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3C494B">
              <w:rPr>
                <w:rFonts w:cs="Calibri"/>
              </w:rPr>
              <w:t>.1. Señala afirmaciones de los testigos recogidas en los primeros capítulos de los Hechos de los Apóstoles donde se reconoce que la resurrección es acción de Dios.</w:t>
            </w:r>
          </w:p>
        </w:tc>
        <w:tc>
          <w:tcPr>
            <w:tcW w:w="600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C494B" w:rsidRDefault="003C494B" w:rsidP="00200707">
            <w:pPr>
              <w:jc w:val="center"/>
            </w:pPr>
          </w:p>
        </w:tc>
        <w:tc>
          <w:tcPr>
            <w:tcW w:w="577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1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56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1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C494B" w:rsidRDefault="003C494B" w:rsidP="00200707">
            <w:pPr>
              <w:jc w:val="center"/>
            </w:pPr>
          </w:p>
        </w:tc>
        <w:tc>
          <w:tcPr>
            <w:tcW w:w="678" w:type="dxa"/>
          </w:tcPr>
          <w:p w:rsidR="003C494B" w:rsidRDefault="003D69E9" w:rsidP="00200707">
            <w:pPr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19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09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C494B" w:rsidRDefault="003C494B" w:rsidP="00200707">
            <w:pPr>
              <w:jc w:val="center"/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E12931" w:rsidRDefault="003C494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02764B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3C494B">
              <w:rPr>
                <w:rFonts w:cs="Calibri"/>
              </w:rPr>
              <w:t>.2. Reconstruye utilizando las TIC los encuentros con el Resucitado que describen los relatos evangélicos.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1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56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1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D69E9" w:rsidP="003D6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3C494B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3C494B">
              <w:rPr>
                <w:rFonts w:cs="Calibri"/>
              </w:rPr>
              <w:t>.3. Busca y explica signos y gestos de la comunidad cristiana donde se manifiesta la presencia de Jesús hoy</w:t>
            </w:r>
          </w:p>
          <w:p w:rsidR="003D69E9" w:rsidRPr="0002764B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C91C12" w:rsidRDefault="003C494B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3D69E9" w:rsidRDefault="003D69E9" w:rsidP="00200707">
            <w:pPr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3C494B" w:rsidRPr="00C91C12" w:rsidRDefault="003C494B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5E1A83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proofErr w:type="gramStart"/>
            <w:r w:rsidR="003C494B">
              <w:rPr>
                <w:rFonts w:cs="Calibri"/>
              </w:rPr>
              <w:t>.Identifica</w:t>
            </w:r>
            <w:proofErr w:type="gramEnd"/>
            <w:r w:rsidR="003C494B">
              <w:rPr>
                <w:rFonts w:cs="Calibri"/>
              </w:rPr>
              <w:t xml:space="preserve"> y describe los rasgos y funciones de los diferentes miembros de la comunidad eclesial.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3D69E9" w:rsidRDefault="003D69E9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C91C12" w:rsidRDefault="003C494B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3C494B" w:rsidRPr="009F5955" w:rsidRDefault="003D69E9" w:rsidP="002F5905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</w:rPr>
              <w:t>11</w:t>
            </w:r>
            <w:r w:rsidR="003C494B">
              <w:rPr>
                <w:rFonts w:cs="Calibri"/>
              </w:rPr>
              <w:t>.1. Explica y valora el significado de las palabras de Jesús en la Última Cena.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1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56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1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D69E9" w:rsidP="003D6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5E1A83" w:rsidRDefault="003D69E9" w:rsidP="002F590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3C494B">
              <w:rPr>
                <w:rFonts w:cs="Calibri"/>
              </w:rPr>
              <w:t>.2. Asocia la celebración de la Eucaristía con las palabras y los gestos de Jesús en la última Cena.</w:t>
            </w: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C494B" w:rsidRDefault="003C494B" w:rsidP="00200707">
            <w:pPr>
              <w:jc w:val="center"/>
            </w:pPr>
          </w:p>
        </w:tc>
        <w:tc>
          <w:tcPr>
            <w:tcW w:w="577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18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D69E9" w:rsidP="003D6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FA12B1" w:rsidRDefault="003C494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FA12B1" w:rsidRDefault="003C494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C494B" w:rsidRPr="00E12931" w:rsidTr="00B56E34"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976330" w:rsidRDefault="003C494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976330" w:rsidRDefault="003C494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5B252D" w:rsidRDefault="003C494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C494B" w:rsidRPr="00E12931" w:rsidTr="00DC6C4A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976330" w:rsidRDefault="003C494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C494B" w:rsidRPr="00E12931" w:rsidRDefault="003C494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5B252D" w:rsidRDefault="003C494B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C91C12" w:rsidRDefault="003C494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C91C12" w:rsidRDefault="003C494B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976330" w:rsidRDefault="003C494B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C494B" w:rsidRPr="00E12931" w:rsidRDefault="003C494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976330" w:rsidRDefault="003C494B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3C494B" w:rsidRPr="00E12931" w:rsidRDefault="003C494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3C494B" w:rsidRPr="00C164DB" w:rsidRDefault="003C494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5B252D" w:rsidRDefault="003C494B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C494B" w:rsidRDefault="003C494B" w:rsidP="00E83614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E83614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E83614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4B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3C494B" w:rsidRPr="00E12931" w:rsidRDefault="003C494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C494B" w:rsidRPr="005B252D" w:rsidRDefault="003C494B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600" w:type="dxa"/>
          </w:tcPr>
          <w:p w:rsidR="003C494B" w:rsidRDefault="003C494B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94B" w:rsidRPr="00E12931" w:rsidRDefault="003C494B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C494B" w:rsidRPr="00E12931" w:rsidRDefault="003C494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A4574C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5º. RELIGIÓN</w:t>
            </w:r>
          </w:p>
          <w:p w:rsidR="00B56E34" w:rsidRPr="00CF5C58" w:rsidRDefault="00A4574C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A4574C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Pr="00A1029D" w:rsidRDefault="00A4574C" w:rsidP="00DA7799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Pr="00521CED">
              <w:rPr>
                <w:rFonts w:cs="Calibri"/>
              </w:rPr>
              <w:t>ocaliza, a través de diversas fuentes,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biografías que muestran el deseo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humano del bien. Comparte con sus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compañeros los rasgos más significativos.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Pr="00A1029D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2.1. Justifica críticamente las consecuencias que se derivan de hacer el bien.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Pr="00A1029D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2.2. Propone situaciones en la historia que manifiestan el beneficio de hacer el bien.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Pr="002233D0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3.1. Define el término bíblico de Alianza.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2233D0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3.2. Explica y sintetiza los rasgos característicos de la Alianza de Dios con su pueblo.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2233D0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4.1. Clasifica y es consciente del contenido del decálogo.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4.2. Describe con sus palabras experiencias de su vida relacionadas con los mandamientos.</w:t>
            </w:r>
          </w:p>
          <w:p w:rsidR="00A4574C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4574C" w:rsidRPr="002233D0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2233D0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5.1. Nombra y clasifica los grupos de libros en el Antiguo y Nuevo Testamento.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2233D0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6.1. Confecciona materiales para ubicar cronológicamente los principales libros de la Biblia.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02764B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7.I</w:t>
            </w:r>
            <w:r w:rsidRPr="0002764B">
              <w:rPr>
                <w:rFonts w:cs="Calibri"/>
              </w:rPr>
              <w:t>nterpreta</w:t>
            </w:r>
            <w:proofErr w:type="gramEnd"/>
            <w:r w:rsidRPr="0002764B">
              <w:rPr>
                <w:rFonts w:cs="Calibri"/>
              </w:rPr>
              <w:t xml:space="preserve"> y aprecia el cambio que ha</w:t>
            </w:r>
            <w:r>
              <w:rPr>
                <w:rFonts w:cs="Calibri"/>
              </w:rPr>
              <w:t xml:space="preserve"> originado el encuentro con Jesús en algunos de los </w:t>
            </w:r>
            <w:r>
              <w:rPr>
                <w:rFonts w:cs="Calibri"/>
              </w:rPr>
              <w:lastRenderedPageBreak/>
              <w:t>personajes que aparecen en los evangelios.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02764B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8.1. Selecciona, justifica la elección y explica por escrito el significado de algunos milagros.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02764B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8.2. Dramatiza con respeto algunos milagros narrados en los evangelios.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02764B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9.1. Señala afirmaciones de los testigos recogidas en los primeros capítulos de los Hechos de los Apóstoles donde se reconoce que la resurrección es acción de Dios.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02764B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9.2. Reconstruye utilizando las TIC los encuentros con el Resucitado que describen los relatos evangélicos.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9.3. Busca y explica signos y gestos de la comunidad cristiana donde se manifiesta la presencia de Jesús hoy</w:t>
            </w:r>
          </w:p>
          <w:p w:rsidR="00A4574C" w:rsidRPr="0002764B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5E1A83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proofErr w:type="gramStart"/>
            <w:r>
              <w:rPr>
                <w:rFonts w:cs="Calibri"/>
              </w:rPr>
              <w:t>.Identifica</w:t>
            </w:r>
            <w:proofErr w:type="gramEnd"/>
            <w:r>
              <w:rPr>
                <w:rFonts w:cs="Calibri"/>
              </w:rPr>
              <w:t xml:space="preserve"> y describe los rasgos y funciones de los diferentes miembros de la comunidad eclesial.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9F5955" w:rsidRDefault="00A4574C" w:rsidP="00DA7799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</w:rPr>
              <w:t>11.1. Explica y valora el significado de las palabras de Jesús en la Última Cena.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5E1A83" w:rsidRDefault="00A4574C" w:rsidP="00DA779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11.2. Asocia la celebración de la Eucaristía con las palabras y los gestos de Jesús en la última Cena.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>
            <w:pPr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635C64" w:rsidRDefault="00A4574C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  <w:tr w:rsidR="00A4574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9F5955" w:rsidRDefault="00A4574C" w:rsidP="00FD10A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74C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4574C" w:rsidRPr="00CF5C58" w:rsidRDefault="00A4574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74C" w:rsidRDefault="00A4574C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0B3"/>
    <w:multiLevelType w:val="multilevel"/>
    <w:tmpl w:val="BED81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4796F"/>
    <w:rsid w:val="00263EE3"/>
    <w:rsid w:val="003C494B"/>
    <w:rsid w:val="003D69E9"/>
    <w:rsid w:val="00536FCB"/>
    <w:rsid w:val="00583F9F"/>
    <w:rsid w:val="005B252D"/>
    <w:rsid w:val="005F4DD7"/>
    <w:rsid w:val="00635C64"/>
    <w:rsid w:val="00680D1A"/>
    <w:rsid w:val="00727772"/>
    <w:rsid w:val="00946A28"/>
    <w:rsid w:val="00957CFA"/>
    <w:rsid w:val="00976330"/>
    <w:rsid w:val="00993787"/>
    <w:rsid w:val="00A33A22"/>
    <w:rsid w:val="00A4574C"/>
    <w:rsid w:val="00AA495B"/>
    <w:rsid w:val="00B56E34"/>
    <w:rsid w:val="00BC0889"/>
    <w:rsid w:val="00BC2EF9"/>
    <w:rsid w:val="00BD5A98"/>
    <w:rsid w:val="00C32615"/>
    <w:rsid w:val="00C91C12"/>
    <w:rsid w:val="00D316B7"/>
    <w:rsid w:val="00E11EDD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3C49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2017-05-23T10:37:00Z</cp:lastPrinted>
  <dcterms:created xsi:type="dcterms:W3CDTF">2017-05-23T10:37:00Z</dcterms:created>
  <dcterms:modified xsi:type="dcterms:W3CDTF">2017-11-07T17:04:00Z</dcterms:modified>
</cp:coreProperties>
</file>