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2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600"/>
        <w:gridCol w:w="600"/>
        <w:gridCol w:w="600"/>
        <w:gridCol w:w="600"/>
        <w:gridCol w:w="902"/>
        <w:gridCol w:w="577"/>
        <w:gridCol w:w="718"/>
        <w:gridCol w:w="756"/>
        <w:gridCol w:w="601"/>
        <w:gridCol w:w="892"/>
        <w:gridCol w:w="678"/>
        <w:gridCol w:w="678"/>
        <w:gridCol w:w="719"/>
        <w:gridCol w:w="709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E11EDD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EDD" w:rsidRPr="00FA12B1" w:rsidRDefault="00E11EDD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FA12B1" w:rsidRDefault="006320C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57CFA">
              <w:rPr>
                <w:rFonts w:ascii="Arial" w:hAnsi="Arial" w:cs="Arial"/>
                <w:b/>
                <w:sz w:val="24"/>
                <w:szCs w:val="24"/>
              </w:rPr>
              <w:t>º E.A.</w:t>
            </w:r>
          </w:p>
          <w:p w:rsidR="00727772" w:rsidRP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2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1ª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2ª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E11EDD" w:rsidRDefault="00E11EDD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3ª EVALUACIÓN</w:t>
            </w:r>
          </w:p>
          <w:p w:rsidR="00727772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727772" w:rsidRPr="00E12931" w:rsidRDefault="0072777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EDD" w:rsidRPr="00E12931" w:rsidTr="00B56E34">
        <w:trPr>
          <w:gridAfter w:val="7"/>
          <w:wAfter w:w="7301" w:type="dxa"/>
          <w:trHeight w:val="1165"/>
        </w:trPr>
        <w:tc>
          <w:tcPr>
            <w:tcW w:w="1560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1EDD" w:rsidRPr="00E12931" w:rsidRDefault="00E11E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600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756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601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E11EDD" w:rsidRPr="00E12931" w:rsidRDefault="00E11EDD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78" w:type="dxa"/>
          </w:tcPr>
          <w:p w:rsidR="00E11EDD" w:rsidRPr="00E12931" w:rsidRDefault="00BD5A98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UD8</w:t>
            </w:r>
          </w:p>
        </w:tc>
        <w:tc>
          <w:tcPr>
            <w:tcW w:w="71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5A9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11EDD" w:rsidRPr="00E12931" w:rsidRDefault="00E11EDD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11EDD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FA12B1" w:rsidRPr="00FA12B1" w:rsidRDefault="00FA12B1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6320CE" w:rsidRPr="00E12931" w:rsidTr="00B56E34">
        <w:trPr>
          <w:gridAfter w:val="7"/>
          <w:wAfter w:w="7301" w:type="dxa"/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6320CE" w:rsidRDefault="006320C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 w:rsidR="004710DE">
              <w:rPr>
                <w:rFonts w:ascii="Arial" w:hAnsi="Arial" w:cs="Arial"/>
                <w:b/>
                <w:color w:val="FFFFFF"/>
                <w:sz w:val="24"/>
                <w:szCs w:val="24"/>
              </w:rPr>
              <w:t>2.1</w:t>
            </w: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CE.2.2</w:t>
            </w: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Pr="00C164D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CE2.3</w:t>
            </w:r>
          </w:p>
        </w:tc>
        <w:tc>
          <w:tcPr>
            <w:tcW w:w="3685" w:type="dxa"/>
          </w:tcPr>
          <w:p w:rsidR="006320CE" w:rsidRPr="00773A25" w:rsidRDefault="006320CE" w:rsidP="00260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A78">
              <w:rPr>
                <w:rFonts w:ascii="Arial" w:hAnsi="Arial" w:cs="Arial"/>
                <w:sz w:val="18"/>
                <w:szCs w:val="18"/>
              </w:rPr>
              <w:t>EA.2.1.1. Diferencia las imágenes fijas y en movimiento de su entorno y las cl</w:t>
            </w:r>
            <w:r>
              <w:rPr>
                <w:rFonts w:ascii="Arial" w:hAnsi="Arial" w:cs="Arial"/>
                <w:sz w:val="18"/>
                <w:szCs w:val="18"/>
              </w:rPr>
              <w:t>asifica de modo sencillo. (CEC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A1A78">
              <w:rPr>
                <w:rFonts w:ascii="Arial" w:hAnsi="Arial" w:cs="Arial"/>
                <w:sz w:val="18"/>
                <w:szCs w:val="18"/>
              </w:rPr>
              <w:t>CAA</w:t>
            </w:r>
            <w:proofErr w:type="gramEnd"/>
            <w:r w:rsidRPr="000A1A78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5DD" w:rsidRPr="00E12931" w:rsidRDefault="009815D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Default="006320CE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07103" w:rsidRPr="00727772" w:rsidRDefault="00807103" w:rsidP="007277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8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719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709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9F5955" w:rsidRDefault="006320CE" w:rsidP="002609BB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7E4F3A">
              <w:rPr>
                <w:rFonts w:ascii="Arial" w:hAnsi="Arial" w:cs="Arial"/>
                <w:color w:val="000000"/>
                <w:sz w:val="18"/>
                <w:szCs w:val="18"/>
              </w:rPr>
              <w:t>EA.2.2.1. Observa e interpreta de forma sencilla las imágenes fijas y en movimiento en sus contextos culturales e históricos, y se centra en las manifestaciones artísticas que nos ofrece nuestra Comunidad andaluza, desarrollando el sentido crítico, siendo capaz de elaborar imágenes nuevas y sencillas con ayuda de modelos.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5DD" w:rsidRPr="00E12931" w:rsidRDefault="009815D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93F" w:rsidRPr="00E12931" w:rsidRDefault="00D3693F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678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719" w:type="dxa"/>
          </w:tcPr>
          <w:p w:rsidR="006320CE" w:rsidRDefault="006320CE" w:rsidP="00727772">
            <w:pPr>
              <w:jc w:val="center"/>
            </w:pPr>
          </w:p>
          <w:p w:rsidR="00807103" w:rsidRDefault="00807103" w:rsidP="00727772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9F5955" w:rsidRDefault="006320CE" w:rsidP="002609BB">
            <w:pPr>
              <w:pStyle w:val="Contenidodelatabla"/>
              <w:jc w:val="both"/>
              <w:rPr>
                <w:rFonts w:asciiTheme="minorHAnsi" w:hAnsiTheme="minorHAnsi" w:cs="Arial"/>
              </w:rPr>
            </w:pPr>
            <w:r w:rsidRPr="00A21F32">
              <w:rPr>
                <w:rFonts w:ascii="Arial" w:hAnsi="Arial" w:cs="Arial"/>
                <w:sz w:val="18"/>
                <w:szCs w:val="18"/>
              </w:rPr>
              <w:t>EA.2.3.1. Emplea las tecnologías de la información y la comunicación de maner</w:t>
            </w:r>
            <w:r>
              <w:rPr>
                <w:rFonts w:ascii="Arial" w:hAnsi="Arial" w:cs="Arial"/>
                <w:sz w:val="18"/>
                <w:szCs w:val="18"/>
              </w:rPr>
              <w:t xml:space="preserve">a responsable para la búsqueda, </w:t>
            </w:r>
            <w:r w:rsidRPr="00A21F32">
              <w:rPr>
                <w:rFonts w:ascii="Arial" w:hAnsi="Arial" w:cs="Arial"/>
                <w:sz w:val="18"/>
                <w:szCs w:val="18"/>
              </w:rPr>
              <w:t>creación y difusión de imágenes fijas. (CD).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5DD" w:rsidRPr="00E12931" w:rsidRDefault="009815D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93F" w:rsidRPr="00E12931" w:rsidRDefault="00D3693F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DD4" w:rsidRPr="00E12931" w:rsidRDefault="003B7DD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678" w:type="dxa"/>
          </w:tcPr>
          <w:p w:rsidR="006320CE" w:rsidRDefault="006320CE" w:rsidP="00727772">
            <w:pPr>
              <w:jc w:val="center"/>
            </w:pPr>
          </w:p>
          <w:p w:rsidR="00807103" w:rsidRDefault="00807103" w:rsidP="00727772">
            <w:pPr>
              <w:jc w:val="center"/>
            </w:pPr>
            <w:r>
              <w:t>X</w:t>
            </w:r>
          </w:p>
        </w:tc>
        <w:tc>
          <w:tcPr>
            <w:tcW w:w="719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709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6320CE" w:rsidRDefault="006320C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 w:rsidR="00CF4F7B">
              <w:rPr>
                <w:rFonts w:ascii="Arial" w:hAnsi="Arial" w:cs="Arial"/>
                <w:b/>
                <w:color w:val="FFFFFF"/>
                <w:sz w:val="24"/>
                <w:szCs w:val="24"/>
              </w:rPr>
              <w:t>2.4</w:t>
            </w: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CE.2.5</w:t>
            </w: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CE.2.6</w:t>
            </w: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Pr="00C164DB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773A25" w:rsidRDefault="006320CE" w:rsidP="002609B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EA.2.4.1. Se inicia en la utilización del lenguaje plástico en sus producciones, representando el entorno próximo e imaginario. (CAA, CEC).</w:t>
            </w: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5DD" w:rsidRPr="00E12931" w:rsidRDefault="009815D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5DD" w:rsidRPr="00E12931" w:rsidRDefault="009815D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3B7DD4" w:rsidRDefault="003B7DD4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DD4" w:rsidRPr="00E12931" w:rsidRDefault="003B7DD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1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678" w:type="dxa"/>
          </w:tcPr>
          <w:p w:rsidR="006320CE" w:rsidRDefault="006320CE" w:rsidP="00727772">
            <w:pPr>
              <w:jc w:val="center"/>
            </w:pPr>
          </w:p>
          <w:p w:rsidR="00807103" w:rsidRDefault="00807103" w:rsidP="00727772">
            <w:pPr>
              <w:jc w:val="center"/>
            </w:pPr>
            <w:r>
              <w:t>X</w:t>
            </w:r>
          </w:p>
        </w:tc>
        <w:tc>
          <w:tcPr>
            <w:tcW w:w="719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709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9F5955" w:rsidRDefault="006320CE" w:rsidP="002609BB">
            <w:pPr>
              <w:jc w:val="both"/>
              <w:rPr>
                <w:rFonts w:cs="Calibri"/>
                <w:sz w:val="24"/>
                <w:szCs w:val="24"/>
              </w:rPr>
            </w:pPr>
            <w:r w:rsidRPr="00DB618D">
              <w:rPr>
                <w:rFonts w:ascii="Arial" w:hAnsi="Arial" w:cs="Arial"/>
                <w:sz w:val="18"/>
                <w:szCs w:val="18"/>
              </w:rPr>
              <w:t xml:space="preserve">EA.2.5.1. </w:t>
            </w:r>
            <w:r>
              <w:rPr>
                <w:rFonts w:ascii="Arial" w:hAnsi="Arial" w:cs="Arial"/>
                <w:sz w:val="18"/>
                <w:szCs w:val="18"/>
              </w:rPr>
              <w:t>Se inicia en</w:t>
            </w:r>
            <w:r w:rsidRPr="00DB618D">
              <w:rPr>
                <w:rFonts w:ascii="Arial" w:hAnsi="Arial" w:cs="Arial"/>
                <w:sz w:val="18"/>
                <w:szCs w:val="18"/>
              </w:rPr>
              <w:t xml:space="preserve"> distinguir diferentes texturas y el uso del espacio y del color en sus</w:t>
            </w:r>
            <w:r>
              <w:rPr>
                <w:rFonts w:ascii="Arial" w:hAnsi="Arial" w:cs="Arial"/>
                <w:sz w:val="18"/>
                <w:szCs w:val="18"/>
              </w:rPr>
              <w:t xml:space="preserve"> obras de forma armónica y </w:t>
            </w:r>
            <w:r w:rsidRPr="00DB618D">
              <w:rPr>
                <w:rFonts w:ascii="Arial" w:hAnsi="Arial" w:cs="Arial"/>
                <w:sz w:val="18"/>
                <w:szCs w:val="18"/>
              </w:rPr>
              <w:t>creativa, para expresar sus ideas y pensamientos en diferentes contextos. (CAA, CEC).</w:t>
            </w: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5DD" w:rsidRPr="00E12931" w:rsidRDefault="009815D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5DD" w:rsidRPr="00E12931" w:rsidRDefault="009815D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718" w:type="dxa"/>
          </w:tcPr>
          <w:p w:rsidR="006320CE" w:rsidRDefault="006320CE" w:rsidP="00727772">
            <w:pPr>
              <w:jc w:val="center"/>
            </w:pPr>
          </w:p>
          <w:p w:rsidR="003B7DD4" w:rsidRDefault="003B7DD4" w:rsidP="003B7DD4">
            <w:r>
              <w:t xml:space="preserve">  X</w:t>
            </w:r>
          </w:p>
        </w:tc>
        <w:tc>
          <w:tcPr>
            <w:tcW w:w="756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601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103" w:rsidRPr="00E12931" w:rsidRDefault="00807103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006DB8" w:rsidRDefault="006320CE" w:rsidP="002609BB">
            <w:pPr>
              <w:jc w:val="both"/>
              <w:rPr>
                <w:sz w:val="24"/>
                <w:szCs w:val="24"/>
              </w:rPr>
            </w:pPr>
            <w:r w:rsidRPr="00403D4A">
              <w:rPr>
                <w:rFonts w:ascii="Arial" w:hAnsi="Arial" w:cs="Arial"/>
                <w:b/>
                <w:sz w:val="18"/>
                <w:szCs w:val="18"/>
              </w:rPr>
              <w:t xml:space="preserve">EA.2.6.1. </w:t>
            </w:r>
            <w:r w:rsidRPr="00403D4A">
              <w:rPr>
                <w:rFonts w:ascii="Arial" w:hAnsi="Arial" w:cs="Arial"/>
                <w:sz w:val="18"/>
                <w:szCs w:val="18"/>
              </w:rPr>
              <w:t>Elabora producciones plásticas progresivamente en función de indicaciones básicas en el proceso creativo, seleccionando las técnicas más adecuadas para su realización.</w:t>
            </w: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5DD" w:rsidRPr="00E12931" w:rsidRDefault="009815D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5DD" w:rsidRPr="00E12931" w:rsidRDefault="009815D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DD4" w:rsidRDefault="003B7DD4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DD4" w:rsidRPr="00E12931" w:rsidRDefault="003B7DD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1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678" w:type="dxa"/>
          </w:tcPr>
          <w:p w:rsidR="006320CE" w:rsidRDefault="006320CE" w:rsidP="00727772">
            <w:pPr>
              <w:jc w:val="center"/>
            </w:pPr>
          </w:p>
          <w:p w:rsidR="00807103" w:rsidRDefault="00807103" w:rsidP="00727772">
            <w:pPr>
              <w:jc w:val="center"/>
            </w:pPr>
            <w:r>
              <w:t>X</w:t>
            </w:r>
          </w:p>
        </w:tc>
        <w:tc>
          <w:tcPr>
            <w:tcW w:w="719" w:type="dxa"/>
          </w:tcPr>
          <w:p w:rsidR="006320CE" w:rsidRDefault="006320CE" w:rsidP="00727772">
            <w:pPr>
              <w:jc w:val="center"/>
            </w:pPr>
          </w:p>
          <w:p w:rsidR="00807103" w:rsidRDefault="00807103" w:rsidP="00727772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 w:rsidR="00CF4F7B">
              <w:rPr>
                <w:rFonts w:ascii="Arial" w:hAnsi="Arial" w:cs="Arial"/>
                <w:b/>
                <w:color w:val="FFFFFF"/>
                <w:sz w:val="24"/>
                <w:szCs w:val="24"/>
              </w:rPr>
              <w:t>2.7</w:t>
            </w: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Pr="00C164D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</w:t>
            </w:r>
            <w:r w:rsidR="00C25B73">
              <w:rPr>
                <w:rFonts w:ascii="Arial" w:hAnsi="Arial" w:cs="Arial"/>
                <w:b/>
                <w:color w:val="FFFFFF"/>
                <w:sz w:val="24"/>
                <w:szCs w:val="24"/>
              </w:rPr>
              <w:t>.2.8</w:t>
            </w:r>
          </w:p>
        </w:tc>
        <w:tc>
          <w:tcPr>
            <w:tcW w:w="3685" w:type="dxa"/>
          </w:tcPr>
          <w:p w:rsidR="006320CE" w:rsidRPr="00773A25" w:rsidRDefault="006320CE" w:rsidP="002609BB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sz w:val="18"/>
                <w:szCs w:val="18"/>
              </w:rPr>
            </w:pPr>
            <w:r w:rsidRPr="00E65B33">
              <w:rPr>
                <w:rFonts w:ascii="NewsGotT-Regu" w:hAnsi="NewsGotT-Regu" w:cs="NewsGotT-Regu"/>
                <w:sz w:val="18"/>
                <w:szCs w:val="18"/>
              </w:rPr>
              <w:t xml:space="preserve">EA.2.7.1. Organiza y planea su propia producción partiendo de la información bibliográfica, de los medios </w:t>
            </w:r>
            <w:r w:rsidR="00CF4F7B">
              <w:rPr>
                <w:rFonts w:ascii="NewsGotT-Regu" w:hAnsi="NewsGotT-Regu" w:cs="NewsGotT-Regu"/>
                <w:sz w:val="18"/>
                <w:szCs w:val="18"/>
              </w:rPr>
              <w:t xml:space="preserve">de </w:t>
            </w:r>
            <w:r w:rsidRPr="00E65B33">
              <w:rPr>
                <w:rFonts w:ascii="NewsGotT-Regu" w:hAnsi="NewsGotT-Regu" w:cs="NewsGotT-Regu"/>
                <w:sz w:val="18"/>
                <w:szCs w:val="18"/>
              </w:rPr>
              <w:t>comunicación o de internet, que les permita contrastar ideas, informaciones y conclusiones con otros compañeros. (CD, CEC).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9815DD" w:rsidRDefault="009815DD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5DD" w:rsidRPr="00E12931" w:rsidRDefault="009815D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718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756" w:type="dxa"/>
          </w:tcPr>
          <w:p w:rsidR="006320CE" w:rsidRDefault="006320CE" w:rsidP="00727772">
            <w:pPr>
              <w:jc w:val="center"/>
            </w:pPr>
          </w:p>
          <w:p w:rsidR="003B7DD4" w:rsidRDefault="003B7DD4" w:rsidP="00727772">
            <w:pPr>
              <w:jc w:val="center"/>
            </w:pPr>
          </w:p>
          <w:p w:rsidR="003B7DD4" w:rsidRDefault="003B7DD4" w:rsidP="00727772">
            <w:pPr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103" w:rsidRPr="00E12931" w:rsidRDefault="00807103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6320CE" w:rsidRPr="00C164DB" w:rsidRDefault="006320C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773A25" w:rsidRDefault="006320CE" w:rsidP="00260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45D5">
              <w:rPr>
                <w:rFonts w:ascii="Arial" w:hAnsi="Arial" w:cs="Arial"/>
                <w:sz w:val="18"/>
                <w:szCs w:val="18"/>
              </w:rPr>
              <w:t>EA.2.8.1. Se acerca a las obras tridimensionales del patrimonio artístico de Andalucía, confeccionando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5D5">
              <w:rPr>
                <w:rFonts w:ascii="Arial" w:hAnsi="Arial" w:cs="Arial"/>
                <w:sz w:val="18"/>
                <w:szCs w:val="18"/>
              </w:rPr>
              <w:t>partir de ellas obras tridimensionales con diferentes materiales y técnicas. (CEC).</w:t>
            </w:r>
          </w:p>
        </w:tc>
        <w:tc>
          <w:tcPr>
            <w:tcW w:w="600" w:type="dxa"/>
          </w:tcPr>
          <w:p w:rsidR="006320CE" w:rsidRPr="00E12931" w:rsidRDefault="006320C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600" w:type="dxa"/>
          </w:tcPr>
          <w:p w:rsidR="009815DD" w:rsidRDefault="009815DD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20CE" w:rsidRDefault="009815DD" w:rsidP="0020070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6320CE" w:rsidRDefault="006320CE" w:rsidP="00200707">
            <w:pPr>
              <w:jc w:val="center"/>
            </w:pPr>
          </w:p>
        </w:tc>
        <w:tc>
          <w:tcPr>
            <w:tcW w:w="577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718" w:type="dxa"/>
          </w:tcPr>
          <w:p w:rsidR="003B7DD4" w:rsidRDefault="003B7DD4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20CE" w:rsidRDefault="003B7DD4" w:rsidP="0020070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601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6320CE" w:rsidRDefault="006320CE" w:rsidP="00200707">
            <w:pPr>
              <w:jc w:val="center"/>
            </w:pPr>
          </w:p>
        </w:tc>
        <w:tc>
          <w:tcPr>
            <w:tcW w:w="678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678" w:type="dxa"/>
          </w:tcPr>
          <w:p w:rsidR="00807103" w:rsidRDefault="00807103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20CE" w:rsidRDefault="00807103" w:rsidP="0020070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709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6320CE" w:rsidRDefault="006320CE" w:rsidP="00200707">
            <w:pPr>
              <w:jc w:val="center"/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6320CE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CE.2.9</w:t>
            </w: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CE.2.10</w:t>
            </w: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F4F7B" w:rsidRPr="00C164DB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 w:rsidR="00C25B73">
              <w:rPr>
                <w:rFonts w:ascii="Arial" w:hAnsi="Arial" w:cs="Arial"/>
                <w:b/>
                <w:color w:val="FFFFFF"/>
                <w:sz w:val="24"/>
                <w:szCs w:val="24"/>
              </w:rPr>
              <w:t>2.11</w:t>
            </w:r>
          </w:p>
        </w:tc>
        <w:tc>
          <w:tcPr>
            <w:tcW w:w="3685" w:type="dxa"/>
          </w:tcPr>
          <w:p w:rsidR="006320CE" w:rsidRPr="00006DB8" w:rsidRDefault="006320CE" w:rsidP="002609BB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EA</w:t>
            </w:r>
            <w:r w:rsidR="00541AA3">
              <w:rPr>
                <w:rFonts w:ascii="Arial" w:hAnsi="Arial"/>
                <w:sz w:val="18"/>
                <w:szCs w:val="18"/>
              </w:rPr>
              <w:t xml:space="preserve"> 2.</w:t>
            </w:r>
            <w:r>
              <w:rPr>
                <w:rFonts w:ascii="Arial" w:hAnsi="Arial"/>
                <w:sz w:val="18"/>
                <w:szCs w:val="18"/>
              </w:rPr>
              <w:t>9.1 - Conoce las manifestaciones artísticas más significativas de Andalucía que forman parte del patrimonio artístico y cultural  y adquiere actitudes de respeto y valoración. (CEC)</w:t>
            </w:r>
          </w:p>
        </w:tc>
        <w:tc>
          <w:tcPr>
            <w:tcW w:w="600" w:type="dxa"/>
          </w:tcPr>
          <w:p w:rsidR="006320CE" w:rsidRDefault="006320CE" w:rsidP="00727772">
            <w:pPr>
              <w:jc w:val="center"/>
            </w:pPr>
          </w:p>
          <w:p w:rsidR="009815DD" w:rsidRDefault="009815DD" w:rsidP="00727772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6320CE" w:rsidRDefault="006320CE" w:rsidP="00727772">
            <w:pPr>
              <w:jc w:val="center"/>
            </w:pPr>
          </w:p>
          <w:p w:rsidR="009815DD" w:rsidRDefault="009815DD" w:rsidP="00727772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6320CE" w:rsidRDefault="006320CE" w:rsidP="00727772">
            <w:pPr>
              <w:jc w:val="center"/>
            </w:pPr>
          </w:p>
          <w:p w:rsidR="009815DD" w:rsidRDefault="009815DD" w:rsidP="00727772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DD4" w:rsidRPr="00E12931" w:rsidRDefault="003B7DD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DD4" w:rsidRPr="00E12931" w:rsidRDefault="003B7DD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DD4" w:rsidRPr="00E12931" w:rsidRDefault="003B7DD4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103" w:rsidRPr="00E12931" w:rsidRDefault="00807103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  <w:trHeight w:val="654"/>
        </w:trPr>
        <w:tc>
          <w:tcPr>
            <w:tcW w:w="1560" w:type="dxa"/>
            <w:vMerge/>
            <w:shd w:val="clear" w:color="auto" w:fill="CC0000"/>
          </w:tcPr>
          <w:p w:rsidR="006320CE" w:rsidRPr="00C164DB" w:rsidRDefault="006320C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Default="006320CE" w:rsidP="002609BB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</w:t>
            </w:r>
            <w:r w:rsidR="00541AA3">
              <w:rPr>
                <w:rFonts w:ascii="Arial" w:hAnsi="Arial" w:cs="Arial"/>
                <w:sz w:val="18"/>
                <w:szCs w:val="18"/>
              </w:rPr>
              <w:t xml:space="preserve"> 2.</w:t>
            </w:r>
            <w:r>
              <w:rPr>
                <w:rFonts w:ascii="Arial" w:hAnsi="Arial" w:cs="Arial"/>
                <w:sz w:val="18"/>
                <w:szCs w:val="18"/>
              </w:rPr>
              <w:t>10.1 - Identifica conceptos geométricos de la realidad que les rodea relacionándolos y los aplica al área de matemáticas.</w:t>
            </w:r>
          </w:p>
          <w:p w:rsidR="006320CE" w:rsidRPr="009F5955" w:rsidRDefault="006320CE" w:rsidP="002609B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(CMCT, CEC)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5DD" w:rsidRPr="00E12931" w:rsidRDefault="009815DD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E12931" w:rsidRDefault="006320CE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103" w:rsidRPr="00E12931" w:rsidRDefault="00807103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103" w:rsidRPr="00E12931" w:rsidRDefault="00807103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6320CE" w:rsidRPr="00C164DB" w:rsidRDefault="006320CE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9F5955" w:rsidRDefault="006320CE" w:rsidP="002609BB">
            <w:pPr>
              <w:jc w:val="both"/>
              <w:rPr>
                <w:rFonts w:cs="Arial"/>
                <w:sz w:val="24"/>
                <w:szCs w:val="24"/>
              </w:rPr>
            </w:pPr>
            <w:r w:rsidRPr="003B7563">
              <w:rPr>
                <w:rFonts w:ascii="Arial" w:eastAsia="Verdana" w:hAnsi="Arial" w:cs="Arial"/>
                <w:b/>
                <w:spacing w:val="2"/>
                <w:sz w:val="18"/>
                <w:szCs w:val="18"/>
              </w:rPr>
              <w:t>EA</w:t>
            </w:r>
            <w:r w:rsidRPr="003B7563">
              <w:rPr>
                <w:rFonts w:ascii="Arial" w:eastAsia="Verdana" w:hAnsi="Arial" w:cs="Arial"/>
                <w:b/>
                <w:spacing w:val="1"/>
                <w:sz w:val="18"/>
                <w:szCs w:val="18"/>
              </w:rPr>
              <w:t>.2.11.1</w:t>
            </w:r>
            <w:r w:rsidRPr="003B7563">
              <w:rPr>
                <w:rFonts w:ascii="Arial" w:eastAsia="Verdana" w:hAnsi="Arial" w:cs="Arial"/>
                <w:b/>
                <w:sz w:val="18"/>
                <w:szCs w:val="18"/>
              </w:rPr>
              <w:t>.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e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inici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a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n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l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conoci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ient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y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anej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e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lo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instru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ento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y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ateriale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ro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Verdana" w:hAnsi="Arial" w:cs="Arial"/>
                <w:spacing w:val="1"/>
                <w:sz w:val="18"/>
                <w:szCs w:val="18"/>
              </w:rPr>
              <w:t xml:space="preserve">l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uj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técnic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se</w:t>
            </w:r>
            <w:r w:rsidRPr="00E66EB9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g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ú</w:t>
            </w:r>
            <w:r w:rsidRPr="00E66EB9">
              <w:rPr>
                <w:rFonts w:ascii="Arial" w:eastAsia="Verdana" w:hAnsi="Arial" w:cs="Arial"/>
                <w:w w:val="104"/>
                <w:sz w:val="18"/>
                <w:szCs w:val="18"/>
              </w:rPr>
              <w:t xml:space="preserve">n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una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pauta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establecidas</w:t>
            </w:r>
            <w:proofErr w:type="gramStart"/>
            <w:r w:rsidRPr="00E66EB9">
              <w:rPr>
                <w:rFonts w:ascii="Arial" w:eastAsia="Verdana" w:hAnsi="Arial" w:cs="Arial"/>
                <w:sz w:val="18"/>
                <w:szCs w:val="18"/>
              </w:rPr>
              <w:t>.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(</w:t>
            </w:r>
            <w:proofErr w:type="gramEnd"/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CMC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T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,</w:t>
            </w:r>
            <w:r w:rsidRPr="00E66EB9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CEC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)</w:t>
            </w:r>
            <w:r w:rsidRPr="00E66EB9">
              <w:rPr>
                <w:rFonts w:ascii="Arial" w:eastAsia="Verdana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:rsidR="006320CE" w:rsidRPr="00E12931" w:rsidRDefault="006320CE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600" w:type="dxa"/>
          </w:tcPr>
          <w:p w:rsidR="006320CE" w:rsidRDefault="006320CE" w:rsidP="00727772">
            <w:pPr>
              <w:jc w:val="center"/>
            </w:pPr>
          </w:p>
          <w:p w:rsidR="009815DD" w:rsidRDefault="009815DD" w:rsidP="00727772">
            <w:pPr>
              <w:jc w:val="center"/>
            </w:pPr>
          </w:p>
          <w:p w:rsidR="00807103" w:rsidRDefault="00807103" w:rsidP="00807103"/>
        </w:tc>
        <w:tc>
          <w:tcPr>
            <w:tcW w:w="600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6320CE" w:rsidRDefault="006320CE" w:rsidP="00727772">
            <w:pPr>
              <w:jc w:val="center"/>
            </w:pPr>
          </w:p>
        </w:tc>
        <w:tc>
          <w:tcPr>
            <w:tcW w:w="577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718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756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601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6320CE" w:rsidRDefault="006320CE" w:rsidP="00727772">
            <w:pPr>
              <w:jc w:val="center"/>
            </w:pPr>
          </w:p>
        </w:tc>
        <w:tc>
          <w:tcPr>
            <w:tcW w:w="678" w:type="dxa"/>
          </w:tcPr>
          <w:p w:rsidR="006320CE" w:rsidRDefault="006320CE" w:rsidP="00727772">
            <w:pPr>
              <w:jc w:val="center"/>
            </w:pPr>
          </w:p>
          <w:p w:rsidR="00F676B6" w:rsidRDefault="00F676B6" w:rsidP="00727772">
            <w:pPr>
              <w:jc w:val="center"/>
            </w:pPr>
          </w:p>
          <w:p w:rsidR="00F676B6" w:rsidRDefault="00F676B6" w:rsidP="00727772">
            <w:pPr>
              <w:jc w:val="center"/>
            </w:pPr>
          </w:p>
          <w:p w:rsidR="00F676B6" w:rsidRDefault="00F676B6" w:rsidP="00F676B6">
            <w:r>
              <w:t>X</w:t>
            </w:r>
          </w:p>
        </w:tc>
        <w:tc>
          <w:tcPr>
            <w:tcW w:w="678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719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709" w:type="dxa"/>
          </w:tcPr>
          <w:p w:rsidR="006320CE" w:rsidRDefault="006320CE" w:rsidP="00727772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6320CE" w:rsidRDefault="006320CE" w:rsidP="00727772">
            <w:pPr>
              <w:jc w:val="center"/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6320CE" w:rsidRDefault="00CF4F7B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</w:t>
            </w:r>
            <w:r w:rsidR="006320CE"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C25B73">
              <w:rPr>
                <w:rFonts w:ascii="Arial" w:hAnsi="Arial" w:cs="Arial"/>
                <w:b/>
                <w:color w:val="FFFFFF"/>
                <w:sz w:val="24"/>
                <w:szCs w:val="24"/>
              </w:rPr>
              <w:t>12</w:t>
            </w: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DF4B5C" w:rsidRDefault="00DF4B5C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CE.2.13</w:t>
            </w: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Pr="00C164DB" w:rsidRDefault="00C25B73" w:rsidP="00FD10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CE.2.14</w:t>
            </w:r>
          </w:p>
        </w:tc>
        <w:tc>
          <w:tcPr>
            <w:tcW w:w="3685" w:type="dxa"/>
          </w:tcPr>
          <w:p w:rsidR="006320CE" w:rsidRDefault="006320CE" w:rsidP="00260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72F">
              <w:rPr>
                <w:rFonts w:ascii="Arial" w:hAnsi="Arial" w:cs="Arial"/>
                <w:sz w:val="18"/>
                <w:szCs w:val="18"/>
              </w:rPr>
              <w:lastRenderedPageBreak/>
              <w:t>EA.2.12.1. Identifica, clasifica e interpreta de manera gráfica los sonidos según sus cualidades. (CEC)</w:t>
            </w:r>
          </w:p>
          <w:p w:rsidR="00DF4B5C" w:rsidRDefault="00DF4B5C" w:rsidP="00260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4B5C" w:rsidRPr="009F5955" w:rsidRDefault="00DF4B5C" w:rsidP="002609B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08E" w:rsidRPr="00E12931" w:rsidRDefault="001B208E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X</w:t>
            </w: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08E" w:rsidRPr="00E12931" w:rsidRDefault="001B208E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X</w:t>
            </w: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A1B" w:rsidRPr="00E12931" w:rsidRDefault="00F56A1B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X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C91C12" w:rsidRDefault="006320C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C91C12" w:rsidRDefault="006320C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Default="006320C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07103" w:rsidRPr="00C91C12" w:rsidRDefault="00807103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X</w:t>
            </w:r>
          </w:p>
        </w:tc>
        <w:tc>
          <w:tcPr>
            <w:tcW w:w="756" w:type="dxa"/>
          </w:tcPr>
          <w:p w:rsidR="006320CE" w:rsidRDefault="006320C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07103" w:rsidRPr="00807103" w:rsidRDefault="00807103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X</w:t>
            </w:r>
          </w:p>
        </w:tc>
        <w:tc>
          <w:tcPr>
            <w:tcW w:w="601" w:type="dxa"/>
          </w:tcPr>
          <w:p w:rsidR="006320CE" w:rsidRPr="00C91C12" w:rsidRDefault="006320C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C91C12" w:rsidRDefault="006320C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C91C12" w:rsidRDefault="006320C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Default="006320C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76B6" w:rsidRPr="00C91C12" w:rsidRDefault="00F676B6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6320CE" w:rsidRDefault="006320C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76B6" w:rsidRPr="00C91C12" w:rsidRDefault="00F676B6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0CE" w:rsidRPr="00C91C12" w:rsidRDefault="006320C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C91C12" w:rsidRDefault="006320C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6320CE" w:rsidRPr="00E12931" w:rsidRDefault="006320CE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25B73" w:rsidRDefault="006320CE" w:rsidP="002609B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ABF">
              <w:rPr>
                <w:rFonts w:ascii="Arial" w:hAnsi="Arial" w:cs="Arial"/>
                <w:color w:val="000000"/>
                <w:sz w:val="18"/>
                <w:szCs w:val="18"/>
              </w:rPr>
              <w:t>EA.2.13.1. Conoce obras musicales andaluzas sencillas y describe los elementos que las componen, utilizándolas como marco de referencia para las creaciones propias</w:t>
            </w:r>
          </w:p>
          <w:p w:rsidR="00C25B73" w:rsidRPr="00C25B73" w:rsidRDefault="00C25B73" w:rsidP="002609B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6320CE" w:rsidRDefault="006320C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08E" w:rsidRPr="00E12931" w:rsidRDefault="001B208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600" w:type="dxa"/>
          </w:tcPr>
          <w:p w:rsidR="006320CE" w:rsidRDefault="006320CE" w:rsidP="00200707">
            <w:pPr>
              <w:jc w:val="center"/>
            </w:pPr>
          </w:p>
          <w:p w:rsidR="00F56A1B" w:rsidRDefault="00F56A1B" w:rsidP="00200707">
            <w:pPr>
              <w:jc w:val="center"/>
            </w:pPr>
            <w:r>
              <w:t xml:space="preserve"> </w:t>
            </w:r>
            <w:r w:rsidR="009815DD">
              <w:t>X</w:t>
            </w:r>
          </w:p>
        </w:tc>
        <w:tc>
          <w:tcPr>
            <w:tcW w:w="600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6320CE" w:rsidRDefault="006320CE" w:rsidP="00200707">
            <w:pPr>
              <w:jc w:val="center"/>
            </w:pPr>
          </w:p>
        </w:tc>
        <w:tc>
          <w:tcPr>
            <w:tcW w:w="577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718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756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601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6320CE" w:rsidRDefault="006320CE" w:rsidP="00200707">
            <w:pPr>
              <w:jc w:val="center"/>
            </w:pPr>
          </w:p>
        </w:tc>
        <w:tc>
          <w:tcPr>
            <w:tcW w:w="678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678" w:type="dxa"/>
          </w:tcPr>
          <w:p w:rsidR="00F676B6" w:rsidRDefault="00406A6A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406A6A" w:rsidRDefault="00406A6A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76B6" w:rsidRDefault="00F676B6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20CE" w:rsidRDefault="006320CE" w:rsidP="00200707">
            <w:pPr>
              <w:jc w:val="center"/>
            </w:pPr>
          </w:p>
        </w:tc>
        <w:tc>
          <w:tcPr>
            <w:tcW w:w="719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709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6320CE" w:rsidRDefault="006320CE" w:rsidP="00200707">
            <w:pPr>
              <w:jc w:val="center"/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6320CE" w:rsidRPr="00E12931" w:rsidRDefault="006320CE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9F5955" w:rsidRDefault="006320CE" w:rsidP="002609BB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BC1615">
              <w:rPr>
                <w:rFonts w:ascii="Arial" w:hAnsi="Arial" w:cs="Arial"/>
                <w:sz w:val="18"/>
                <w:szCs w:val="18"/>
              </w:rPr>
              <w:t>EA.2.14.1. Conoce distintas obras variadas de nuestro patrimonio cultural (flamenco, fandangos, etc.), participa de las obras musicales típicas de Andalucía, desarrolla un sentimiento de identidad. (CEC).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A1B" w:rsidRPr="00E12931" w:rsidRDefault="00F56A1B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X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718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756" w:type="dxa"/>
          </w:tcPr>
          <w:p w:rsidR="006320CE" w:rsidRDefault="006320CE" w:rsidP="00200707">
            <w:pPr>
              <w:jc w:val="center"/>
            </w:pPr>
          </w:p>
          <w:p w:rsidR="00F676B6" w:rsidRDefault="00F676B6" w:rsidP="00200707">
            <w:pPr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6B6" w:rsidRPr="00E12931" w:rsidRDefault="00F676B6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6320CE" w:rsidRDefault="00C25B73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CE.2.15</w:t>
            </w:r>
          </w:p>
          <w:p w:rsidR="00C25B73" w:rsidRDefault="00C25B73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Default="00C25B73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C25B73" w:rsidRPr="00C164DB" w:rsidRDefault="00C25B73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CE.16</w:t>
            </w:r>
          </w:p>
        </w:tc>
        <w:tc>
          <w:tcPr>
            <w:tcW w:w="3685" w:type="dxa"/>
          </w:tcPr>
          <w:p w:rsidR="006320CE" w:rsidRPr="009F5955" w:rsidRDefault="006320CE" w:rsidP="002609BB">
            <w:pPr>
              <w:jc w:val="both"/>
              <w:rPr>
                <w:rFonts w:eastAsia="Times New Roman" w:cs="Arial"/>
                <w:sz w:val="24"/>
                <w:szCs w:val="24"/>
                <w:lang w:val="es-ES_tradnl"/>
              </w:rPr>
            </w:pPr>
            <w:r w:rsidRPr="00745D90">
              <w:rPr>
                <w:rFonts w:ascii="Arial" w:hAnsi="Arial" w:cs="Arial"/>
                <w:sz w:val="18"/>
                <w:szCs w:val="18"/>
              </w:rPr>
              <w:t>EA.2.15.1 Experimenta las posibilidades expresivas de la voz, aplica los aspectos fundamentales en su utilización y cuidado. (CEC).</w:t>
            </w:r>
          </w:p>
        </w:tc>
        <w:tc>
          <w:tcPr>
            <w:tcW w:w="600" w:type="dxa"/>
          </w:tcPr>
          <w:p w:rsidR="006320CE" w:rsidRDefault="006320CE" w:rsidP="00200707">
            <w:pPr>
              <w:jc w:val="center"/>
            </w:pPr>
          </w:p>
          <w:p w:rsidR="00F56A1B" w:rsidRDefault="00336B5B" w:rsidP="00200707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6320CE" w:rsidRDefault="006320CE" w:rsidP="00200707">
            <w:pPr>
              <w:jc w:val="center"/>
            </w:pPr>
          </w:p>
          <w:p w:rsidR="00F56A1B" w:rsidRDefault="00F56A1B" w:rsidP="00200707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6320CE" w:rsidRDefault="006320CE" w:rsidP="00200707">
            <w:pPr>
              <w:jc w:val="center"/>
            </w:pPr>
          </w:p>
          <w:p w:rsidR="00F56A1B" w:rsidRDefault="00F56A1B" w:rsidP="00200707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6320CE" w:rsidRPr="00C91C12" w:rsidRDefault="006320CE" w:rsidP="00200707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C91C12" w:rsidRDefault="006320C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Default="006320CE" w:rsidP="00200707">
            <w:pPr>
              <w:jc w:val="center"/>
              <w:rPr>
                <w:color w:val="FF0000"/>
              </w:rPr>
            </w:pPr>
          </w:p>
          <w:p w:rsidR="00F676B6" w:rsidRPr="00C91C12" w:rsidRDefault="00F676B6" w:rsidP="002007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718" w:type="dxa"/>
          </w:tcPr>
          <w:p w:rsidR="006320CE" w:rsidRDefault="006320CE" w:rsidP="00200707">
            <w:pPr>
              <w:jc w:val="center"/>
              <w:rPr>
                <w:color w:val="FF0000"/>
              </w:rPr>
            </w:pPr>
          </w:p>
          <w:p w:rsidR="00F676B6" w:rsidRPr="00C91C12" w:rsidRDefault="00F676B6" w:rsidP="002007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756" w:type="dxa"/>
          </w:tcPr>
          <w:p w:rsidR="006320CE" w:rsidRDefault="006320CE" w:rsidP="00200707">
            <w:pPr>
              <w:jc w:val="center"/>
              <w:rPr>
                <w:color w:val="FF0000"/>
              </w:rPr>
            </w:pPr>
          </w:p>
          <w:p w:rsidR="00F676B6" w:rsidRPr="00C91C12" w:rsidRDefault="00F676B6" w:rsidP="002007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01" w:type="dxa"/>
          </w:tcPr>
          <w:p w:rsidR="006320CE" w:rsidRPr="00C91C12" w:rsidRDefault="006320CE" w:rsidP="00200707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C91C12" w:rsidRDefault="006320CE" w:rsidP="00FD10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C91C12" w:rsidRDefault="006320CE" w:rsidP="00200707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6320CE" w:rsidRPr="00C91C12" w:rsidRDefault="006320CE" w:rsidP="00200707">
            <w:pPr>
              <w:jc w:val="center"/>
              <w:rPr>
                <w:color w:val="FF0000"/>
              </w:rPr>
            </w:pPr>
          </w:p>
        </w:tc>
        <w:tc>
          <w:tcPr>
            <w:tcW w:w="719" w:type="dxa"/>
          </w:tcPr>
          <w:p w:rsidR="006320CE" w:rsidRDefault="006320CE" w:rsidP="00200707">
            <w:pPr>
              <w:jc w:val="center"/>
              <w:rPr>
                <w:color w:val="FF0000"/>
              </w:rPr>
            </w:pPr>
          </w:p>
          <w:p w:rsidR="00F676B6" w:rsidRPr="00C91C12" w:rsidRDefault="00F676B6" w:rsidP="002007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709" w:type="dxa"/>
          </w:tcPr>
          <w:p w:rsidR="006320CE" w:rsidRPr="00C91C12" w:rsidRDefault="006320CE" w:rsidP="00200707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9F5955" w:rsidRDefault="006320CE" w:rsidP="002609BB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EA.2.16.1. </w:t>
            </w:r>
            <w:r w:rsidRPr="00D67495">
              <w:rPr>
                <w:rFonts w:ascii="Arial" w:hAnsi="Arial" w:cs="Arial"/>
                <w:sz w:val="18"/>
                <w:szCs w:val="18"/>
              </w:rPr>
              <w:t>Uti</w:t>
            </w:r>
            <w:r>
              <w:rPr>
                <w:rFonts w:ascii="Arial" w:hAnsi="Arial" w:cs="Arial"/>
                <w:sz w:val="18"/>
                <w:szCs w:val="18"/>
              </w:rPr>
              <w:t>liza el lenguaje musical para</w:t>
            </w:r>
            <w:r w:rsidRPr="00D67495">
              <w:rPr>
                <w:rFonts w:ascii="Arial" w:hAnsi="Arial" w:cs="Arial"/>
                <w:sz w:val="18"/>
                <w:szCs w:val="18"/>
              </w:rPr>
              <w:t xml:space="preserve"> interpretar piezas y canciones variadas andaluzas, individual o en grupo, y valora su aportación al enriquecimiento personal, social y cultural, asumiendo la responsabilidad en la interpretación grupal.</w:t>
            </w:r>
            <w:r>
              <w:rPr>
                <w:rFonts w:ascii="Arial" w:hAnsi="Arial" w:cs="Arial"/>
                <w:sz w:val="18"/>
                <w:szCs w:val="18"/>
              </w:rPr>
              <w:t xml:space="preserve"> (CEC, CSYC).</w:t>
            </w: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B5B" w:rsidRDefault="00336B5B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6B5B" w:rsidRPr="00E12931" w:rsidRDefault="00336B5B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X</w:t>
            </w: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B5B" w:rsidRDefault="00336B5B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B5B" w:rsidRPr="00E12931" w:rsidRDefault="00336B5B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X</w:t>
            </w:r>
          </w:p>
        </w:tc>
        <w:tc>
          <w:tcPr>
            <w:tcW w:w="600" w:type="dxa"/>
          </w:tcPr>
          <w:p w:rsidR="006320CE" w:rsidRDefault="006320CE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6B5B" w:rsidRDefault="00336B5B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6B5B" w:rsidRPr="00E12931" w:rsidRDefault="00336B5B" w:rsidP="00727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6320CE" w:rsidRPr="00C91C12" w:rsidRDefault="006320C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C91C12" w:rsidRDefault="006320C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C91C12" w:rsidRDefault="006320C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C91C12" w:rsidRDefault="006320C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Default="006320C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76B6" w:rsidRPr="00C91C12" w:rsidRDefault="00F676B6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6320CE" w:rsidRPr="00C91C12" w:rsidRDefault="006320C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C91C12" w:rsidRDefault="006320C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C91C12" w:rsidRDefault="006320C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Default="006320C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76B6" w:rsidRPr="00C91C12" w:rsidRDefault="00F676B6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6320CE" w:rsidRPr="00C91C12" w:rsidRDefault="006320C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0CE" w:rsidRPr="00C91C12" w:rsidRDefault="006320CE" w:rsidP="0072777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  <w:trHeight w:val="533"/>
        </w:trPr>
        <w:tc>
          <w:tcPr>
            <w:tcW w:w="1560" w:type="dxa"/>
            <w:vMerge w:val="restart"/>
            <w:shd w:val="clear" w:color="auto" w:fill="CC0000"/>
          </w:tcPr>
          <w:p w:rsidR="00C25B73" w:rsidRDefault="00C25B73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CE.2.17</w:t>
            </w:r>
          </w:p>
          <w:p w:rsidR="00C25B73" w:rsidRPr="00C164DB" w:rsidRDefault="00C25B73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9F5955" w:rsidRDefault="006320CE" w:rsidP="002609BB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140AC6">
              <w:rPr>
                <w:rFonts w:ascii="Arial" w:hAnsi="Arial"/>
                <w:sz w:val="18"/>
                <w:szCs w:val="18"/>
              </w:rPr>
              <w:t>EA.2.17.1. Utiliza distintos medios impresos y tecnológicos para la búsqueda y selección de información relacionada con distintas épocas, intérpretes, compositores, instrumentos y eventos con un uso responsable. (CD, CEC).</w:t>
            </w: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B5B" w:rsidRPr="00E12931" w:rsidRDefault="00336B5B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B5B" w:rsidRPr="00E12931" w:rsidRDefault="00336B5B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X</w:t>
            </w:r>
          </w:p>
        </w:tc>
        <w:tc>
          <w:tcPr>
            <w:tcW w:w="600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B5B" w:rsidRPr="00E12931" w:rsidRDefault="00336B5B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718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756" w:type="dxa"/>
          </w:tcPr>
          <w:p w:rsidR="006320CE" w:rsidRDefault="006320CE" w:rsidP="00200707">
            <w:pPr>
              <w:jc w:val="center"/>
            </w:pPr>
          </w:p>
          <w:p w:rsidR="00F676B6" w:rsidRDefault="00F676B6" w:rsidP="00200707">
            <w:pPr>
              <w:jc w:val="center"/>
            </w:pPr>
            <w:r>
              <w:t>X</w:t>
            </w:r>
          </w:p>
        </w:tc>
        <w:tc>
          <w:tcPr>
            <w:tcW w:w="601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6B6" w:rsidRPr="00E12931" w:rsidRDefault="00F676B6" w:rsidP="00FD1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  <w:trHeight w:val="533"/>
        </w:trPr>
        <w:tc>
          <w:tcPr>
            <w:tcW w:w="1560" w:type="dxa"/>
            <w:vMerge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FA12B1" w:rsidRDefault="006320C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6320CE" w:rsidRDefault="006320CE" w:rsidP="00200707">
            <w:pPr>
              <w:jc w:val="center"/>
            </w:pPr>
          </w:p>
        </w:tc>
        <w:tc>
          <w:tcPr>
            <w:tcW w:w="577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718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756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1"/>
          <w:wAfter w:w="1043" w:type="dxa"/>
        </w:trPr>
        <w:tc>
          <w:tcPr>
            <w:tcW w:w="1560" w:type="dxa"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FA12B1" w:rsidRDefault="006320C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20CE" w:rsidRPr="00E12931" w:rsidRDefault="006320C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20CE" w:rsidRPr="00E12931" w:rsidRDefault="006320C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FA12B1" w:rsidRDefault="006320C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C91C12" w:rsidRDefault="006320C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C91C12" w:rsidRDefault="006320C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C91C12" w:rsidRDefault="006320C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320CE" w:rsidRPr="00E12931" w:rsidTr="00B56E34">
        <w:tc>
          <w:tcPr>
            <w:tcW w:w="1560" w:type="dxa"/>
            <w:vMerge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976330" w:rsidRDefault="006320C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20CE" w:rsidRPr="00E12931" w:rsidRDefault="006320C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043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20CE" w:rsidRPr="00E12931" w:rsidRDefault="006320C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976330" w:rsidRDefault="006320C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C91C12" w:rsidRDefault="006320C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C91C12" w:rsidRDefault="006320C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0CE" w:rsidRPr="00C91C12" w:rsidRDefault="006320C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5B252D" w:rsidRDefault="006320C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C91C12" w:rsidRDefault="006320C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C91C12" w:rsidRDefault="006320C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C91C12" w:rsidRDefault="006320C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320CE" w:rsidRPr="00E12931" w:rsidTr="00DC6C4A">
        <w:trPr>
          <w:gridAfter w:val="6"/>
          <w:wAfter w:w="6258" w:type="dxa"/>
        </w:trPr>
        <w:tc>
          <w:tcPr>
            <w:tcW w:w="1560" w:type="dxa"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976330" w:rsidRDefault="006320C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E12931" w:rsidRDefault="006320C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200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20CE" w:rsidRPr="00E12931" w:rsidRDefault="006320CE" w:rsidP="0020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.12.</w:t>
            </w:r>
          </w:p>
        </w:tc>
        <w:tc>
          <w:tcPr>
            <w:tcW w:w="3685" w:type="dxa"/>
          </w:tcPr>
          <w:p w:rsidR="006320CE" w:rsidRPr="005B252D" w:rsidRDefault="006320CE" w:rsidP="00583F9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C91C12" w:rsidRDefault="006320C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C91C12" w:rsidRDefault="006320C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Pr="00C91C12" w:rsidRDefault="006320CE" w:rsidP="002007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0CE" w:rsidRPr="00C91C12" w:rsidRDefault="006320CE" w:rsidP="002007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320CE" w:rsidRPr="00976330" w:rsidRDefault="006320CE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6320CE" w:rsidRPr="00E12931" w:rsidRDefault="006320CE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976330" w:rsidRDefault="006320CE" w:rsidP="0097633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00" w:type="dxa"/>
          </w:tcPr>
          <w:p w:rsidR="006320CE" w:rsidRPr="00E12931" w:rsidRDefault="006320CE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 w:val="restart"/>
            <w:shd w:val="clear" w:color="auto" w:fill="CC0000"/>
          </w:tcPr>
          <w:p w:rsidR="006320CE" w:rsidRPr="00C164DB" w:rsidRDefault="006320CE" w:rsidP="00FD10A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4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320CE" w:rsidRPr="005B252D" w:rsidRDefault="006320CE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6320CE" w:rsidRDefault="006320CE" w:rsidP="00E83614">
            <w:pPr>
              <w:jc w:val="center"/>
            </w:pPr>
          </w:p>
        </w:tc>
        <w:tc>
          <w:tcPr>
            <w:tcW w:w="600" w:type="dxa"/>
          </w:tcPr>
          <w:p w:rsidR="006320CE" w:rsidRDefault="006320CE" w:rsidP="00E83614">
            <w:pPr>
              <w:jc w:val="center"/>
            </w:pPr>
          </w:p>
        </w:tc>
        <w:tc>
          <w:tcPr>
            <w:tcW w:w="600" w:type="dxa"/>
          </w:tcPr>
          <w:p w:rsidR="006320CE" w:rsidRDefault="006320CE" w:rsidP="00E83614">
            <w:pPr>
              <w:jc w:val="center"/>
            </w:pPr>
          </w:p>
        </w:tc>
        <w:tc>
          <w:tcPr>
            <w:tcW w:w="600" w:type="dxa"/>
          </w:tcPr>
          <w:p w:rsidR="006320CE" w:rsidRDefault="006320CE" w:rsidP="00E83614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E12931" w:rsidRDefault="006320CE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CE" w:rsidRPr="00E12931" w:rsidTr="00B56E34">
        <w:trPr>
          <w:gridAfter w:val="7"/>
          <w:wAfter w:w="7301" w:type="dxa"/>
        </w:trPr>
        <w:tc>
          <w:tcPr>
            <w:tcW w:w="1560" w:type="dxa"/>
            <w:vMerge/>
            <w:shd w:val="clear" w:color="auto" w:fill="CC0000"/>
          </w:tcPr>
          <w:p w:rsidR="006320CE" w:rsidRPr="00E12931" w:rsidRDefault="006320CE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320CE" w:rsidRPr="005B252D" w:rsidRDefault="006320CE" w:rsidP="00583F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600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600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600" w:type="dxa"/>
          </w:tcPr>
          <w:p w:rsidR="006320CE" w:rsidRDefault="006320CE" w:rsidP="00200707">
            <w:pPr>
              <w:jc w:val="center"/>
            </w:pPr>
          </w:p>
        </w:tc>
        <w:tc>
          <w:tcPr>
            <w:tcW w:w="90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20CE" w:rsidRPr="00E12931" w:rsidRDefault="006320CE" w:rsidP="00B56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6320CE" w:rsidRPr="00E12931" w:rsidRDefault="006320CE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DD" w:rsidRDefault="00E11EDD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DF4B5C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3º DE PRIMARIA</w:t>
            </w:r>
            <w:r w:rsidR="006420FF">
              <w:rPr>
                <w:rFonts w:ascii="NewsGotT-Regu" w:hAnsi="NewsGotT-Regu"/>
                <w:b/>
                <w:bCs/>
                <w:sz w:val="28"/>
              </w:rPr>
              <w:t xml:space="preserve"> E.Artística</w:t>
            </w:r>
          </w:p>
          <w:p w:rsidR="00B56E34" w:rsidRPr="00CF5C58" w:rsidRDefault="00B56E34" w:rsidP="00E11EDD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B56E34" w:rsidRPr="00CF5C58" w:rsidTr="00D316B7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DF4B5C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 w:rsidRPr="000A1A78">
              <w:rPr>
                <w:rFonts w:ascii="Arial" w:hAnsi="Arial" w:cs="Arial"/>
                <w:sz w:val="18"/>
                <w:szCs w:val="18"/>
              </w:rPr>
              <w:t>EA.2.1.1. Diferencia las imágenes fijas y en movimiento de su entorno y las cl</w:t>
            </w:r>
            <w:r>
              <w:rPr>
                <w:rFonts w:ascii="Arial" w:hAnsi="Arial" w:cs="Arial"/>
                <w:sz w:val="18"/>
                <w:szCs w:val="18"/>
              </w:rPr>
              <w:t>asifica de modo sencillo. (CEC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A1A78">
              <w:rPr>
                <w:rFonts w:ascii="Arial" w:hAnsi="Arial" w:cs="Arial"/>
                <w:sz w:val="18"/>
                <w:szCs w:val="18"/>
              </w:rPr>
              <w:t>CAA</w:t>
            </w:r>
            <w:proofErr w:type="gramEnd"/>
            <w:r w:rsidRPr="000A1A78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DF4B5C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 w:rsidRPr="007E4F3A">
              <w:rPr>
                <w:rFonts w:ascii="Arial" w:hAnsi="Arial" w:cs="Arial"/>
                <w:color w:val="000000"/>
                <w:sz w:val="18"/>
                <w:szCs w:val="18"/>
              </w:rPr>
              <w:t>EA.2.2.1. Observa e interpreta de forma sencilla las imágenes fijas y en movimiento en sus contextos culturales e históricos, y se centra en las manifestaciones artísticas que nos ofrece nuestra Comunidad andaluza, desarrollando el sentido crítico, siendo capaz de elaborar imágenes nuevas y sencillas con ayuda de modelos.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DF4B5C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 w:rsidRPr="00A21F32">
              <w:rPr>
                <w:rFonts w:ascii="Arial" w:hAnsi="Arial" w:cs="Arial"/>
                <w:sz w:val="18"/>
                <w:szCs w:val="18"/>
              </w:rPr>
              <w:t>EA.2.3.1. Emplea las tecnologías de la información y la comunicación de maner</w:t>
            </w:r>
            <w:r>
              <w:rPr>
                <w:rFonts w:ascii="Arial" w:hAnsi="Arial" w:cs="Arial"/>
                <w:sz w:val="18"/>
                <w:szCs w:val="18"/>
              </w:rPr>
              <w:t xml:space="preserve">a responsable para la búsqueda, </w:t>
            </w:r>
            <w:r w:rsidRPr="00A21F32">
              <w:rPr>
                <w:rFonts w:ascii="Arial" w:hAnsi="Arial" w:cs="Arial"/>
                <w:sz w:val="18"/>
                <w:szCs w:val="18"/>
              </w:rPr>
              <w:t>creación y difusión de imágenes fijas. (CD).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DF4B5C" w:rsidP="00FD10A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EA.2.4.1. Se inicia en la utilización del lenguaje plástico en sus producciones, representando el entorno próximo e imaginario. (CAA, 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2F00BA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DF4B5C" w:rsidP="00FD10A0">
            <w:pPr>
              <w:jc w:val="both"/>
              <w:rPr>
                <w:rFonts w:cs="Arial"/>
                <w:lang w:val="es-ES_tradnl"/>
              </w:rPr>
            </w:pPr>
            <w:r w:rsidRPr="00DB618D">
              <w:rPr>
                <w:rFonts w:ascii="Arial" w:hAnsi="Arial" w:cs="Arial"/>
                <w:sz w:val="18"/>
                <w:szCs w:val="18"/>
              </w:rPr>
              <w:t xml:space="preserve">EA.2.5.1. </w:t>
            </w:r>
            <w:r>
              <w:rPr>
                <w:rFonts w:ascii="Arial" w:hAnsi="Arial" w:cs="Arial"/>
                <w:sz w:val="18"/>
                <w:szCs w:val="18"/>
              </w:rPr>
              <w:t>Se inicia en</w:t>
            </w:r>
            <w:r w:rsidRPr="00DB618D">
              <w:rPr>
                <w:rFonts w:ascii="Arial" w:hAnsi="Arial" w:cs="Arial"/>
                <w:sz w:val="18"/>
                <w:szCs w:val="18"/>
              </w:rPr>
              <w:t xml:space="preserve"> distinguir diferentes texturas y el uso del espacio y del color en sus</w:t>
            </w:r>
            <w:r>
              <w:rPr>
                <w:rFonts w:ascii="Arial" w:hAnsi="Arial" w:cs="Arial"/>
                <w:sz w:val="18"/>
                <w:szCs w:val="18"/>
              </w:rPr>
              <w:t xml:space="preserve"> obras de forma armónica y </w:t>
            </w:r>
            <w:r w:rsidRPr="00DB618D">
              <w:rPr>
                <w:rFonts w:ascii="Arial" w:hAnsi="Arial" w:cs="Arial"/>
                <w:sz w:val="18"/>
                <w:szCs w:val="18"/>
              </w:rPr>
              <w:t>creativa, para expresar sus ideas y pensamientos en diferentes contextos. (CAA, CEC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2F00BA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DF4B5C" w:rsidP="00FD10A0">
            <w:r w:rsidRPr="00403D4A">
              <w:rPr>
                <w:rFonts w:ascii="Arial" w:hAnsi="Arial" w:cs="Arial"/>
                <w:b/>
                <w:sz w:val="18"/>
                <w:szCs w:val="18"/>
              </w:rPr>
              <w:t xml:space="preserve">EA.2.6.1. </w:t>
            </w:r>
            <w:r w:rsidRPr="00403D4A">
              <w:rPr>
                <w:rFonts w:ascii="Arial" w:hAnsi="Arial" w:cs="Arial"/>
                <w:sz w:val="18"/>
                <w:szCs w:val="18"/>
              </w:rPr>
              <w:t>Elabora producciones plásticas progresivamente en función de indicaciones básicas en el proceso creativo, seleccionando las técnicas más adecuadas para su realización.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2F00BA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DF4B5C" w:rsidP="00FD10A0">
            <w:pPr>
              <w:rPr>
                <w:rFonts w:cs="Calibri"/>
              </w:rPr>
            </w:pPr>
            <w:r w:rsidRPr="00E65B33">
              <w:rPr>
                <w:rFonts w:ascii="NewsGotT-Regu" w:hAnsi="NewsGotT-Regu" w:cs="NewsGotT-Regu"/>
                <w:sz w:val="18"/>
                <w:szCs w:val="18"/>
              </w:rPr>
              <w:t xml:space="preserve">EA.2.7.1. Organiza y planea su propia producción partiendo de la información bibliográfica, de los medios 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de </w:t>
            </w:r>
            <w:r w:rsidRPr="00E65B33">
              <w:rPr>
                <w:rFonts w:ascii="NewsGotT-Regu" w:hAnsi="NewsGotT-Regu" w:cs="NewsGotT-Regu"/>
                <w:sz w:val="18"/>
                <w:szCs w:val="18"/>
              </w:rPr>
              <w:t>comunicación o de internet, que les permita contrastar ideas, informaciones y conclusiones con otros compañeros. (CD, 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DF4B5C" w:rsidP="00FD10A0">
            <w:pPr>
              <w:spacing w:line="250" w:lineRule="auto"/>
              <w:rPr>
                <w:rFonts w:eastAsia="Times New Roman" w:cs="Arial"/>
                <w:w w:val="104"/>
              </w:rPr>
            </w:pPr>
            <w:r w:rsidRPr="00B745D5">
              <w:rPr>
                <w:rFonts w:ascii="Arial" w:hAnsi="Arial" w:cs="Arial"/>
                <w:sz w:val="18"/>
                <w:szCs w:val="18"/>
              </w:rPr>
              <w:t>EA.2.8.1. Se acerca a las obras tridimensionales del patrimonio artístico de Andalucía, confeccionando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5D5">
              <w:rPr>
                <w:rFonts w:ascii="Arial" w:hAnsi="Arial" w:cs="Arial"/>
                <w:sz w:val="18"/>
                <w:szCs w:val="18"/>
              </w:rPr>
              <w:t>partir de ellas obras tridimensionales con diferentes materiales y técnicas. (CEC).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DF4B5C" w:rsidP="00FD10A0">
            <w:r>
              <w:rPr>
                <w:rFonts w:ascii="Arial" w:hAnsi="Arial"/>
                <w:sz w:val="18"/>
                <w:szCs w:val="18"/>
              </w:rPr>
              <w:t>EA 2.9.1 - Conoce las manifestaciones artísticas más significativas de Andalucía que forman parte del patrimonio artístico y cultural  y adquiere actitudes de respeto y valoración. (CEC)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2F00BA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DF4B5C" w:rsidRDefault="00DF4B5C" w:rsidP="00DF4B5C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 2.10.1 - Identifica conceptos geométricos de la realidad que les rodea relacionándolos y los aplica al área de matemáticas.(CMCT, 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DF4B5C" w:rsidP="00FD10A0">
            <w:pPr>
              <w:rPr>
                <w:rFonts w:cs="Arial"/>
              </w:rPr>
            </w:pPr>
            <w:r w:rsidRPr="003B7563">
              <w:rPr>
                <w:rFonts w:ascii="Arial" w:eastAsia="Verdana" w:hAnsi="Arial" w:cs="Arial"/>
                <w:b/>
                <w:spacing w:val="2"/>
                <w:sz w:val="18"/>
                <w:szCs w:val="18"/>
              </w:rPr>
              <w:t>EA</w:t>
            </w:r>
            <w:r w:rsidRPr="003B7563">
              <w:rPr>
                <w:rFonts w:ascii="Arial" w:eastAsia="Verdana" w:hAnsi="Arial" w:cs="Arial"/>
                <w:b/>
                <w:spacing w:val="1"/>
                <w:sz w:val="18"/>
                <w:szCs w:val="18"/>
              </w:rPr>
              <w:t>.2.11.1</w:t>
            </w:r>
            <w:r w:rsidRPr="003B7563">
              <w:rPr>
                <w:rFonts w:ascii="Arial" w:eastAsia="Verdana" w:hAnsi="Arial" w:cs="Arial"/>
                <w:b/>
                <w:sz w:val="18"/>
                <w:szCs w:val="18"/>
              </w:rPr>
              <w:t>.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S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e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inici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a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n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l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conoci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ient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y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anej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e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lo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instru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ento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y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m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ateriale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ro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p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io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Verdana" w:hAnsi="Arial" w:cs="Arial"/>
                <w:spacing w:val="1"/>
                <w:sz w:val="18"/>
                <w:szCs w:val="18"/>
              </w:rPr>
              <w:t xml:space="preserve">l 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d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i</w:t>
            </w:r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b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uj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técnic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o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se</w:t>
            </w:r>
            <w:r w:rsidRPr="00E66EB9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g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ú</w:t>
            </w:r>
            <w:r w:rsidRPr="00E66EB9">
              <w:rPr>
                <w:rFonts w:ascii="Arial" w:eastAsia="Verdana" w:hAnsi="Arial" w:cs="Arial"/>
                <w:w w:val="104"/>
                <w:sz w:val="18"/>
                <w:szCs w:val="18"/>
              </w:rPr>
              <w:t xml:space="preserve">n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una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pauta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s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establecidas</w:t>
            </w:r>
            <w:proofErr w:type="gramStart"/>
            <w:r w:rsidRPr="00E66EB9">
              <w:rPr>
                <w:rFonts w:ascii="Arial" w:eastAsia="Verdana" w:hAnsi="Arial" w:cs="Arial"/>
                <w:sz w:val="18"/>
                <w:szCs w:val="18"/>
              </w:rPr>
              <w:t>.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(</w:t>
            </w:r>
            <w:proofErr w:type="gramEnd"/>
            <w:r w:rsidRPr="00E66EB9">
              <w:rPr>
                <w:rFonts w:ascii="Arial" w:eastAsia="Verdana" w:hAnsi="Arial" w:cs="Arial"/>
                <w:spacing w:val="2"/>
                <w:sz w:val="18"/>
                <w:szCs w:val="18"/>
              </w:rPr>
              <w:t>CMC</w:t>
            </w:r>
            <w:r w:rsidRPr="00E66EB9">
              <w:rPr>
                <w:rFonts w:ascii="Arial" w:eastAsia="Verdana" w:hAnsi="Arial" w:cs="Arial"/>
                <w:spacing w:val="1"/>
                <w:sz w:val="18"/>
                <w:szCs w:val="18"/>
              </w:rPr>
              <w:t>T</w:t>
            </w:r>
            <w:r w:rsidRPr="00E66EB9">
              <w:rPr>
                <w:rFonts w:ascii="Arial" w:eastAsia="Verdana" w:hAnsi="Arial" w:cs="Arial"/>
                <w:sz w:val="18"/>
                <w:szCs w:val="18"/>
              </w:rPr>
              <w:t>,</w:t>
            </w:r>
            <w:r w:rsidRPr="00E66EB9">
              <w:rPr>
                <w:rFonts w:ascii="Arial" w:eastAsia="Verdana" w:hAnsi="Arial" w:cs="Arial"/>
                <w:spacing w:val="2"/>
                <w:w w:val="104"/>
                <w:sz w:val="18"/>
                <w:szCs w:val="18"/>
              </w:rPr>
              <w:t>CEC</w:t>
            </w:r>
            <w:r w:rsidRPr="00E66EB9">
              <w:rPr>
                <w:rFonts w:ascii="Arial" w:eastAsia="Verdana" w:hAnsi="Arial" w:cs="Arial"/>
                <w:spacing w:val="1"/>
                <w:w w:val="104"/>
                <w:sz w:val="18"/>
                <w:szCs w:val="18"/>
              </w:rPr>
              <w:t>)</w:t>
            </w:r>
            <w:r w:rsidRPr="00E66EB9">
              <w:rPr>
                <w:rFonts w:ascii="Arial" w:eastAsia="Verdana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DF4B5C" w:rsidP="00FD10A0">
            <w:pPr>
              <w:jc w:val="both"/>
              <w:rPr>
                <w:rFonts w:cs="Arial"/>
                <w:bCs/>
              </w:rPr>
            </w:pPr>
            <w:r w:rsidRPr="004A772F">
              <w:rPr>
                <w:rFonts w:ascii="Arial" w:hAnsi="Arial" w:cs="Arial"/>
                <w:sz w:val="18"/>
                <w:szCs w:val="18"/>
              </w:rPr>
              <w:t>EA.2.12.1. Identifica, clasifica e interpreta de manera gráfica los sonidos según sus cualidades. (CEC)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75D2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75D2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B5C" w:rsidRDefault="00DF4B5C" w:rsidP="00DF4B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ABF">
              <w:rPr>
                <w:rFonts w:ascii="Arial" w:hAnsi="Arial" w:cs="Arial"/>
                <w:color w:val="000000"/>
                <w:sz w:val="18"/>
                <w:szCs w:val="18"/>
              </w:rPr>
              <w:t>EA.2.13.1. Conoce obras musicales andaluzas sencillas y describe los elementos que las componen, utilizándolas como marco de referencia para las creaciones propias</w:t>
            </w:r>
          </w:p>
          <w:p w:rsidR="00B56E34" w:rsidRPr="00635C64" w:rsidRDefault="00B56E34" w:rsidP="00FD10A0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75D2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75D2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DF4B5C" w:rsidP="00FD10A0">
            <w:pPr>
              <w:rPr>
                <w:rFonts w:eastAsia="Times New Roman" w:cs="Arial"/>
                <w:lang w:val="es-ES_tradnl"/>
              </w:rPr>
            </w:pPr>
            <w:r w:rsidRPr="00BC1615">
              <w:rPr>
                <w:rFonts w:ascii="Arial" w:hAnsi="Arial" w:cs="Arial"/>
                <w:sz w:val="18"/>
                <w:szCs w:val="18"/>
              </w:rPr>
              <w:t>EA.2.14.1. Conoce distintas obras variadas de nuestro patrimonio cultural (flamenco, fandangos, etc.), participa de las obras musicales típicas de Andalucía, desarrolla un sentimiento de identidad. (CEC).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75D2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75D2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DF4B5C" w:rsidP="00FD10A0">
            <w:pPr>
              <w:rPr>
                <w:rFonts w:eastAsia="Times New Roman" w:cs="Arial"/>
                <w:lang w:val="es-ES_tradnl"/>
              </w:rPr>
            </w:pPr>
            <w:r w:rsidRPr="00745D90">
              <w:rPr>
                <w:rFonts w:ascii="Arial" w:hAnsi="Arial" w:cs="Arial"/>
                <w:sz w:val="18"/>
                <w:szCs w:val="18"/>
              </w:rPr>
              <w:t>EA.2.15.1 Experimenta las posibilidades expresivas de la voz, aplica los aspectos fundamentales en su utilización y cuidado. (CEC).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75D2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75D2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DF4B5C" w:rsidP="00FD10A0">
            <w:pPr>
              <w:rPr>
                <w:rFonts w:cs="Calibri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EA.2.16.1. </w:t>
            </w:r>
            <w:r w:rsidRPr="00D67495">
              <w:rPr>
                <w:rFonts w:ascii="Arial" w:hAnsi="Arial" w:cs="Arial"/>
                <w:sz w:val="18"/>
                <w:szCs w:val="18"/>
              </w:rPr>
              <w:t>Uti</w:t>
            </w:r>
            <w:r>
              <w:rPr>
                <w:rFonts w:ascii="Arial" w:hAnsi="Arial" w:cs="Arial"/>
                <w:sz w:val="18"/>
                <w:szCs w:val="18"/>
              </w:rPr>
              <w:t>liza el lenguaje musical para</w:t>
            </w:r>
            <w:r w:rsidRPr="00D67495">
              <w:rPr>
                <w:rFonts w:ascii="Arial" w:hAnsi="Arial" w:cs="Arial"/>
                <w:sz w:val="18"/>
                <w:szCs w:val="18"/>
              </w:rPr>
              <w:t xml:space="preserve"> interpretar piezas y canciones variadas andaluzas, individual o en grupo, y valora su aportación al enriquecimiento personal, social y cultural, asumiendo la responsabilidad en la interpretación grupal.</w:t>
            </w:r>
            <w:r>
              <w:rPr>
                <w:rFonts w:ascii="Arial" w:hAnsi="Arial" w:cs="Arial"/>
                <w:sz w:val="18"/>
                <w:szCs w:val="18"/>
              </w:rPr>
              <w:t xml:space="preserve"> (CEC,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75D2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75D2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DF4B5C" w:rsidP="00FD10A0">
            <w:pPr>
              <w:rPr>
                <w:rFonts w:cs="Arial"/>
              </w:rPr>
            </w:pPr>
            <w:r w:rsidRPr="00140AC6">
              <w:rPr>
                <w:rFonts w:ascii="Arial" w:hAnsi="Arial"/>
                <w:sz w:val="18"/>
                <w:szCs w:val="18"/>
              </w:rPr>
              <w:lastRenderedPageBreak/>
              <w:t>EA.2.17.1. Utiliza distintos medios impresos y tecnológicos para la búsqueda y selección de información relacionada con distintas épocas, intérpretes, compositores, instrumentos y eventos con un uso responsable. (CD, CEC).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75D2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75D2C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>
            <w:pPr>
              <w:rPr>
                <w:rFonts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B56E34" w:rsidP="00FD10A0">
            <w:pPr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9F5955" w:rsidRDefault="00B56E34" w:rsidP="00FD10A0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1EDD"/>
    <w:rsid w:val="0004796F"/>
    <w:rsid w:val="001B208E"/>
    <w:rsid w:val="002230E4"/>
    <w:rsid w:val="002F00BA"/>
    <w:rsid w:val="00336B5B"/>
    <w:rsid w:val="003B7DD4"/>
    <w:rsid w:val="00406A6A"/>
    <w:rsid w:val="004710DE"/>
    <w:rsid w:val="00541AA3"/>
    <w:rsid w:val="00583F9F"/>
    <w:rsid w:val="005B252D"/>
    <w:rsid w:val="006320CE"/>
    <w:rsid w:val="00635C64"/>
    <w:rsid w:val="006420FF"/>
    <w:rsid w:val="00680D1A"/>
    <w:rsid w:val="006B7071"/>
    <w:rsid w:val="00727772"/>
    <w:rsid w:val="00796B3F"/>
    <w:rsid w:val="00807103"/>
    <w:rsid w:val="00957CFA"/>
    <w:rsid w:val="00976330"/>
    <w:rsid w:val="009815DD"/>
    <w:rsid w:val="00993787"/>
    <w:rsid w:val="00A33A22"/>
    <w:rsid w:val="00B56E34"/>
    <w:rsid w:val="00B75D2C"/>
    <w:rsid w:val="00BC0889"/>
    <w:rsid w:val="00BC2EF9"/>
    <w:rsid w:val="00BD5A98"/>
    <w:rsid w:val="00C25B73"/>
    <w:rsid w:val="00C32615"/>
    <w:rsid w:val="00C91C12"/>
    <w:rsid w:val="00CB5743"/>
    <w:rsid w:val="00CF4F7B"/>
    <w:rsid w:val="00D316B7"/>
    <w:rsid w:val="00D3693F"/>
    <w:rsid w:val="00D5717E"/>
    <w:rsid w:val="00DF4B5C"/>
    <w:rsid w:val="00E11EDD"/>
    <w:rsid w:val="00E318A7"/>
    <w:rsid w:val="00E81BC0"/>
    <w:rsid w:val="00F56A1B"/>
    <w:rsid w:val="00F676B6"/>
    <w:rsid w:val="00FA12B1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2F7A8-11C7-4D93-A154-0E193ADF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E1FA-106F-4F3E-AC93-EE8A16AC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2017-05-23T10:37:00Z</cp:lastPrinted>
  <dcterms:created xsi:type="dcterms:W3CDTF">2017-05-23T10:37:00Z</dcterms:created>
  <dcterms:modified xsi:type="dcterms:W3CDTF">2018-05-17T07:10:00Z</dcterms:modified>
</cp:coreProperties>
</file>