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3682"/>
        <w:gridCol w:w="599"/>
        <w:gridCol w:w="599"/>
        <w:gridCol w:w="599"/>
        <w:gridCol w:w="902"/>
        <w:gridCol w:w="577"/>
        <w:gridCol w:w="718"/>
        <w:gridCol w:w="756"/>
        <w:gridCol w:w="892"/>
        <w:gridCol w:w="678"/>
        <w:gridCol w:w="678"/>
        <w:gridCol w:w="719"/>
        <w:gridCol w:w="1043"/>
      </w:tblGrid>
      <w:tr w:rsidR="00C33A45" w:rsidRPr="00E12931" w:rsidTr="00685FF9">
        <w:trPr>
          <w:gridAfter w:val="8"/>
          <w:wAfter w:w="6061" w:type="dxa"/>
          <w:trHeight w:val="464"/>
        </w:trPr>
        <w:tc>
          <w:tcPr>
            <w:tcW w:w="1558" w:type="dxa"/>
            <w:vMerge w:val="restart"/>
          </w:tcPr>
          <w:p w:rsidR="00C33A45" w:rsidRPr="00E12931" w:rsidRDefault="00C33A45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A45" w:rsidRPr="00FA12B1" w:rsidRDefault="00C33A45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2" w:type="dxa"/>
            <w:vMerge w:val="restart"/>
          </w:tcPr>
          <w:p w:rsidR="00C33A45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A45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C33A45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NATURALES</w:t>
            </w:r>
          </w:p>
          <w:p w:rsidR="00C33A45" w:rsidRPr="00727772" w:rsidRDefault="00C428C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C33A45">
              <w:rPr>
                <w:rFonts w:ascii="Arial" w:hAnsi="Arial" w:cs="Arial"/>
                <w:b/>
                <w:sz w:val="18"/>
                <w:szCs w:val="18"/>
              </w:rPr>
              <w:t xml:space="preserve"> indicadores de 26</w:t>
            </w:r>
          </w:p>
        </w:tc>
        <w:tc>
          <w:tcPr>
            <w:tcW w:w="2699" w:type="dxa"/>
            <w:gridSpan w:val="4"/>
            <w:vMerge w:val="restart"/>
          </w:tcPr>
          <w:p w:rsidR="00C33A45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ª EVALUACIÓN</w:t>
            </w:r>
          </w:p>
          <w:p w:rsidR="00C33A45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C33A45" w:rsidRPr="00E12931" w:rsidRDefault="00C33A4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45" w:rsidRPr="00E12931" w:rsidTr="00C33A45">
        <w:trPr>
          <w:trHeight w:val="1165"/>
        </w:trPr>
        <w:tc>
          <w:tcPr>
            <w:tcW w:w="1558" w:type="dxa"/>
            <w:vMerge/>
          </w:tcPr>
          <w:p w:rsidR="00C33A45" w:rsidRPr="00E12931" w:rsidRDefault="00C33A4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C33A45" w:rsidRPr="00E12931" w:rsidRDefault="00C33A4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</w:tcPr>
          <w:p w:rsidR="00C33A45" w:rsidRPr="00FA12B1" w:rsidRDefault="00C33A4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:rsidR="00C33A45" w:rsidRDefault="00C33A45" w:rsidP="00275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329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C33A45" w:rsidRPr="00FA12B1" w:rsidRDefault="00C33A45" w:rsidP="00275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3118" w:type="dxa"/>
            <w:gridSpan w:val="4"/>
          </w:tcPr>
          <w:p w:rsidR="00C33A45" w:rsidRDefault="00C33A45" w:rsidP="00275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329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C33A45" w:rsidRPr="00FA12B1" w:rsidRDefault="00C33A45" w:rsidP="00275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</w:tr>
      <w:tr w:rsidR="00C33A45" w:rsidRPr="00E12931" w:rsidTr="00C33A45">
        <w:trPr>
          <w:trHeight w:val="741"/>
        </w:trPr>
        <w:tc>
          <w:tcPr>
            <w:tcW w:w="1558" w:type="dxa"/>
            <w:vMerge/>
          </w:tcPr>
          <w:p w:rsidR="00C33A45" w:rsidRPr="00E12931" w:rsidRDefault="00C33A4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C33A45" w:rsidRPr="00E12931" w:rsidRDefault="00C33A4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599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599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33A45" w:rsidRDefault="00C33A4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C33A45" w:rsidRPr="00FA12B1" w:rsidRDefault="00C33A4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C33A45" w:rsidRPr="00E12931" w:rsidRDefault="00C33A4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C33A45" w:rsidRPr="00E12931" w:rsidRDefault="00C33A4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33A45" w:rsidRDefault="00C33A45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C33A45" w:rsidRPr="00FA12B1" w:rsidRDefault="00C33A45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C33A45" w:rsidRPr="00E12931" w:rsidRDefault="00C33A4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C33A45" w:rsidRPr="00E12931" w:rsidRDefault="00C33A4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33A45" w:rsidRDefault="00C33A45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C33A45" w:rsidRPr="00FA12B1" w:rsidRDefault="00C33A45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C33A45" w:rsidRPr="00E12931" w:rsidTr="00C33A45">
        <w:trPr>
          <w:trHeight w:val="523"/>
        </w:trPr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CN.1.1.1. Obtiene información y realiza de manera guiada, pequeñas experiencias o experimentos, estableciendo conjeturas respecto de sucesos que ocurren de forma natural o respecto de los que ocurren cuando se provocan. (CCL, CMCT, CAA, SIEP).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72777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 1.1.2. Manifiesta autonomía en la ejecución de acciones y tareas, expresando oralmente los resultados obtenidos y aplicándolos a su vida cotidiana. (CCL, CMCT, CAA, SIEP).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CN.1.1.3. Utiliza estrategias para realizar trabajos individuales y cooperativos, respetando las opiniones y el trabajo de los demás, así como los materiales y herramientas empleadas. (CMCT y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rPr>
          <w:trHeight w:val="417"/>
        </w:trPr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1.2.</w:t>
            </w: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CN.1.2.1. Identifica y localiza las principales partes del cuerpo, estableciendo relación con las funciones vitales. (CMCT)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CN.1.2.2. Pone ejemplos asociados a la higiene, la alimentación equilibrada, el ejercicio físico y el descanso como formas de mantener la salud, el bienestar y el buen funcionamiento del cuerpo. (CMCT, CAA).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CN.1.2.3. Conoce y respeta las diferencias individuales y aceptando sus posibilidades </w:t>
            </w: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y limitaciones. (CSYC).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CN.1.2.4. Identifica emociones y sentimientos propios, de sus compañeros y de los adultos, manifestando conductas pacíficas. (CSYC).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F846B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33A45" w:rsidRPr="00F846B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:rsidR="00C33A45" w:rsidRPr="00F846B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CE.1.3.</w:t>
            </w: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CN.1.3.1. Identifica y clasifica los seres vivos del entorno en animales y plantas, reconociendo los diferentes criterios de clasificación (tamaño, color, forma de desplazarse…) (CCL, CMCT, y CAA).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CN.1.3.2. Conoce y valora la importancia del agua para la vida en los ecosistemas andaluces y desarrolla valores de cuidado y respeto por el medio ambiente. (CMCT, CAA y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</w:tr>
      <w:tr w:rsidR="00C33A45" w:rsidRPr="00E12931" w:rsidTr="00C33A45"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CN.1.4.1. Conoce y utiliza de forma adecuada diferentes instrumentos para la observación y el estudio de los seres vivos. (CMCT, CD, CAA y CCL).</w:t>
            </w: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rPr>
          <w:trHeight w:val="654"/>
        </w:trPr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CN.1.4.2. Manifiesta en su vida cotidiana comportamientos de defensa, respeto y cuidado hacia los seres vivos de su entorno. (CSYC y CMCT).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CN.1.5.1 Observa, identifica y describe algunos materiales por sus propiedades elementales: forma, estado, origen, olor, sabor, textura, color, etc. (CMCT, CCL).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E12931" w:rsidRDefault="00C33A45" w:rsidP="00E50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Pr="00160E26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CN.1.5.2. Relaciona algunas de las propiedades elementales de los materiales con sus usos. (CMCT, CCL)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59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9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</w:tr>
      <w:tr w:rsidR="00C33A45" w:rsidRPr="00E12931" w:rsidTr="00C33A45">
        <w:trPr>
          <w:trHeight w:val="533"/>
        </w:trPr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2" w:type="dxa"/>
            <w:shd w:val="clear" w:color="auto" w:fill="auto"/>
          </w:tcPr>
          <w:p w:rsidR="00C33A45" w:rsidRPr="00C92FEF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CN.1.7.1. Observa e identifica las prácticas que producen residuos, contaminan y producen impacto ambiental. (CMCT, CCL,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rPr>
          <w:trHeight w:val="870"/>
        </w:trPr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2944FB">
            <w:r>
              <w:rPr>
                <w:rFonts w:ascii="NewsGotT-Regu" w:hAnsi="NewsGotT-Regu" w:cs="NewsGotT-Regu"/>
                <w:sz w:val="18"/>
                <w:szCs w:val="18"/>
              </w:rPr>
              <w:t>CN.1.7.2. Identifica, valora y muestra conductas responsables de ahorro, reutilización y reciclaje de materiales en el colegio, en casa y en el entorno. (CMCT, CCL, CAA,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rPr>
          <w:trHeight w:val="870"/>
        </w:trPr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107ABB">
            <w:pPr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CN.1.7.3. Realiza sencillas experiencias sobre reciclaje y reutilización  y elabora textos, presentaciones y comunicaciones como técnica, comunicando de forma oral, las conclusiones. </w:t>
            </w:r>
            <w:r w:rsidRPr="00622310">
              <w:rPr>
                <w:rFonts w:ascii="NewsGotT-Regu" w:hAnsi="NewsGotT-Regu" w:cs="NewsGotT-Regu"/>
                <w:sz w:val="18"/>
                <w:szCs w:val="18"/>
              </w:rPr>
              <w:t>(CMCT, CCL, CD, CAA, SIEP).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Default="00C33A45" w:rsidP="00E502C6">
            <w:pPr>
              <w:jc w:val="center"/>
            </w:pPr>
          </w:p>
        </w:tc>
        <w:tc>
          <w:tcPr>
            <w:tcW w:w="577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18" w:type="dxa"/>
          </w:tcPr>
          <w:p w:rsidR="00C33A45" w:rsidRDefault="00C33A45" w:rsidP="00E502C6">
            <w:pPr>
              <w:jc w:val="center"/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2" w:type="dxa"/>
            <w:shd w:val="clear" w:color="auto" w:fill="auto"/>
          </w:tcPr>
          <w:p w:rsidR="00C33A45" w:rsidRPr="00C92FEF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CN.1.8.1 Observa, identifica y describe algunos componentes de máquinas y aparatos de su entorno. (CMCT, CCL).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CN.1.8.2. Observa e identifica alguna de las aplicaciones de las máquinas y aparatos, y su utilidad para facilitar las actividades humanas. (CMCT, CCL, CAA).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72777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CN.1.8.3. Valora la influencia del desarrollo tecnológico en las condiciones de vida y en el trabajo. (CMCT, CCL,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72777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107ABB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CN.1.8.4. Identifica los elementos básicos de un ordenador (CMCT, CCL, CD y CSYC).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727772" w:rsidRDefault="00C33A45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 w:val="restart"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CE1.9,</w:t>
            </w:r>
          </w:p>
        </w:tc>
        <w:tc>
          <w:tcPr>
            <w:tcW w:w="3682" w:type="dxa"/>
            <w:shd w:val="clear" w:color="auto" w:fill="auto"/>
          </w:tcPr>
          <w:p w:rsidR="00C33A45" w:rsidRPr="00C92FEF" w:rsidRDefault="00C33A45" w:rsidP="00107ABB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CN.1.9.1. Monta y desmonta algunos objetos y aparatos simples. (CMCT, CCL, CAA).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C91C12" w:rsidRDefault="00C33A45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C91C12" w:rsidRDefault="00C33A45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3A45" w:rsidRPr="00E12931" w:rsidTr="00C33A45">
        <w:tc>
          <w:tcPr>
            <w:tcW w:w="1558" w:type="dxa"/>
            <w:vMerge/>
            <w:shd w:val="clear" w:color="auto" w:fill="CC0000"/>
          </w:tcPr>
          <w:p w:rsidR="00C33A45" w:rsidRPr="00C164DB" w:rsidRDefault="00C33A45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C33A45" w:rsidRDefault="00C33A45" w:rsidP="00E502C6">
            <w:r>
              <w:rPr>
                <w:rFonts w:ascii="NewsGotT-Regu" w:hAnsi="NewsGotT-Regu" w:cs="NewsGotT-Regu"/>
                <w:sz w:val="18"/>
                <w:szCs w:val="18"/>
              </w:rPr>
              <w:t>CN.1.9.2. Mantiene conductas seguras tanto en el uso como en el montaje y desmontaje de objetos simples. (CMCT, CCL, CAA, SIEP).</w:t>
            </w: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A45" w:rsidRPr="00E12931" w:rsidRDefault="00C33A45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33A45" w:rsidRPr="00E12931" w:rsidRDefault="00C33A45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2944FB" w:rsidRDefault="002944FB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995350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1</w:t>
            </w:r>
            <w:r w:rsidR="00994187">
              <w:rPr>
                <w:rFonts w:ascii="NewsGotT-Regu" w:hAnsi="NewsGotT-Regu"/>
                <w:b/>
                <w:bCs/>
                <w:sz w:val="28"/>
              </w:rPr>
              <w:t>º NATURALES</w:t>
            </w:r>
          </w:p>
          <w:p w:rsidR="00B56E34" w:rsidRPr="00CF5C58" w:rsidRDefault="00995350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D7236F">
              <w:rPr>
                <w:rFonts w:ascii="Arial" w:hAnsi="Arial" w:cs="Arial"/>
                <w:b/>
                <w:sz w:val="18"/>
                <w:szCs w:val="18"/>
              </w:rPr>
              <w:t xml:space="preserve"> indicadores de 26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CN.1.1.1. Obtiene información y realiza de manera guiada, pequeñas experiencias o experimentos, estableciendo conjeturas respecto de sucesos que ocurren de forma natural o respecto de los que ocurren cuando se provocan. (CCL, CMCT,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 1.1.2. Manifiesta autonomía en la ejecución de acciones y tareas, expresando oralmente los resultados obtenidos y aplicándolos a su vida cotidiana. (CCL, CMCT,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CN.1.1.3. Utiliza estrategias para realizar trabajos individuales y cooperativos, respetando las opiniones y el trabajo de los demás, así como los materiales y herramientas empleadas. (CMCT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CN.1.2.1. Identifica y localiza las principales partes del cuerpo, estableciendo relación con las funciones vitales. (CMCT)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CN.1.2.2. Pone ejemplos asociados a la higiene, la alimentación equilibrada, el ejercicio físico y el descanso como formas de mantener la salud, el bienestar y el buen funcionamiento del cuerpo.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bookmarkStart w:id="0" w:name="_GoBack" w:colFirst="11" w:colLast="11"/>
            <w:r>
              <w:rPr>
                <w:rFonts w:ascii="NewsGotT-Regu" w:hAnsi="NewsGotT-Regu" w:cs="NewsGotT-Regu"/>
                <w:sz w:val="18"/>
                <w:szCs w:val="18"/>
              </w:rPr>
              <w:t>CN.1.2.3. Conoce y respeta las diferencias individuales y aceptando sus posibilidades y limitaciones.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Calibr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CN.1.2.4. Identifica emociones y sentimientos propios, de sus compañeros y de los adultos, manifestando conductas pacíficas.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bookmarkEnd w:id="0"/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CN.1.3.1. Identifica y clasifica los seres vivos del entorno en animales y plantas, reconociendo los diferentes criterios de clasificación (tamaño, color, forma de desplazarse…) (CCL, CMCT, y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994187" w:rsidRDefault="00994187" w:rsidP="0099418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CN.1.3.2. Conoce y valora la importancia del agua para la vida en los ecosistemas andaluces y desarrolla valores de cuidado y respeto por el medio ambiente. (CMCT, CAA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351C4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CN.1.4.1. Conoce y utiliza de forma adecuada diferentes instrumentos para la observación y el estudio de los seres vivos. (CMCT, CD, CAA y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4175B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CN.1.4.2. Manifiesta en su vida cotidiana comportamientos de defensa, respeto y cuidado hacia los seres vivos de su entorno. (CSYC y 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jc w:val="both"/>
              <w:rPr>
                <w:rFonts w:cs="Arial"/>
                <w:bCs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CN.1.5.1 Observa, identifica y describe algunos materiales por sus propiedades elementales: forma, estado, origen, olor, sabor, textura, color, etc.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r>
              <w:rPr>
                <w:rFonts w:ascii="NewsGotT-Regu" w:hAnsi="NewsGotT-Regu" w:cs="NewsGotT-Regu"/>
                <w:sz w:val="18"/>
                <w:szCs w:val="18"/>
              </w:rPr>
              <w:t>CN.1.5.2. Relaciona algunas de las propiedades elementales de los materiales con sus usos. (CMCT, 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CN.1.6.1. Observa e identifica las principales características de los imanes.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CN.1.6.2. Aplica el método científico en su t</w:t>
            </w:r>
            <w:r w:rsidR="00BA01EF">
              <w:rPr>
                <w:rFonts w:ascii="NewsGotT-Regu" w:hAnsi="NewsGotT-Regu" w:cs="NewsGotT-Regu"/>
                <w:sz w:val="18"/>
                <w:szCs w:val="18"/>
              </w:rPr>
              <w:t xml:space="preserve">rabajo, es capaz de preguntar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y realiza experiencias para elaborar conclusiones s</w:t>
            </w:r>
            <w:r w:rsidR="00BA01EF">
              <w:rPr>
                <w:rFonts w:ascii="NewsGotT-Regu" w:hAnsi="NewsGotT-Regu" w:cs="NewsGotT-Regu"/>
                <w:sz w:val="18"/>
                <w:szCs w:val="18"/>
              </w:rPr>
              <w:t>obre las propiedades del imán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351C47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CN.1.6.3 Observa, identifica y describe oralmente y por escrito los cambios de estado del agua.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BA01EF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CN.1.6.4. Realiza sencillas experiencias sobre los cambios de estado del agua y el magnetismo y elabora textos, presentaciones y comunicaciones como técnica, comunicando de forma oral, las conclusiones.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r>
              <w:rPr>
                <w:rFonts w:ascii="NewsGotT-Regu" w:hAnsi="NewsGotT-Regu" w:cs="NewsGotT-Regu"/>
                <w:sz w:val="18"/>
                <w:szCs w:val="18"/>
              </w:rPr>
              <w:t>CN.1.7.1. Observa e identifica las prácticas que producen residuos, contaminan y producen impacto ambiental. (CMCT, 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92FEF" w:rsidRDefault="00994187" w:rsidP="00677E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CN.1.7.2. Identifica, valora y muestra conductas responsables de ahorro, reutilización y reciclaje de materiales en el colegio, en casa y en el entorno. (CMCT, CCL, CAA,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r>
              <w:rPr>
                <w:rFonts w:ascii="NewsGotT-Regu" w:hAnsi="NewsGotT-Regu" w:cs="NewsGotT-Regu"/>
                <w:sz w:val="18"/>
                <w:szCs w:val="18"/>
              </w:rPr>
              <w:t xml:space="preserve">CN.1.7.3. Realiza sencillas experiencias sobre reciclaje y reutilización  y elabora textos, presentaciones y comunicaciones como técnica, comunicando de forma oral, las conclusiones. </w:t>
            </w:r>
            <w:r w:rsidRPr="00622310">
              <w:rPr>
                <w:rFonts w:ascii="NewsGotT-Regu" w:hAnsi="NewsGotT-Regu" w:cs="NewsGotT-Regu"/>
                <w:sz w:val="18"/>
                <w:szCs w:val="18"/>
              </w:rPr>
              <w:t>(CMCT, CCL, CD,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CN.1.8.1 Observa, identifica y describe algunos componentes de máquinas y aparatos de su entorno.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CN.1.8.2. Observa e identifica alguna de las aplicaciones de las máquinas y aparatos, y su utilidad para facilitar las actividades humanas.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BA01EF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CN.1.8.3. Valora </w:t>
            </w:r>
            <w:r w:rsidR="00994187"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 </w:t>
            </w:r>
            <w:r w:rsidR="00994187">
              <w:rPr>
                <w:rFonts w:ascii="NewsGotT-Regu" w:hAnsi="NewsGotT-Regu" w:cs="NewsGotT-Regu"/>
                <w:sz w:val="18"/>
                <w:szCs w:val="18"/>
              </w:rPr>
              <w:t>la influencia del desarrollo tecnológico en las condiciones de vida y en el trabajo. (CMCT, 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CN.1.8.4. Identifica los elementos básicos de un ordenador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(CMCT, CCL, CD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pPr>
              <w:rPr>
                <w:rFonts w:cs="Arial"/>
                <w:b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CN.1.9.1. Monta y desmonta algunos objetos y aparatos simples.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rPr>
                <w:rFonts w:cs="Arial"/>
                <w:b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CN.1.9.2. Mantiene conductas seguras tanto en el uso como en el montaje y desmontaje de objetos simples.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8F3D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4079E"/>
    <w:rsid w:val="0008064C"/>
    <w:rsid w:val="00083E0A"/>
    <w:rsid w:val="00107ABB"/>
    <w:rsid w:val="00137DE4"/>
    <w:rsid w:val="00206169"/>
    <w:rsid w:val="00220BDD"/>
    <w:rsid w:val="00275329"/>
    <w:rsid w:val="002944FB"/>
    <w:rsid w:val="00324873"/>
    <w:rsid w:val="0034534E"/>
    <w:rsid w:val="00351C47"/>
    <w:rsid w:val="004175B7"/>
    <w:rsid w:val="00583F9F"/>
    <w:rsid w:val="005B252D"/>
    <w:rsid w:val="00604757"/>
    <w:rsid w:val="00635C64"/>
    <w:rsid w:val="00685FF9"/>
    <w:rsid w:val="00727772"/>
    <w:rsid w:val="00752351"/>
    <w:rsid w:val="008D6B7D"/>
    <w:rsid w:val="008F3DD8"/>
    <w:rsid w:val="00915FE1"/>
    <w:rsid w:val="00976330"/>
    <w:rsid w:val="00994187"/>
    <w:rsid w:val="00995350"/>
    <w:rsid w:val="009B4781"/>
    <w:rsid w:val="009D2600"/>
    <w:rsid w:val="009D6334"/>
    <w:rsid w:val="00AE6F70"/>
    <w:rsid w:val="00B45EB0"/>
    <w:rsid w:val="00B56A15"/>
    <w:rsid w:val="00B56E34"/>
    <w:rsid w:val="00B865EE"/>
    <w:rsid w:val="00BA01EF"/>
    <w:rsid w:val="00BC2EF9"/>
    <w:rsid w:val="00C2323B"/>
    <w:rsid w:val="00C33A45"/>
    <w:rsid w:val="00C428C2"/>
    <w:rsid w:val="00C91C12"/>
    <w:rsid w:val="00D316B7"/>
    <w:rsid w:val="00D7236F"/>
    <w:rsid w:val="00DE4E63"/>
    <w:rsid w:val="00E11EDD"/>
    <w:rsid w:val="00E502C6"/>
    <w:rsid w:val="00E72A34"/>
    <w:rsid w:val="00EA465F"/>
    <w:rsid w:val="00EB513B"/>
    <w:rsid w:val="00FA12B1"/>
    <w:rsid w:val="00FB54EB"/>
    <w:rsid w:val="00FD397D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F7BE-6073-4777-917C-1C5F804F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2017-05-23T10:37:00Z</cp:lastPrinted>
  <dcterms:created xsi:type="dcterms:W3CDTF">2018-04-26T12:41:00Z</dcterms:created>
  <dcterms:modified xsi:type="dcterms:W3CDTF">2018-05-24T12:16:00Z</dcterms:modified>
</cp:coreProperties>
</file>