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4D6" w:rsidRDefault="00B001E9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2B24D6" w:rsidRDefault="00B001E9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2B24D6" w:rsidRDefault="002B24D6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2B24D6" w:rsidRDefault="00B001E9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327C69">
        <w:rPr>
          <w:sz w:val="20"/>
          <w:szCs w:val="20"/>
        </w:rPr>
        <w:t>19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327C69">
        <w:rPr>
          <w:sz w:val="20"/>
          <w:szCs w:val="20"/>
        </w:rPr>
        <w:t>2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2B24D6" w:rsidRDefault="00B001E9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2B24D6" w:rsidRDefault="002B24D6">
      <w:pPr>
        <w:pStyle w:val="LO-normal"/>
        <w:spacing w:line="240" w:lineRule="auto"/>
      </w:pPr>
    </w:p>
    <w:p w:rsidR="002B24D6" w:rsidRDefault="00B001E9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2B24D6" w:rsidRDefault="002B24D6">
      <w:pPr>
        <w:pStyle w:val="LO-normal"/>
        <w:spacing w:line="240" w:lineRule="auto"/>
        <w:rPr>
          <w:b/>
          <w:bCs/>
        </w:rPr>
      </w:pPr>
    </w:p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327C69" w:rsidRDefault="00327C69" w:rsidP="00327C6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27C69" w:rsidTr="00D3087F">
        <w:tc>
          <w:tcPr>
            <w:tcW w:w="10250" w:type="dxa"/>
            <w:shd w:val="clear" w:color="auto" w:fill="FFFFFF"/>
          </w:tcPr>
          <w:p w:rsidR="00327C69" w:rsidRDefault="00327C69" w:rsidP="00D3087F">
            <w:pPr>
              <w:pStyle w:val="LO-normal"/>
              <w:spacing w:line="240" w:lineRule="auto"/>
            </w:pPr>
          </w:p>
          <w:p w:rsidR="00327C69" w:rsidRDefault="00327C69" w:rsidP="00D3087F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327C69" w:rsidRDefault="00327C69" w:rsidP="00D3087F">
            <w:pPr>
              <w:pStyle w:val="LO-normal"/>
              <w:spacing w:line="240" w:lineRule="auto"/>
            </w:pPr>
          </w:p>
        </w:tc>
      </w:tr>
    </w:tbl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Elección de los vídeos explicativos de Pasen para las familias de nuestros alumnos.</w:t>
      </w:r>
    </w:p>
    <w:p w:rsidR="00327C69" w:rsidRDefault="00327C69" w:rsidP="00327C69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327C69" w:rsidRDefault="00327C69" w:rsidP="00327C69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</w:t>
      </w:r>
      <w:r>
        <w:rPr>
          <w:rFonts w:ascii="ArialMT" w:hAnsi="ArialMT" w:cs="ArialMT"/>
          <w:color w:val="auto"/>
        </w:rPr>
        <w:t>esolución colectiva de dudas</w:t>
      </w:r>
    </w:p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327C69" w:rsidRDefault="00327C69" w:rsidP="00327C69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27C69" w:rsidTr="00D3087F">
        <w:tc>
          <w:tcPr>
            <w:tcW w:w="10250" w:type="dxa"/>
            <w:shd w:val="clear" w:color="auto" w:fill="FFFFFF"/>
          </w:tcPr>
          <w:p w:rsidR="00327C69" w:rsidRDefault="00327C69" w:rsidP="00D3087F">
            <w:pPr>
              <w:pStyle w:val="LO-normal"/>
              <w:spacing w:line="240" w:lineRule="auto"/>
            </w:pPr>
            <w:r>
              <w:t xml:space="preserve">Se eligen como vídeos introductorios desde </w:t>
            </w:r>
            <w:proofErr w:type="spellStart"/>
            <w:r>
              <w:t>Youtube</w:t>
            </w:r>
            <w:proofErr w:type="spellEnd"/>
            <w:r>
              <w:t>:</w:t>
            </w:r>
          </w:p>
          <w:p w:rsidR="00327C69" w:rsidRDefault="00327C69" w:rsidP="00327C69">
            <w:pPr>
              <w:pStyle w:val="LO-normal"/>
              <w:numPr>
                <w:ilvl w:val="0"/>
                <w:numId w:val="3"/>
              </w:numPr>
              <w:spacing w:line="240" w:lineRule="auto"/>
            </w:pPr>
            <w:r>
              <w:t xml:space="preserve">Vídeo divulgativo de Pasen de la Junta de Andalucía, disponible en </w:t>
            </w:r>
            <w:proofErr w:type="spellStart"/>
            <w:r>
              <w:t>Youtube</w:t>
            </w:r>
            <w:proofErr w:type="spellEnd"/>
          </w:p>
          <w:p w:rsidR="00327C69" w:rsidRDefault="00327C69" w:rsidP="00D3087F">
            <w:pPr>
              <w:pStyle w:val="LO-normal"/>
              <w:numPr>
                <w:ilvl w:val="0"/>
                <w:numId w:val="3"/>
              </w:numPr>
              <w:spacing w:line="240" w:lineRule="auto"/>
            </w:pPr>
            <w:r>
              <w:t>Vídeo explicativo de Pasen, hecho por un profesor para las familias, llamado “</w:t>
            </w:r>
            <w:r w:rsidRPr="00327C69">
              <w:t>Funcionamiento PASEN de la Junta de Andalucía para tutores legales</w:t>
            </w:r>
            <w:r>
              <w:t>”</w:t>
            </w:r>
            <w:bookmarkStart w:id="0" w:name="_GoBack"/>
            <w:bookmarkEnd w:id="0"/>
          </w:p>
          <w:p w:rsidR="00327C69" w:rsidRDefault="00327C69" w:rsidP="00D3087F">
            <w:pPr>
              <w:pStyle w:val="LO-normal"/>
              <w:spacing w:line="240" w:lineRule="auto"/>
            </w:pPr>
          </w:p>
          <w:p w:rsidR="00327C69" w:rsidRDefault="00327C69" w:rsidP="00D3087F">
            <w:pPr>
              <w:pStyle w:val="LO-normal"/>
              <w:spacing w:line="240" w:lineRule="auto"/>
            </w:pPr>
            <w:r>
              <w:t>Continuar con los tutoriales sobre el programa Pasen para las familias.</w:t>
            </w:r>
          </w:p>
          <w:p w:rsidR="00327C69" w:rsidRDefault="00327C69" w:rsidP="00D3087F">
            <w:pPr>
              <w:pStyle w:val="LO-normal"/>
              <w:spacing w:line="240" w:lineRule="auto"/>
            </w:pPr>
          </w:p>
          <w:p w:rsidR="00327C69" w:rsidRDefault="00327C69" w:rsidP="00D3087F">
            <w:pPr>
              <w:pStyle w:val="LO-normal"/>
              <w:spacing w:line="240" w:lineRule="auto"/>
            </w:pPr>
          </w:p>
        </w:tc>
      </w:tr>
    </w:tbl>
    <w:p w:rsidR="00327C69" w:rsidRDefault="00327C69" w:rsidP="00327C69">
      <w:pPr>
        <w:pStyle w:val="LO-normal"/>
        <w:spacing w:line="240" w:lineRule="auto"/>
      </w:pPr>
    </w:p>
    <w:p w:rsidR="00327C69" w:rsidRDefault="00327C69" w:rsidP="00327C6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327C69" w:rsidRDefault="00327C69" w:rsidP="00327C6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27C69" w:rsidTr="00D3087F">
        <w:tc>
          <w:tcPr>
            <w:tcW w:w="10250" w:type="dxa"/>
            <w:shd w:val="clear" w:color="auto" w:fill="FFFFFF"/>
          </w:tcPr>
          <w:p w:rsidR="00327C69" w:rsidRDefault="00327C69" w:rsidP="00D3087F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327C69" w:rsidRDefault="00327C69" w:rsidP="00D3087F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327C69" w:rsidRDefault="00327C69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327C69" w:rsidRDefault="00327C69" w:rsidP="00D3087F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327C69" w:rsidRDefault="00327C69" w:rsidP="00D3087F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327C69" w:rsidRDefault="00327C69" w:rsidP="00D3087F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327C69" w:rsidRDefault="00327C69" w:rsidP="00D3087F">
            <w:pPr>
              <w:pStyle w:val="LO-normal"/>
              <w:spacing w:line="240" w:lineRule="auto"/>
            </w:pPr>
          </w:p>
        </w:tc>
      </w:tr>
    </w:tbl>
    <w:p w:rsidR="002B24D6" w:rsidRDefault="002B24D6">
      <w:pPr>
        <w:pStyle w:val="LO-normal"/>
        <w:spacing w:line="240" w:lineRule="auto"/>
      </w:pPr>
    </w:p>
    <w:sectPr w:rsidR="002B24D6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E9" w:rsidRDefault="00B001E9">
      <w:pPr>
        <w:spacing w:line="240" w:lineRule="auto"/>
      </w:pPr>
      <w:r>
        <w:separator/>
      </w:r>
    </w:p>
  </w:endnote>
  <w:endnote w:type="continuationSeparator" w:id="0">
    <w:p w:rsidR="00B001E9" w:rsidRDefault="00B00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6" w:rsidRDefault="002B24D6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E9" w:rsidRDefault="00B001E9">
      <w:pPr>
        <w:spacing w:line="240" w:lineRule="auto"/>
      </w:pPr>
      <w:r>
        <w:separator/>
      </w:r>
    </w:p>
  </w:footnote>
  <w:footnote w:type="continuationSeparator" w:id="0">
    <w:p w:rsidR="00B001E9" w:rsidRDefault="00B00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6" w:rsidRDefault="00B001E9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B24D6" w:rsidRDefault="00B001E9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2B24D6" w:rsidRDefault="00B001E9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2B24D6" w:rsidRDefault="00B001E9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2B24D6" w:rsidRDefault="002B24D6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973"/>
    <w:multiLevelType w:val="hybridMultilevel"/>
    <w:tmpl w:val="880E0EF0"/>
    <w:lvl w:ilvl="0" w:tplc="1F5434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A63EE"/>
    <w:multiLevelType w:val="multilevel"/>
    <w:tmpl w:val="F90E4E0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70256AD"/>
    <w:multiLevelType w:val="multilevel"/>
    <w:tmpl w:val="F58C9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D6"/>
    <w:rsid w:val="002B24D6"/>
    <w:rsid w:val="00327C69"/>
    <w:rsid w:val="00B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F405-2237-4247-AEBD-59DDE1B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1086</Characters>
  <Application>Microsoft Office Word</Application>
  <DocSecurity>0</DocSecurity>
  <Lines>9</Lines>
  <Paragraphs>2</Paragraphs>
  <ScaleCrop>false</ScaleCrop>
  <Company>Colegio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