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ED" w:rsidRPr="00C164DB" w:rsidRDefault="00912DED" w:rsidP="00912DED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bookmarkStart w:id="0" w:name="_GoBack"/>
      <w:bookmarkEnd w:id="0"/>
      <w:r w:rsidRPr="00C164DB">
        <w:rPr>
          <w:b/>
          <w:color w:val="FFFFFF"/>
          <w:sz w:val="24"/>
          <w:szCs w:val="24"/>
        </w:rPr>
        <w:t>HOJA DE EVALUACIÓN DE LENGUA 1º</w:t>
      </w:r>
      <w:r>
        <w:rPr>
          <w:b/>
          <w:color w:val="FFFFFF"/>
          <w:sz w:val="24"/>
          <w:szCs w:val="24"/>
        </w:rPr>
        <w:t xml:space="preserve"> ó 2º </w:t>
      </w:r>
      <w:r w:rsidRPr="00C164DB">
        <w:rPr>
          <w:b/>
          <w:color w:val="FFFFFF"/>
          <w:sz w:val="24"/>
          <w:szCs w:val="24"/>
        </w:rPr>
        <w:t xml:space="preserve"> DE PRIMARIA</w:t>
      </w:r>
    </w:p>
    <w:tbl>
      <w:tblPr>
        <w:tblW w:w="162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4"/>
        <w:gridCol w:w="104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74"/>
        <w:gridCol w:w="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LCL.1.1.1. Participa en debates respetando las normas de intercambio comunicativo. (CCL, CAA, CSYC, SEIP)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Le cuesta cumplir las normas o no participa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Cumple algunas veces las normas o participa poco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Cumple casi siempre las normas y participa habitualmente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Cumple siempre las normas y participa de forma brillante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LCL.1.1.2. Se expresa respetuosamente hacia el resto de interlocutores. (CCL, CSYC)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 xml:space="preserve">Le cuesta expresarse respetuosamente 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Normalmente no se expresa con corrección aunque lo intenta y lo consigue algunas veces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Se expresa habitualmente de forma correcta, aunque alguna vez se le olvida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Se expresa siempre de forma respetuosa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 xml:space="preserve">LCL.1.1.3. Distingue entre mensajes </w:t>
            </w:r>
            <w:r w:rsidRPr="00AB3365">
              <w:rPr>
                <w:rFonts w:cs="Calibri"/>
                <w:sz w:val="20"/>
                <w:szCs w:val="20"/>
              </w:rPr>
              <w:lastRenderedPageBreak/>
              <w:t>verbales y no verbales en situaciones de diálogo. CCL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lastRenderedPageBreak/>
              <w:t xml:space="preserve">Tiene dificultad  en distinguir  </w:t>
            </w:r>
            <w:r w:rsidRPr="00AB3365">
              <w:rPr>
                <w:rFonts w:cs="Calibri"/>
                <w:sz w:val="20"/>
                <w:szCs w:val="20"/>
              </w:rPr>
              <w:lastRenderedPageBreak/>
              <w:t>entre mensajes verbales y no verbales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lastRenderedPageBreak/>
              <w:t xml:space="preserve">En algunas ocasiones distingue  entre </w:t>
            </w:r>
            <w:r w:rsidRPr="00AB3365">
              <w:rPr>
                <w:rFonts w:cs="Calibri"/>
                <w:sz w:val="20"/>
                <w:szCs w:val="20"/>
              </w:rPr>
              <w:lastRenderedPageBreak/>
              <w:t>mensajes verbales y no verbales de forma correcta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lastRenderedPageBreak/>
              <w:t xml:space="preserve">Frecuentemente distingue  entre </w:t>
            </w:r>
            <w:r w:rsidRPr="00AB3365">
              <w:rPr>
                <w:rFonts w:cs="Calibri"/>
                <w:sz w:val="20"/>
                <w:szCs w:val="20"/>
              </w:rPr>
              <w:lastRenderedPageBreak/>
              <w:t>mensajes verbales y no verbales de forma correcta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lastRenderedPageBreak/>
              <w:t xml:space="preserve">Siempre distingue  entre mensajes </w:t>
            </w:r>
            <w:r w:rsidRPr="00AB3365">
              <w:rPr>
                <w:rFonts w:cs="Calibri"/>
                <w:sz w:val="20"/>
                <w:szCs w:val="20"/>
              </w:rPr>
              <w:lastRenderedPageBreak/>
              <w:t>verbales y no verbales de forma coherente y correcta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LCL.1.1.4. Comprende el contenido de mensajes verbales y no verbales. CCL.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Tiene dificultad  en comprender  el contenido de  mensajes verbales y no verbales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En algunas ocasiones comprende  el contenido de  mensajes verbales y no verbales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Frecuentemente comprende  el contenido de  mensajes verbales y no verbales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Siempre comprende  el contenido de  mensajes verbales y no verbales de forma coherente y correcta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LCL.1.1.5. Usa estrategias variadas de expresión. (CCL, CAA, CSYC)</w:t>
            </w: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Utiliza muy pocas estrategias de expresión y las repite constantemente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Usa algunas estrategias de expresión variando en alguna ocasión  su utilización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Frecuentemente usa estrategias  variadas de expresión y las combina con sentido</w:t>
            </w: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365">
              <w:rPr>
                <w:rFonts w:cs="Calibri"/>
                <w:sz w:val="20"/>
                <w:szCs w:val="20"/>
              </w:rPr>
              <w:t>Siempre usa estrategias  variadas de expresión y las combina con brillantez</w:t>
            </w: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lastRenderedPageBreak/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LCL.1.2.1. Expresa sus ideas clara y organizadamente. (CCL)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Tiene gran dificultad   para expresar sus ideas clara y organizadamente y comete muchos errores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Tiene algunas dificultades   para expresar sus ideas clara y organizadamente y comete algunos errores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Generalmente logra expresar sus ideas clara y organizadamente, y pocas veces comete errores.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Siempre logra expresar sus ideas clara y organizadamente sin cometer errores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LCL.1.2.2. Utiliza el lenguaje oral para comunicarse y aprender escuchando. (CCL, CAA)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Le cuesta mucho utilizar el lenguaje oral para comunicarse y aprender escuchando.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Utiliza el lenguaje oral para comunicarse y aprender escuchando pero presenta algunas dificultades para ello.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>Frecuentemente utiliza el lenguaje oral para comunicarse y aprender escuchando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3365">
              <w:rPr>
                <w:rFonts w:cs="Calibri"/>
                <w:sz w:val="18"/>
                <w:szCs w:val="18"/>
              </w:rPr>
              <w:t xml:space="preserve">Siempre utiliza el lenguaje oral para comunicarse de manera brillante y le saca partido a lo que aprende escuchando </w:t>
            </w: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lastRenderedPageBreak/>
              <w:t>CE.1.3. Captar el sentido global de textos orales de uso habitual, identificando la información más relevante e ideas elementales.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LCL.1.3.1. Capta el sentido global de textos orales de uso habitual e identifica la información más relevante e ideas elementales. (CCL)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mucho captar el sentido global de textos orales de uso habitual e identificar la información más relevante e ideas elementales.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Algunas veces  capta el sentido global de textos orales de uso habitual e identifica la información más relevante e ideas elementales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Generalmente capta el sentido global de textos orales de uso habitual e identifica la información más relevante e ideas elementales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capta el sentido global de textos orales de uso habitual e identifica la información más relevante e ideas elementales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lastRenderedPageBreak/>
              <w:t>CE.1.4. Escuchar, reconocer y reproducir textos orales sencillos de la literatura infantil andaluza.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LCL.1.4.1. Escucha, reconoce y reproduce textos orales sencillos de la literatura infantil andaluza. (CCL, CEC)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escuchar , no reconoce o no reproduce textos orales sencillos de la literatura infantil andaluza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 Suele escuchar, reconocer y reproducir textos orales sencillos de la literatura infantil andaluza aunque con cierta dificultad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Generalmente escucha, reconoce y reproduce textos orales sencillos de la literatura infantil andaluza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escucha, reconoce y reproduce textos orales sencillos de la literatura infantil andaluza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37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LCL.1.5.1. Lee textos breves apropiados a su edad, con pronunciación y entonación adecuada, identificando las </w:t>
            </w:r>
            <w:r w:rsidRPr="00AB3365">
              <w:rPr>
                <w:sz w:val="18"/>
                <w:szCs w:val="18"/>
              </w:rPr>
              <w:lastRenderedPageBreak/>
              <w:t>características fundamentales de textos, narrativos, poéticos y dramáticos. (CCL, CAA).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>Le cuesta mucho leer textos breves apropiados a su edad, con pronunciación y entonación adecuada, identificand</w:t>
            </w:r>
            <w:r w:rsidRPr="00AB3365">
              <w:rPr>
                <w:sz w:val="18"/>
                <w:szCs w:val="18"/>
              </w:rPr>
              <w:lastRenderedPageBreak/>
              <w:t>o las características fundamentales de textos, narrativos, poéticos y dramáticos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Suele leer textos breves apropiados a su edad, aunque tiene algunas dificultades con la pronunciación y </w:t>
            </w:r>
            <w:r w:rsidRPr="00AB3365">
              <w:rPr>
                <w:sz w:val="18"/>
                <w:szCs w:val="18"/>
              </w:rPr>
              <w:lastRenderedPageBreak/>
              <w:t>entonación adecuada,  y con la identificación de las características fundamentales de textos, narrativos, poéticos y dramáticos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>Generalmente  lee textos breves apropiados a su edad, con pronunciación y entonación adecuada, identificand</w:t>
            </w:r>
            <w:r w:rsidRPr="00AB3365">
              <w:rPr>
                <w:sz w:val="18"/>
                <w:szCs w:val="18"/>
              </w:rPr>
              <w:lastRenderedPageBreak/>
              <w:t>o las características fundamentales de textos, narrativos, poéticos y dramáticos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lee textos breves apropiados a su edad, con pronunciación y entonación adecuada, identificando las </w:t>
            </w:r>
            <w:r w:rsidRPr="00AB3365">
              <w:rPr>
                <w:sz w:val="18"/>
                <w:szCs w:val="18"/>
              </w:rPr>
              <w:lastRenderedPageBreak/>
              <w:t>características fundamentales de textos, narrativos, poéticos y dramáticos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LCL.1.5.2. Utiliza la biblioteca de aula y/o centro para localizar y seleccionar libros para su uso como fuente de entretenimiento y disfrute con la lectura.(CCL,CAA).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No utiliza la biblioteca de aula y/o centro para localizar y seleccionar libros para su uso como fuente de entretenimiento y disfrute con la lectura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A veces utiliza la biblioteca de aula y/o centro para localizar y seleccionar libros para su uso como fuente de entretenimiento y disfrute con la lectura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Frecuentemente utiliza la biblioteca de aula y/o centro para localizar y seleccionar libros para su uso como fuente de entretenimiento y disfrute con la lectura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Siempre utiliza la biblioteca de aula y/o centro para localizar y seleccionar libros para su uso como fuente de entretenimiento y disfrute con la lectura 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LCL.1.5.3. Hace comentarios y expone argumentos sobre las lecturas realizadas </w:t>
            </w:r>
            <w:r w:rsidRPr="00AB3365">
              <w:rPr>
                <w:sz w:val="18"/>
                <w:szCs w:val="18"/>
              </w:rPr>
              <w:lastRenderedPageBreak/>
              <w:t>identificando ideas esenciales.(CCL, SEIP).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Tiene muchas dificultades para  hacer comentarios y exponer argumentos sobre las </w:t>
            </w:r>
            <w:r w:rsidRPr="00AB3365">
              <w:rPr>
                <w:sz w:val="18"/>
                <w:szCs w:val="18"/>
              </w:rPr>
              <w:lastRenderedPageBreak/>
              <w:t>lecturas realizadas identificando ideas esenciales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Intenta hacer comentarios y exponer argumentos sobre las lecturas realizadas  </w:t>
            </w:r>
            <w:r w:rsidRPr="00AB3365">
              <w:rPr>
                <w:sz w:val="18"/>
                <w:szCs w:val="18"/>
              </w:rPr>
              <w:lastRenderedPageBreak/>
              <w:t>aunque le cuesta identificar ideas esenciales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Normalmente hace comentarios y expone argumentos sobre las lecturas realizadas  </w:t>
            </w:r>
            <w:r w:rsidRPr="00AB3365">
              <w:rPr>
                <w:sz w:val="18"/>
                <w:szCs w:val="18"/>
              </w:rPr>
              <w:lastRenderedPageBreak/>
              <w:t>aunque no siempre identifica ideas esenciales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hace comentarios y expone argumentos sobre las lecturas </w:t>
            </w:r>
            <w:r w:rsidRPr="00AB3365">
              <w:rPr>
                <w:sz w:val="18"/>
                <w:szCs w:val="18"/>
              </w:rPr>
              <w:lastRenderedPageBreak/>
              <w:t>realizadas identificando de manera correcta ideas esenciales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LCL.1.5.4. Se organiza un horario con tiempos de lectura. (CCL,SEIP).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No es capaz de organizar un horario con tiempos de lectura  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Intenta organizar un horario con tiempos de lectura pero no siempre lo logra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Generalmente se organiza un horario con tiempos de lectura y normalmente lo cumple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Siempre se organiza un horario con tiempos de lectura y lo cumple con rigor. 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6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t>CE.1.6. Comprender el sentido global de un texto leído en voz alta, preguntando sobre las palabras no conocidas y respondiendo a preguntas formuladas sobre lo leído, adquiriendo progresivamente un vocabulario adecuado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LCL.1.6.1. Comprende el sentido global de un texto leído en voz alta. (CCL).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comprender  el sentido global de un texto leído en voz alta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Comprende con alguna dificultad el sentido global de un texto leído en voz alta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Comprende generalmente  el sentido global de un texto leído en voz alta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Comprende a la perfección el sentido global de un texto leído en voz alta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LCL.1.6.2. Deduce y pregunta por el significado de palabras no conocidas </w:t>
            </w:r>
            <w:r w:rsidRPr="00AB3365">
              <w:rPr>
                <w:sz w:val="18"/>
                <w:szCs w:val="18"/>
              </w:rPr>
              <w:lastRenderedPageBreak/>
              <w:t>incorporándolas a su vocabulario. (CCL,CAA).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Le cuesta mucho deducir y preguntar por el significado de palabras no </w:t>
            </w:r>
            <w:r w:rsidRPr="00AB3365">
              <w:rPr>
                <w:sz w:val="18"/>
                <w:szCs w:val="18"/>
              </w:rPr>
              <w:lastRenderedPageBreak/>
              <w:t>conocidas incorporándolas a su vocabulario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 Deduce y pregunta por el significado de palabras no conocidas incorporánd</w:t>
            </w:r>
            <w:r w:rsidRPr="00AB3365">
              <w:rPr>
                <w:sz w:val="18"/>
                <w:szCs w:val="18"/>
              </w:rPr>
              <w:lastRenderedPageBreak/>
              <w:t>olas a su vocabulario aunque no lo hace con frecuencia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 Generalmente  deduce y pregunta por el significado de palabras no </w:t>
            </w:r>
            <w:r w:rsidRPr="00AB3365">
              <w:rPr>
                <w:sz w:val="18"/>
                <w:szCs w:val="18"/>
              </w:rPr>
              <w:lastRenderedPageBreak/>
              <w:t>conocidas incorporándolas a su vocabulario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 Siempre deduce y pregunta por el significado de palabras no </w:t>
            </w:r>
            <w:r w:rsidRPr="00AB3365">
              <w:rPr>
                <w:sz w:val="18"/>
                <w:szCs w:val="18"/>
              </w:rPr>
              <w:lastRenderedPageBreak/>
              <w:t>conocidas incorporándolas a su vocabulario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LCL.1.6.3. Responde a cuestiones globales y concretas sobre lecturas realizadas. (CCL).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Le cuesta mucho responder con acierto a cuestiones globales y concretas sobre lecturas realizadas 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Responde con acierto a algunas cuestiones globales y concretas sobre lecturas realizadas 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Responde generalmente  con acierto a cuestiones globales y concretas sobre lecturas realizadas 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Siempre responde con acierto a cuestiones globales y concretas sobre lecturas realizadas 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t>CE.1.7. Desarrollar estrategias simples para la compresión de textos próximos a la experiencia infantil como la interpretación de las ilustraciones, la identificación de los títulos y personajes esenciales, el autor, editorial, marcar palabras claves, etc....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LCL.1.7.1. Desarrolla estrategias simples para la comprensión de textos. (CCL, CAA).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mucho desarrollar  estrategias simples para la comprensión de textos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Desarrolla algunas estrategias simples para la comprensión de textos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Desarrolla generalmente estrategias simples para la comprensión de textos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desarrolla estrategias simples para la comprensión de textos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LCL.1.8.1. Busca información de diferentes medios de forma responsable. (CCL,CD,CAA).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mucho buscar información de diferentes medios de forma responsable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Consigue buscar información de diferentes medios de forma responsable en algunas ocasiones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Generalmente busca información de diferentes medios de forma responsable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busca información de diferentes medios de forma responsable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spacing w:after="0" w:line="240" w:lineRule="auto"/>
              <w:rPr>
                <w:b/>
              </w:rPr>
            </w:pPr>
            <w:r w:rsidRPr="00AB3365">
              <w:rPr>
                <w:b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LCL.1.9.1 Redacta, reescribe y resume diferentes tipos de textos relacionados con la experiencia infantil, </w:t>
            </w:r>
            <w:r w:rsidRPr="00AB3365">
              <w:rPr>
                <w:sz w:val="18"/>
                <w:szCs w:val="18"/>
              </w:rPr>
              <w:lastRenderedPageBreak/>
              <w:t>atendiendo a modelos claros con diferentes intenciones comunicativas.(CCL, CAA).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Le cuesta mucho redactar, reescribir y resumir diferentes tipos de textos relacionados con la experiencia </w:t>
            </w:r>
            <w:r w:rsidRPr="00AB3365">
              <w:rPr>
                <w:sz w:val="18"/>
                <w:szCs w:val="18"/>
              </w:rPr>
              <w:lastRenderedPageBreak/>
              <w:t>infantil, atendiendo a modelos claros con diferentes intenciones comunicativas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Consigue redactar, reescribir y resumir pero con dificultad diferentes tipos de textos relacionados con la </w:t>
            </w:r>
            <w:r w:rsidRPr="00AB3365">
              <w:rPr>
                <w:sz w:val="18"/>
                <w:szCs w:val="18"/>
              </w:rPr>
              <w:lastRenderedPageBreak/>
              <w:t>experiencia infantil, atendiendo a modelos claros con diferentes intenciones comunicativas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Consigue redactar, reescribir y resumir generalmente diferentes tipos de textos relacionados con la </w:t>
            </w:r>
            <w:r w:rsidRPr="00AB3365">
              <w:rPr>
                <w:sz w:val="18"/>
                <w:szCs w:val="18"/>
              </w:rPr>
              <w:lastRenderedPageBreak/>
              <w:t>experiencia infantil, atendiendo a modelos claros con diferentes intenciones comunicativas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redacta, reescribe y resume diferentes tipos de textos relacionados con la experiencia infantil, </w:t>
            </w:r>
            <w:r w:rsidRPr="00AB3365">
              <w:rPr>
                <w:sz w:val="18"/>
                <w:szCs w:val="18"/>
              </w:rPr>
              <w:lastRenderedPageBreak/>
              <w:t>atendiendo a modelos claros con diferentes intenciones comunicativas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LCL.1.9.2. Aplica las normas gramaticales y ortográficas sencillas, cuidando la caligrafía, el orden y la presentación y los aspectos formales de los diferentes textos.(CCL).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mucho aplicar las normas gramaticales y ortográficas sencillas y cuidar  la caligrafía, el orden y la presentación y los aspectos formales de los diferentes textos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Consigue en algunas ocasiones  aplicar las normas gramaticales y ortográficas sencillas y cuidar  la caligrafía, el orden y la presentación y los aspectos formales de los diferentes textos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Consigue generalmente  aplicar las normas gramaticales y ortográficas sencillas y cuidar  la caligrafía, el orden y la presentación y los aspectos formales de los diferentes textos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aplica las normas gramaticales y ortográficas sencillas, cuidando la caligrafía, el orden y la presentación y los aspectos formales de los diferentes textos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LCL.1.9.3. Desarrolla el plan escritor mediante la creación individual o grupal de cuentos, tarjetas de conmemora</w:t>
            </w:r>
            <w:r w:rsidRPr="00AB3365">
              <w:rPr>
                <w:sz w:val="18"/>
                <w:szCs w:val="18"/>
              </w:rPr>
              <w:lastRenderedPageBreak/>
              <w:t>ción, leyéndolas en público. (CCL).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Le cuesta mucho desarrollar el plan escritor mediante la creación individual o grupal de cuentos, </w:t>
            </w:r>
            <w:r w:rsidRPr="00AB3365">
              <w:rPr>
                <w:sz w:val="18"/>
                <w:szCs w:val="18"/>
              </w:rPr>
              <w:lastRenderedPageBreak/>
              <w:t>tarjetas de conmemoración, leyéndolas en público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Consigue en algunas ocasiones desarrollar el plan escritor mediante la creación individual o grupal de </w:t>
            </w:r>
            <w:r w:rsidRPr="00AB3365">
              <w:rPr>
                <w:sz w:val="18"/>
                <w:szCs w:val="18"/>
              </w:rPr>
              <w:lastRenderedPageBreak/>
              <w:t>cuentos, tarjetas de conmemoración, leyéndolas en público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Consigue generalmente desarrollar el plan escritor mediante la creación individual o grupal de </w:t>
            </w:r>
            <w:r w:rsidRPr="00AB3365">
              <w:rPr>
                <w:sz w:val="18"/>
                <w:szCs w:val="18"/>
              </w:rPr>
              <w:lastRenderedPageBreak/>
              <w:t>cuentos, tarjetas de conmemoración, leyéndolas en público</w:t>
            </w: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es capaz de desarrollar el plan escritor mediante la creación individual o grupal de cuentos, </w:t>
            </w:r>
            <w:r w:rsidRPr="00AB3365">
              <w:rPr>
                <w:sz w:val="18"/>
                <w:szCs w:val="18"/>
              </w:rPr>
              <w:lastRenderedPageBreak/>
              <w:t>tarjetas de conmemoración, leyéndolas en público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rPr>
          <w:trHeight w:val="562"/>
        </w:trPr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rPr>
                <w:b/>
              </w:rPr>
            </w:pPr>
            <w:r w:rsidRPr="00AB3365">
              <w:rPr>
                <w:b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LCL.1.10.1. Muestra interés por escribir correctamente de forma personal, reconociendo y expresando </w:t>
            </w:r>
            <w:r w:rsidRPr="00AB3365">
              <w:rPr>
                <w:sz w:val="18"/>
                <w:szCs w:val="18"/>
              </w:rPr>
              <w:lastRenderedPageBreak/>
              <w:t>por escrito sentimientos y opiniones que le generan las diferentes situaciones cotidianas.(CCL).</w:t>
            </w:r>
          </w:p>
          <w:p w:rsidR="00912DED" w:rsidRPr="00AB3365" w:rsidRDefault="00912DED" w:rsidP="00E22DA5">
            <w:pPr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rPr>
                <w:sz w:val="18"/>
                <w:szCs w:val="18"/>
              </w:rPr>
            </w:pPr>
          </w:p>
          <w:p w:rsidR="00912DED" w:rsidRPr="00AB3365" w:rsidRDefault="00912DED" w:rsidP="00E22D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>No siempre muestra interés por escribir correctamente de forma personal, reconociendo y expresando por escrito sentimiento</w:t>
            </w:r>
            <w:r w:rsidRPr="00AB3365">
              <w:rPr>
                <w:sz w:val="18"/>
                <w:szCs w:val="18"/>
              </w:rPr>
              <w:lastRenderedPageBreak/>
              <w:t>s y opiniones que le generan las diferentes situaciones cotidianas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Algunas veces  muestra interés por escribir correctamente de forma personal, reconociendo y expresando por escrito </w:t>
            </w:r>
            <w:r w:rsidRPr="00AB3365">
              <w:rPr>
                <w:sz w:val="18"/>
                <w:szCs w:val="18"/>
              </w:rPr>
              <w:lastRenderedPageBreak/>
              <w:t>sentimientos y opiniones que le generan las diferentes situaciones cotidianas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>Generalmente   muestra interés por escribir correctamente de forma personal, reconociendo y expresando por escrito sentimiento</w:t>
            </w:r>
            <w:r w:rsidRPr="00AB3365">
              <w:rPr>
                <w:sz w:val="18"/>
                <w:szCs w:val="18"/>
              </w:rPr>
              <w:lastRenderedPageBreak/>
              <w:t>s y opiniones que le generan las diferentes situaciones cotidianas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muestra interés por escribir correctamente de forma personal, reconociendo y expresando por escrito </w:t>
            </w:r>
            <w:r w:rsidRPr="00AB3365">
              <w:rPr>
                <w:sz w:val="18"/>
                <w:szCs w:val="18"/>
              </w:rPr>
              <w:lastRenderedPageBreak/>
              <w:t>sentimientos y opiniones que le generan las diferentes situaciones cotidianas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rPr>
                <w:b/>
              </w:rPr>
            </w:pPr>
            <w:r w:rsidRPr="00AB3365">
              <w:rPr>
                <w:b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336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LCL.1.11.1. Conoce y comprende terminología gramatical y lingüística elemental como enunciados, palabras, </w:t>
            </w:r>
            <w:r w:rsidRPr="00AB3365">
              <w:rPr>
                <w:sz w:val="18"/>
                <w:szCs w:val="18"/>
              </w:rPr>
              <w:lastRenderedPageBreak/>
              <w:t>silabas, nombre común y propio, singular, plural, masculino y femenino, palabras compuestas y simples.(CCL)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Le cuesta mucho  conocer  y comprender  terminología gramatical y lingüística elemental como enunciados, </w:t>
            </w:r>
            <w:r w:rsidRPr="00AB3365">
              <w:rPr>
                <w:sz w:val="18"/>
                <w:szCs w:val="18"/>
              </w:rPr>
              <w:lastRenderedPageBreak/>
              <w:t>palabras, silabas, nombre común y propio, singular, plural, masculino y femenino, palabras compuestas y simples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Algunas veces  logra  conocer  y comprender  terminología gramatical y lingüística elemental como enunciados, </w:t>
            </w:r>
            <w:r w:rsidRPr="00AB3365">
              <w:rPr>
                <w:sz w:val="18"/>
                <w:szCs w:val="18"/>
              </w:rPr>
              <w:lastRenderedPageBreak/>
              <w:t>palabras, silabas, nombre común y propio, singular, plural, masculino y femenino, palabras compuestas y simples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Generalmente  logra  conocer  y comprender  terminología gramatical y lingüística elemental como enunciados, </w:t>
            </w:r>
            <w:r w:rsidRPr="00AB3365">
              <w:rPr>
                <w:sz w:val="18"/>
                <w:szCs w:val="18"/>
              </w:rPr>
              <w:lastRenderedPageBreak/>
              <w:t>palabras, silabas, nombre común y propio, singular, plural, masculino y femenino, palabras compuestas y simples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logra conocer  y comprender  terminología gramatical y lingüística </w:t>
            </w:r>
            <w:r w:rsidRPr="00AB3365">
              <w:rPr>
                <w:sz w:val="18"/>
                <w:szCs w:val="18"/>
              </w:rPr>
              <w:lastRenderedPageBreak/>
              <w:t>elemental como enunciados, palabras, silabas, nombre común y propio, singular, plural, masculino y femenino, palabras compuestas y simples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6209" w:type="dxa"/>
            <w:gridSpan w:val="31"/>
            <w:shd w:val="clear" w:color="auto" w:fill="FDE9D9"/>
          </w:tcPr>
          <w:p w:rsidR="00912DED" w:rsidRPr="00AB3365" w:rsidRDefault="00912DED" w:rsidP="00E22DA5">
            <w:pPr>
              <w:rPr>
                <w:b/>
              </w:rPr>
            </w:pPr>
            <w:r w:rsidRPr="00AB3365">
              <w:rPr>
                <w:b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</w:tr>
      <w:tr w:rsidR="00912DED" w:rsidRPr="00AB3365" w:rsidTr="00E22DA5">
        <w:tc>
          <w:tcPr>
            <w:tcW w:w="1144" w:type="dxa"/>
            <w:vMerge w:val="restart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B3365">
              <w:rPr>
                <w:rFonts w:cs="Calibri"/>
                <w:b/>
                <w:sz w:val="16"/>
                <w:szCs w:val="16"/>
              </w:rPr>
              <w:t>INDICADOR</w:t>
            </w:r>
          </w:p>
        </w:tc>
        <w:tc>
          <w:tcPr>
            <w:tcW w:w="4440" w:type="dxa"/>
            <w:gridSpan w:val="4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RÚBRICA</w:t>
            </w:r>
          </w:p>
        </w:tc>
        <w:tc>
          <w:tcPr>
            <w:tcW w:w="10625" w:type="dxa"/>
            <w:gridSpan w:val="26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B3365">
              <w:rPr>
                <w:rFonts w:cs="Calibri"/>
                <w:b/>
              </w:rPr>
              <w:t>ALUMNADO</w:t>
            </w:r>
          </w:p>
        </w:tc>
      </w:tr>
      <w:tr w:rsidR="00912DED" w:rsidRPr="00AB3365" w:rsidTr="00E22DA5">
        <w:tc>
          <w:tcPr>
            <w:tcW w:w="1144" w:type="dxa"/>
            <w:vMerge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 xml:space="preserve">En vías de 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adquisición</w:t>
            </w:r>
            <w:r w:rsidRPr="00AB3365">
              <w:rPr>
                <w:rFonts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FF001A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Adquirido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  <w:t>Avanzado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ascii="FuturaStd-Heavy" w:hAnsi="FuturaStd-Heavy" w:cs="FuturaStd-Heavy"/>
                <w:b/>
                <w:color w:val="000000"/>
                <w:sz w:val="18"/>
                <w:szCs w:val="18"/>
              </w:rPr>
            </w:pP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B3365">
              <w:rPr>
                <w:rFonts w:ascii="FuturaStd-Heavy" w:hAnsi="FuturaStd-Heavy" w:cs="FuturaStd-Heavy"/>
                <w:b/>
                <w:color w:val="000000"/>
                <w:sz w:val="16"/>
                <w:szCs w:val="16"/>
              </w:rPr>
              <w:t>Excelente</w:t>
            </w:r>
          </w:p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CC"/>
          </w:tcPr>
          <w:p w:rsidR="00912DED" w:rsidRPr="00AB3365" w:rsidRDefault="00912DED" w:rsidP="00E22DA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3365">
              <w:rPr>
                <w:rFonts w:cs="Calibri"/>
                <w:b/>
                <w:sz w:val="20"/>
                <w:szCs w:val="20"/>
              </w:rPr>
              <w:t>25</w:t>
            </w: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 xml:space="preserve">LCL.1.12.1. Investiga y utiliza textos de la tradición oral para echar suertes y aceptar </w:t>
            </w:r>
            <w:r w:rsidRPr="00AB3365">
              <w:rPr>
                <w:sz w:val="18"/>
                <w:szCs w:val="18"/>
              </w:rPr>
              <w:lastRenderedPageBreak/>
              <w:t>roles.(CCL, CSYC, CEC)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Le cuesta mucho investigar  y utilizar textos de la tradición oral para echar suertes y </w:t>
            </w:r>
            <w:r w:rsidRPr="00AB3365">
              <w:rPr>
                <w:sz w:val="18"/>
                <w:szCs w:val="18"/>
              </w:rPr>
              <w:lastRenderedPageBreak/>
              <w:t>aceptar roles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Algunas veces  investiga  y utiliza textos de la tradición oral para echar suertes y </w:t>
            </w:r>
            <w:r w:rsidRPr="00AB3365">
              <w:rPr>
                <w:sz w:val="18"/>
                <w:szCs w:val="18"/>
              </w:rPr>
              <w:lastRenderedPageBreak/>
              <w:t>aceptar roles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Generalmente   investiga  y utiliza textos de la tradición oral para echar suertes y </w:t>
            </w:r>
            <w:r w:rsidRPr="00AB3365">
              <w:rPr>
                <w:sz w:val="18"/>
                <w:szCs w:val="18"/>
              </w:rPr>
              <w:lastRenderedPageBreak/>
              <w:t>aceptar roles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lastRenderedPageBreak/>
              <w:t xml:space="preserve">Siempre investiga y utiliza textos de la tradición oral para echar suertes y </w:t>
            </w:r>
            <w:r w:rsidRPr="00AB3365">
              <w:rPr>
                <w:sz w:val="18"/>
                <w:szCs w:val="18"/>
              </w:rPr>
              <w:lastRenderedPageBreak/>
              <w:t>aceptar roles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LCL.1.12.2. Crea cuentos por imitación de modelos. (CCL, CAA, CEC)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mucho crear cuentos por imitación de modelos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Algunas veces es capaz de crear cuentos por imitación de modelos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Generalmente  es capaz de crear cuentos por imitación de modelos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es capaz de crear cuentos por imitación de modelos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  <w:tr w:rsidR="00912DED" w:rsidRPr="00AB3365" w:rsidTr="00E22DA5">
        <w:tc>
          <w:tcPr>
            <w:tcW w:w="1144" w:type="dxa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LCL.1.12.3. Participa en dramatizaciones propuestas. (CCL, CSC, CEC)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Le cuesta mucho  participa en dramatizaciones propuestas</w:t>
            </w:r>
          </w:p>
        </w:tc>
        <w:tc>
          <w:tcPr>
            <w:tcW w:w="113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Algunas veces  participa en dramatizaciones propuestas</w:t>
            </w:r>
          </w:p>
        </w:tc>
        <w:tc>
          <w:tcPr>
            <w:tcW w:w="1124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Generalmente participa en dramatizaciones propuestas</w:t>
            </w:r>
          </w:p>
        </w:tc>
        <w:tc>
          <w:tcPr>
            <w:tcW w:w="1048" w:type="dxa"/>
            <w:shd w:val="clear" w:color="auto" w:fill="FFFFFF"/>
          </w:tcPr>
          <w:p w:rsidR="00912DED" w:rsidRPr="00AB3365" w:rsidRDefault="00912DED" w:rsidP="00E22DA5">
            <w:pPr>
              <w:rPr>
                <w:sz w:val="18"/>
                <w:szCs w:val="18"/>
              </w:rPr>
            </w:pPr>
            <w:r w:rsidRPr="00AB3365">
              <w:rPr>
                <w:sz w:val="18"/>
                <w:szCs w:val="18"/>
              </w:rPr>
              <w:t>Siempre participa en dramatizaciones propuestas</w:t>
            </w: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FFFFFF"/>
          </w:tcPr>
          <w:p w:rsidR="00912DED" w:rsidRPr="00AB3365" w:rsidRDefault="00912DED" w:rsidP="00E22DA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12DED" w:rsidRPr="00ED292D" w:rsidRDefault="00912DED" w:rsidP="00912DED">
      <w:pPr>
        <w:rPr>
          <w:rFonts w:cs="Calibri"/>
        </w:rPr>
      </w:pPr>
    </w:p>
    <w:p w:rsidR="00912DED" w:rsidRPr="00E12931" w:rsidRDefault="00912DED" w:rsidP="00912DED">
      <w:pPr>
        <w:rPr>
          <w:rFonts w:ascii="Arial" w:hAnsi="Arial" w:cs="Arial"/>
          <w:sz w:val="24"/>
          <w:szCs w:val="24"/>
        </w:rPr>
      </w:pPr>
    </w:p>
    <w:p w:rsidR="00912DED" w:rsidRPr="00E12931" w:rsidRDefault="00912DED" w:rsidP="00912DED">
      <w:pPr>
        <w:rPr>
          <w:rFonts w:ascii="Arial" w:hAnsi="Arial" w:cs="Arial"/>
          <w:sz w:val="24"/>
          <w:szCs w:val="24"/>
        </w:rPr>
      </w:pPr>
    </w:p>
    <w:p w:rsidR="00912DED" w:rsidRDefault="00912DED" w:rsidP="00912DED"/>
    <w:p w:rsidR="0071702A" w:rsidRDefault="0071702A"/>
    <w:sectPr w:rsidR="0071702A" w:rsidSect="00210E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D"/>
    <w:rsid w:val="00562FCB"/>
    <w:rsid w:val="0071702A"/>
    <w:rsid w:val="009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51C1-5294-43ED-82BF-BB5F192D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3104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1</cp:revision>
  <dcterms:created xsi:type="dcterms:W3CDTF">2017-09-03T18:55:00Z</dcterms:created>
  <dcterms:modified xsi:type="dcterms:W3CDTF">2017-09-03T18:56:00Z</dcterms:modified>
</cp:coreProperties>
</file>