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FE" w:rsidRDefault="0081057E">
      <w:pPr>
        <w:rPr>
          <w:sz w:val="28"/>
          <w:szCs w:val="28"/>
        </w:rPr>
      </w:pPr>
      <w:r>
        <w:rPr>
          <w:sz w:val="28"/>
          <w:szCs w:val="28"/>
        </w:rPr>
        <w:t>26 de Febrero 2018</w:t>
      </w:r>
    </w:p>
    <w:p w:rsidR="0081057E" w:rsidRDefault="0081057E">
      <w:pPr>
        <w:rPr>
          <w:sz w:val="28"/>
          <w:szCs w:val="28"/>
        </w:rPr>
      </w:pPr>
      <w:r>
        <w:rPr>
          <w:sz w:val="28"/>
          <w:szCs w:val="28"/>
        </w:rPr>
        <w:t xml:space="preserve">Jorge </w:t>
      </w:r>
      <w:proofErr w:type="spellStart"/>
      <w:r>
        <w:rPr>
          <w:sz w:val="28"/>
          <w:szCs w:val="28"/>
        </w:rPr>
        <w:t>Cuber</w:t>
      </w:r>
      <w:proofErr w:type="spellEnd"/>
      <w:r>
        <w:rPr>
          <w:sz w:val="28"/>
          <w:szCs w:val="28"/>
        </w:rPr>
        <w:t xml:space="preserve">, Carmen Bernal y Raquel Enríquez nos reunimos para trabajar los contenidos del </w:t>
      </w:r>
      <w:proofErr w:type="spellStart"/>
      <w:r>
        <w:rPr>
          <w:sz w:val="28"/>
          <w:szCs w:val="28"/>
        </w:rPr>
        <w:t>guión</w:t>
      </w:r>
      <w:proofErr w:type="spellEnd"/>
      <w:r>
        <w:rPr>
          <w:sz w:val="28"/>
          <w:szCs w:val="28"/>
        </w:rPr>
        <w:t>, diseño de los personajes y elaboración de las viñetas.</w:t>
      </w:r>
    </w:p>
    <w:p w:rsidR="0081057E" w:rsidRDefault="0081057E">
      <w:pPr>
        <w:rPr>
          <w:sz w:val="28"/>
          <w:szCs w:val="28"/>
        </w:rPr>
      </w:pPr>
      <w:r>
        <w:rPr>
          <w:sz w:val="28"/>
          <w:szCs w:val="28"/>
        </w:rPr>
        <w:t xml:space="preserve">Incluimos el personaje de </w:t>
      </w:r>
      <w:proofErr w:type="spellStart"/>
      <w:r>
        <w:rPr>
          <w:sz w:val="28"/>
          <w:szCs w:val="28"/>
        </w:rPr>
        <w:t>Joana</w:t>
      </w:r>
      <w:proofErr w:type="spellEnd"/>
      <w:r>
        <w:rPr>
          <w:sz w:val="28"/>
          <w:szCs w:val="28"/>
        </w:rPr>
        <w:t xml:space="preserve"> , una nueva adquisición que tiene el pelo rizado, es desenfadada, y ayudará a los personajes Alice y Max a poder salir del misterios del salto del tiempo en el que están metidos nuestros protagonistas.</w:t>
      </w:r>
    </w:p>
    <w:p w:rsidR="00AC56F9" w:rsidRDefault="00AC56F9">
      <w:pPr>
        <w:rPr>
          <w:sz w:val="28"/>
          <w:szCs w:val="28"/>
        </w:rPr>
      </w:pPr>
      <w:bookmarkStart w:id="0" w:name="_GoBack"/>
      <w:bookmarkEnd w:id="0"/>
    </w:p>
    <w:p w:rsidR="00AC56F9" w:rsidRDefault="00AC56F9">
      <w:pPr>
        <w:rPr>
          <w:sz w:val="28"/>
          <w:szCs w:val="28"/>
        </w:rPr>
      </w:pPr>
    </w:p>
    <w:p w:rsidR="0081057E" w:rsidRDefault="00AC56F9">
      <w:pPr>
        <w:rPr>
          <w:sz w:val="28"/>
          <w:szCs w:val="28"/>
        </w:rPr>
      </w:pPr>
      <w:r>
        <w:rPr>
          <w:sz w:val="28"/>
          <w:szCs w:val="28"/>
        </w:rPr>
        <w:t>14 de Abril de 2018</w:t>
      </w:r>
    </w:p>
    <w:p w:rsidR="00AC56F9" w:rsidRDefault="00AC56F9">
      <w:pPr>
        <w:rPr>
          <w:sz w:val="28"/>
          <w:szCs w:val="28"/>
        </w:rPr>
      </w:pPr>
      <w:r>
        <w:rPr>
          <w:sz w:val="28"/>
          <w:szCs w:val="28"/>
        </w:rPr>
        <w:t xml:space="preserve">Jorge </w:t>
      </w:r>
      <w:proofErr w:type="spellStart"/>
      <w:r>
        <w:rPr>
          <w:sz w:val="28"/>
          <w:szCs w:val="28"/>
        </w:rPr>
        <w:t>Cuber</w:t>
      </w:r>
      <w:proofErr w:type="spellEnd"/>
      <w:r>
        <w:rPr>
          <w:sz w:val="28"/>
          <w:szCs w:val="28"/>
        </w:rPr>
        <w:t>, Juan Caro, Carmen Bernal, Raquel Enríquez e Inma Jiménez elaboramos las plantillas de los cómics con los contenidos de cada una de las viñetas para organizar a los alumnos y delimitar el trabajo de cada uno.</w:t>
      </w:r>
    </w:p>
    <w:p w:rsidR="00AC56F9" w:rsidRDefault="00AC56F9">
      <w:pPr>
        <w:rPr>
          <w:sz w:val="28"/>
          <w:szCs w:val="28"/>
        </w:rPr>
      </w:pPr>
    </w:p>
    <w:p w:rsidR="00AC56F9" w:rsidRDefault="00AC56F9">
      <w:pPr>
        <w:rPr>
          <w:sz w:val="28"/>
          <w:szCs w:val="28"/>
        </w:rPr>
      </w:pPr>
      <w:r>
        <w:rPr>
          <w:sz w:val="28"/>
          <w:szCs w:val="28"/>
        </w:rPr>
        <w:t>26 de Abril de 2018</w:t>
      </w:r>
    </w:p>
    <w:p w:rsidR="00AC56F9" w:rsidRDefault="00AC56F9">
      <w:pPr>
        <w:rPr>
          <w:sz w:val="28"/>
          <w:szCs w:val="28"/>
        </w:rPr>
      </w:pPr>
      <w:r>
        <w:rPr>
          <w:sz w:val="28"/>
          <w:szCs w:val="28"/>
        </w:rPr>
        <w:t>Raquel Enríquez y Carmen Bernal perfilan el diseño del último personaje del cómic, la bruja que los hechiza y lo entregamos a los alumnos.</w:t>
      </w:r>
    </w:p>
    <w:p w:rsidR="00AC56F9" w:rsidRDefault="00AC56F9">
      <w:pPr>
        <w:rPr>
          <w:sz w:val="28"/>
          <w:szCs w:val="28"/>
        </w:rPr>
      </w:pPr>
      <w:r>
        <w:rPr>
          <w:sz w:val="28"/>
          <w:szCs w:val="28"/>
        </w:rPr>
        <w:t xml:space="preserve">Además, trabajamos en modificaciones del </w:t>
      </w:r>
      <w:proofErr w:type="spellStart"/>
      <w:r>
        <w:rPr>
          <w:sz w:val="28"/>
          <w:szCs w:val="28"/>
        </w:rPr>
        <w:t>guión</w:t>
      </w:r>
      <w:proofErr w:type="spellEnd"/>
      <w:r>
        <w:rPr>
          <w:sz w:val="28"/>
          <w:szCs w:val="28"/>
        </w:rPr>
        <w:t xml:space="preserve"> y bocadillos de las viñetas.</w:t>
      </w:r>
    </w:p>
    <w:p w:rsidR="0081057E" w:rsidRPr="0081057E" w:rsidRDefault="0081057E">
      <w:pPr>
        <w:rPr>
          <w:sz w:val="28"/>
          <w:szCs w:val="28"/>
        </w:rPr>
      </w:pPr>
    </w:p>
    <w:sectPr w:rsidR="0081057E" w:rsidRPr="00810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7E"/>
    <w:rsid w:val="007F18FE"/>
    <w:rsid w:val="0081057E"/>
    <w:rsid w:val="00A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Practicas01</dc:creator>
  <cp:lastModifiedBy>Practicas01</cp:lastModifiedBy>
  <cp:revision>1</cp:revision>
  <dcterms:created xsi:type="dcterms:W3CDTF">2018-05-22T11:36:00Z</dcterms:created>
  <dcterms:modified xsi:type="dcterms:W3CDTF">2018-05-22T11:51:00Z</dcterms:modified>
</cp:coreProperties>
</file>