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93" w:type="dxa"/>
        <w:jc w:val="left"/>
        <w:tblInd w:w="-60" w:type="dxa"/>
        <w:tblBorders>
          <w:top w:val="single" w:sz="24" w:space="0" w:color="000001"/>
          <w:left w:val="single" w:sz="24" w:space="0" w:color="000001"/>
          <w:bottom w:val="single" w:sz="12" w:space="0" w:color="000001"/>
          <w:right w:val="single" w:sz="4" w:space="0" w:color="00000A"/>
          <w:insideH w:val="single" w:sz="12" w:space="0" w:color="000001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4"/>
        <w:gridCol w:w="3532"/>
        <w:gridCol w:w="1570"/>
        <w:gridCol w:w="850"/>
        <w:gridCol w:w="430"/>
        <w:gridCol w:w="1276"/>
        <w:gridCol w:w="3257"/>
        <w:gridCol w:w="2"/>
        <w:gridCol w:w="718"/>
        <w:gridCol w:w="559"/>
        <w:gridCol w:w="706"/>
        <w:gridCol w:w="2128"/>
      </w:tblGrid>
      <w:tr>
        <w:trPr>
          <w:trHeight w:val="368" w:hRule="atLeast"/>
        </w:trPr>
        <w:tc>
          <w:tcPr>
            <w:tcW w:w="6516" w:type="dxa"/>
            <w:gridSpan w:val="4"/>
            <w:tcBorders>
              <w:top w:val="single" w:sz="24" w:space="0" w:color="000001"/>
              <w:left w:val="single" w:sz="24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 xml:space="preserve">TÍTULO DE LA TAREA: </w:t>
            </w:r>
          </w:p>
        </w:tc>
        <w:tc>
          <w:tcPr>
            <w:tcW w:w="5683" w:type="dxa"/>
            <w:gridSpan w:val="5"/>
            <w:tcBorders>
              <w:top w:val="single" w:sz="24" w:space="0" w:color="000001"/>
              <w:left w:val="single" w:sz="4" w:space="0" w:color="00000A"/>
              <w:bottom w:val="single" w:sz="12" w:space="0" w:color="000001"/>
              <w:right w:val="single" w:sz="2" w:space="0" w:color="00000A"/>
              <w:insideH w:val="single" w:sz="12" w:space="0" w:color="000001"/>
              <w:insideV w:val="single" w:sz="2" w:space="0" w:color="00000A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PRODUCTO FINAL: DÍA DE LA CIENCIA</w:t>
            </w:r>
          </w:p>
        </w:tc>
        <w:tc>
          <w:tcPr>
            <w:tcW w:w="3393" w:type="dxa"/>
            <w:gridSpan w:val="3"/>
            <w:tcBorders>
              <w:top w:val="single" w:sz="24" w:space="0" w:color="000001"/>
              <w:left w:val="single" w:sz="2" w:space="0" w:color="00000A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CURSO</w:t>
            </w:r>
            <w:r>
              <w:rPr>
                <w:rFonts w:eastAsia="Arial" w:cs="Arial" w:ascii="Arial" w:hAnsi="Arial"/>
                <w:color w:val="000000"/>
                <w:sz w:val="16"/>
                <w:szCs w:val="20"/>
                <w:lang w:val="en-US" w:eastAsia="es-ES"/>
              </w:rPr>
              <w:t xml:space="preserve">: </w:t>
            </w:r>
          </w:p>
        </w:tc>
      </w:tr>
      <w:tr>
        <w:trPr>
          <w:trHeight w:val="406" w:hRule="atLeast"/>
        </w:trPr>
        <w:tc>
          <w:tcPr>
            <w:tcW w:w="15592" w:type="dxa"/>
            <w:gridSpan w:val="12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DESCRIPCIÓN: ELABORACIÓN DE EXPERIMENTOS RELACIONADOS CON EL TEMA DE CIENCIAS NATURALES: ___________</w:t>
            </w:r>
          </w:p>
        </w:tc>
      </w:tr>
      <w:tr>
        <w:trPr>
          <w:trHeight w:val="383" w:hRule="atLeast"/>
        </w:trPr>
        <w:tc>
          <w:tcPr>
            <w:tcW w:w="4096" w:type="dxa"/>
            <w:gridSpan w:val="2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OBJETIVOS DIDÁCTICOS</w:t>
            </w:r>
          </w:p>
        </w:tc>
        <w:tc>
          <w:tcPr>
            <w:tcW w:w="1570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IMPACTO DE LA TAREA</w:t>
            </w:r>
          </w:p>
        </w:tc>
        <w:tc>
          <w:tcPr>
            <w:tcW w:w="1280" w:type="dxa"/>
            <w:gridSpan w:val="2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2" w:space="0" w:color="00000A"/>
              <w:insideH w:val="single" w:sz="12" w:space="0" w:color="000001"/>
              <w:insideV w:val="single" w:sz="2" w:space="0" w:color="00000A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MATERIAS IMPLICADAS</w:t>
            </w:r>
          </w:p>
        </w:tc>
        <w:tc>
          <w:tcPr>
            <w:tcW w:w="8646" w:type="dxa"/>
            <w:gridSpan w:val="7"/>
            <w:tcBorders>
              <w:top w:val="single" w:sz="12" w:space="0" w:color="000001"/>
              <w:left w:val="single" w:sz="2" w:space="0" w:color="00000A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CONTENIDOS</w:t>
            </w:r>
          </w:p>
        </w:tc>
      </w:tr>
      <w:tr>
        <w:trPr>
          <w:trHeight w:val="1371" w:hRule="atLeast"/>
        </w:trPr>
        <w:tc>
          <w:tcPr>
            <w:tcW w:w="4096" w:type="dxa"/>
            <w:gridSpan w:val="2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</w:tc>
        <w:tc>
          <w:tcPr>
            <w:tcW w:w="1570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Un día en la semana cultural, cada clase tendrá su stand y expondrá a los demás compañeros su experimento y su explicación científica.</w:t>
            </w:r>
          </w:p>
        </w:tc>
        <w:tc>
          <w:tcPr>
            <w:tcW w:w="1280" w:type="dxa"/>
            <w:gridSpan w:val="2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2" w:space="0" w:color="00000A"/>
              <w:insideH w:val="single" w:sz="12" w:space="0" w:color="000001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Ciencias Naturales.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Lengua.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Plástica.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</w:tc>
        <w:tc>
          <w:tcPr>
            <w:tcW w:w="8646" w:type="dxa"/>
            <w:gridSpan w:val="7"/>
            <w:tcBorders>
              <w:top w:val="single" w:sz="12" w:space="0" w:color="000001"/>
              <w:left w:val="single" w:sz="2" w:space="0" w:color="00000A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64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Sesión</w:t>
            </w:r>
          </w:p>
        </w:tc>
        <w:tc>
          <w:tcPr>
            <w:tcW w:w="6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2" w:space="0" w:color="00000A"/>
              <w:insideH w:val="single" w:sz="12" w:space="0" w:color="000001"/>
              <w:insideV w:val="single" w:sz="2" w:space="0" w:color="00000A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FASES DE LA PRODUCCIÓN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(SECUENCIA DE ACTIVIDADES)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2" w:space="0" w:color="00000A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PROCESOS COGNITIVOS IMPLICADOS</w:t>
            </w:r>
          </w:p>
        </w:tc>
        <w:tc>
          <w:tcPr>
            <w:tcW w:w="3259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 xml:space="preserve">MATERIALES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Y RECURSOS NECESARIOS</w:t>
            </w:r>
          </w:p>
        </w:tc>
        <w:tc>
          <w:tcPr>
            <w:tcW w:w="198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ESCENARIOS</w:t>
            </w:r>
          </w:p>
        </w:tc>
        <w:tc>
          <w:tcPr>
            <w:tcW w:w="212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 xml:space="preserve">ORGANIZACIÓN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DEL GRUPO</w:t>
            </w:r>
          </w:p>
        </w:tc>
      </w:tr>
      <w:tr>
        <w:trPr>
          <w:trHeight w:val="61" w:hRule="atLeast"/>
        </w:trPr>
        <w:tc>
          <w:tcPr>
            <w:tcW w:w="564" w:type="dxa"/>
            <w:tcBorders>
              <w:top w:val="single" w:sz="4" w:space="0" w:color="00000A"/>
              <w:left w:val="single" w:sz="2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1 a 5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Estudio del tema y búsqueda de información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Libro de texto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TIC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Cuaderno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Aula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4" w:space="0" w:color="000001"/>
              <w:insideH w:val="single" w:sz="4" w:space="0" w:color="00000A"/>
              <w:insideV w:val="single" w:sz="2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Individual</w:t>
            </w:r>
          </w:p>
        </w:tc>
      </w:tr>
      <w:tr>
        <w:trPr>
          <w:trHeight w:val="61" w:hRule="atLeast"/>
        </w:trPr>
        <w:tc>
          <w:tcPr>
            <w:tcW w:w="564" w:type="dxa"/>
            <w:tcBorders>
              <w:top w:val="single" w:sz="4" w:space="0" w:color="00000A"/>
              <w:left w:val="single" w:sz="2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6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Búsqueda de experimentos relacionados con el tema para posterior selección de 2 ó 3 en clase. Estos son los que se expondrán en el Día de la Ciencia.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 xml:space="preserve">          </w:t>
            </w: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TIC                          Libros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 xml:space="preserve">          </w:t>
            </w: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Cuaderno                Vídeos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Biblioteca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Aula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4" w:space="0" w:color="000001"/>
              <w:insideH w:val="single" w:sz="4" w:space="0" w:color="00000A"/>
              <w:insideV w:val="single" w:sz="2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Pequeño Grupo</w:t>
            </w:r>
          </w:p>
        </w:tc>
      </w:tr>
      <w:tr>
        <w:trPr>
          <w:trHeight w:val="61" w:hRule="atLeast"/>
        </w:trPr>
        <w:tc>
          <w:tcPr>
            <w:tcW w:w="564" w:type="dxa"/>
            <w:tcBorders>
              <w:top w:val="single" w:sz="4" w:space="0" w:color="00000A"/>
              <w:left w:val="single" w:sz="2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7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 xml:space="preserve">Explicación de los experimentos buscados y selección de los más apropiados </w:t>
            </w: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para el día de la ciencia.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2, 3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Cuaderno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Aula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4" w:space="0" w:color="000001"/>
              <w:insideH w:val="single" w:sz="4" w:space="0" w:color="00000A"/>
              <w:insideV w:val="single" w:sz="2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Pequeño/gran Grupo</w:t>
            </w:r>
          </w:p>
        </w:tc>
      </w:tr>
      <w:tr>
        <w:trPr>
          <w:trHeight w:val="61" w:hRule="atLeast"/>
        </w:trPr>
        <w:tc>
          <w:tcPr>
            <w:tcW w:w="564" w:type="dxa"/>
            <w:tcBorders>
              <w:top w:val="single" w:sz="4" w:space="0" w:color="00000A"/>
              <w:left w:val="single" w:sz="2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8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Preparación de los materiales necesarios y la explicación de los experimentos seleccionados (pósters, vídeos...)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2, 3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Recursos personales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Cuaderno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 xml:space="preserve">Aula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bookmarkStart w:id="0" w:name="__DdeLink__141_1767716460"/>
            <w:bookmarkEnd w:id="0"/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Espacios del centro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4" w:space="0" w:color="000001"/>
              <w:insideH w:val="single" w:sz="4" w:space="0" w:color="00000A"/>
              <w:insideV w:val="single" w:sz="2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Pequeño Grupo</w:t>
            </w:r>
          </w:p>
        </w:tc>
      </w:tr>
      <w:tr>
        <w:trPr>
          <w:trHeight w:val="61" w:hRule="atLeast"/>
        </w:trPr>
        <w:tc>
          <w:tcPr>
            <w:tcW w:w="564" w:type="dxa"/>
            <w:tcBorders>
              <w:top w:val="single" w:sz="4" w:space="0" w:color="00000A"/>
              <w:left w:val="single" w:sz="24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9</w:t>
            </w:r>
          </w:p>
        </w:tc>
        <w:tc>
          <w:tcPr>
            <w:tcW w:w="6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2" w:space="0" w:color="00000A"/>
              <w:insideH w:val="single" w:sz="12" w:space="0" w:color="000001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Puesta en práctica de los experimentos y explicación a los compañeros de otros grupos.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A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2, 3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Recursos personales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 xml:space="preserve">Aula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Espacios del centro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Gran Grupo</w:t>
            </w:r>
          </w:p>
        </w:tc>
      </w:tr>
      <w:tr>
        <w:trPr>
          <w:trHeight w:val="61" w:hRule="atLeast"/>
        </w:trPr>
        <w:tc>
          <w:tcPr>
            <w:tcW w:w="564" w:type="dxa"/>
            <w:tcBorders>
              <w:top w:val="single" w:sz="12" w:space="0" w:color="000001"/>
              <w:left w:val="single" w:sz="24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n-US" w:eastAsia="es-ES"/>
              </w:rPr>
              <w:t>10</w:t>
            </w:r>
          </w:p>
        </w:tc>
        <w:tc>
          <w:tcPr>
            <w:tcW w:w="6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2" w:space="0" w:color="00000A"/>
              <w:insideH w:val="single" w:sz="12" w:space="0" w:color="000001"/>
              <w:insideV w:val="single" w:sz="2" w:space="0" w:color="00000A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Elaboración de su cuadernillo rellenando una plantilla dada para que plasmen en ella lo aprendido.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2" w:space="0" w:color="00000A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3</w:t>
            </w:r>
          </w:p>
        </w:tc>
        <w:tc>
          <w:tcPr>
            <w:tcW w:w="3259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s-ES" w:eastAsia="es-ES" w:bidi="ar-SA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</w:r>
          </w:p>
        </w:tc>
        <w:tc>
          <w:tcPr>
            <w:tcW w:w="1983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Aula</w:t>
            </w:r>
          </w:p>
        </w:tc>
        <w:tc>
          <w:tcPr>
            <w:tcW w:w="212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24" w:space="0" w:color="000001"/>
              <w:insideH w:val="single" w:sz="12" w:space="0" w:color="000001"/>
              <w:insideV w:val="single" w:sz="24" w:space="0" w:color="000001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sz w:val="16"/>
                <w:szCs w:val="20"/>
                <w:lang w:val="es-ES" w:eastAsia="es-ES" w:bidi="ar-SA"/>
              </w:rPr>
              <w:t>Individual</w:t>
            </w:r>
          </w:p>
        </w:tc>
      </w:tr>
      <w:tr>
        <w:trPr/>
        <w:tc>
          <w:tcPr>
            <w:tcW w:w="15592" w:type="dxa"/>
            <w:gridSpan w:val="12"/>
            <w:tcBorders>
              <w:top w:val="single" w:sz="12" w:space="0" w:color="000001"/>
              <w:left w:val="single" w:sz="24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 xml:space="preserve">EVALUACIÓN </w:t>
            </w:r>
          </w:p>
        </w:tc>
      </w:tr>
      <w:tr>
        <w:trPr>
          <w:trHeight w:val="285" w:hRule="atLeast"/>
        </w:trPr>
        <w:tc>
          <w:tcPr>
            <w:tcW w:w="6516" w:type="dxa"/>
            <w:gridSpan w:val="4"/>
            <w:tcBorders>
              <w:top w:val="single" w:sz="4" w:space="0" w:color="00000A"/>
              <w:left w:val="single" w:sz="2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eastAsia="es-ES"/>
              </w:rPr>
              <w:t>Criterio de evaluación de ciclo</w:t>
            </w:r>
          </w:p>
        </w:tc>
        <w:tc>
          <w:tcPr>
            <w:tcW w:w="4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MS Mincho" w:cs="Arial"/>
                <w:b/>
                <w:b/>
                <w:sz w:val="16"/>
                <w:szCs w:val="20"/>
                <w:lang w:val="en-US" w:eastAsia="es-ES"/>
              </w:rPr>
            </w:pPr>
            <w:r>
              <w:rPr>
                <w:rFonts w:eastAsia="MS Mincho" w:cs="Arial" w:ascii="Arial" w:hAnsi="Arial"/>
                <w:b/>
                <w:sz w:val="16"/>
                <w:szCs w:val="20"/>
                <w:lang w:val="en-US" w:eastAsia="es-ES"/>
              </w:rPr>
              <w:t>Indicador de evaluación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Competencia Clave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1"/>
              <w:insideH w:val="single" w:sz="4" w:space="0" w:color="00000A"/>
              <w:insideV w:val="single" w:sz="24" w:space="0" w:color="000001"/>
            </w:tcBorders>
            <w:shd w:color="auto" w:fill="D9D9D9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20"/>
                <w:lang w:val="en-US" w:eastAsia="es-ES"/>
              </w:rPr>
              <w:t>Técnicas e instrumentos</w:t>
            </w:r>
          </w:p>
        </w:tc>
      </w:tr>
      <w:tr>
        <w:trPr>
          <w:trHeight w:val="578" w:hRule="atLeast"/>
        </w:trPr>
        <w:tc>
          <w:tcPr>
            <w:tcW w:w="6516" w:type="dxa"/>
            <w:gridSpan w:val="4"/>
            <w:tcBorders>
              <w:top w:val="single" w:sz="4" w:space="0" w:color="00000A"/>
              <w:left w:val="single" w:sz="24" w:space="0" w:color="000001"/>
              <w:bottom w:val="single" w:sz="24" w:space="0" w:color="000001"/>
              <w:right w:val="single" w:sz="4" w:space="0" w:color="00000A"/>
              <w:insideH w:val="single" w:sz="2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16"/>
                <w:szCs w:val="20"/>
                <w:lang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eastAsia="es-ES"/>
              </w:rPr>
            </w:r>
          </w:p>
        </w:tc>
        <w:tc>
          <w:tcPr>
            <w:tcW w:w="4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MS Mincho" w:cs="Times New Roman"/>
                <w:b/>
                <w:b/>
                <w:sz w:val="16"/>
                <w:szCs w:val="20"/>
                <w:lang w:val="en-US" w:eastAsia="es-ES"/>
              </w:rPr>
            </w:pPr>
            <w:r>
              <w:rPr>
                <w:rFonts w:eastAsia="MS Mincho" w:cs="Times New Roman" w:ascii="Cambria" w:hAnsi="Cambria"/>
                <w:b/>
                <w:sz w:val="16"/>
                <w:szCs w:val="20"/>
                <w:lang w:val="en-US" w:eastAsia="es-ES"/>
              </w:rPr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color w:val="000000"/>
                <w:sz w:val="16"/>
                <w:szCs w:val="20"/>
                <w:lang w:val="en-US" w:eastAsia="es-ES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  <w:lang w:val="en-US" w:eastAsia="es-ES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24" w:space="0" w:color="000001"/>
              <w:insideH w:val="single" w:sz="24" w:space="0" w:color="00000A"/>
              <w:insideV w:val="single" w:sz="24" w:space="0" w:color="000001"/>
            </w:tcBorders>
            <w:shd w:color="auto" w:fill="auto" w:val="clear"/>
            <w:tcMar>
              <w:left w:w="12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  <w:t>Observación directa (registros)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  <w:t>Rúbricas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  <w:t>Portfolios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16"/>
                <w:szCs w:val="20"/>
                <w:lang w:val="es-ES" w:eastAsia="es-ES" w:bidi="ar-SA"/>
              </w:rPr>
              <w:t>Pruebas escritas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LibreOffice/5.1.4.2$Linux_x86 LibreOffice_project/10m0$Build-2</Application>
  <Pages>2</Pages>
  <Words>249</Words>
  <Characters>1397</Characters>
  <CharactersWithSpaces>1641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2017-05-11T11:56:00Z</dcterms:created>
  <dc:creator>Usuario</dc:creator>
  <dc:description/>
  <dc:language>es-ES</dc:language>
  <cp:lastModifiedBy/>
  <dcterms:modified xsi:type="dcterms:W3CDTF">2018-04-04T10:01:41Z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