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4"/>
        <w:tblW w:w="5000" w:type="pct"/>
        <w:tblLook w:val="04A0" w:firstRow="1" w:lastRow="0" w:firstColumn="1" w:lastColumn="0" w:noHBand="0" w:noVBand="1"/>
      </w:tblPr>
      <w:tblGrid>
        <w:gridCol w:w="989"/>
        <w:gridCol w:w="3546"/>
        <w:gridCol w:w="3263"/>
        <w:gridCol w:w="3120"/>
        <w:gridCol w:w="3086"/>
      </w:tblGrid>
      <w:tr w:rsidR="00B320C6" w:rsidTr="00136639">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3" w:type="pct"/>
          </w:tcPr>
          <w:p w:rsidR="00B320C6" w:rsidRDefault="00B320C6" w:rsidP="00B320C6">
            <w:pPr>
              <w:jc w:val="center"/>
            </w:pPr>
          </w:p>
        </w:tc>
        <w:tc>
          <w:tcPr>
            <w:tcW w:w="1266" w:type="pct"/>
          </w:tcPr>
          <w:p w:rsidR="00B320C6" w:rsidRDefault="00B320C6" w:rsidP="00B320C6">
            <w:pPr>
              <w:jc w:val="center"/>
              <w:cnfStyle w:val="100000000000" w:firstRow="1" w:lastRow="0" w:firstColumn="0" w:lastColumn="0" w:oddVBand="0" w:evenVBand="0" w:oddHBand="0" w:evenHBand="0" w:firstRowFirstColumn="0" w:firstRowLastColumn="0" w:lastRowFirstColumn="0" w:lastRowLastColumn="0"/>
            </w:pPr>
            <w:r>
              <w:t>4</w:t>
            </w:r>
          </w:p>
        </w:tc>
        <w:tc>
          <w:tcPr>
            <w:tcW w:w="1165" w:type="pct"/>
          </w:tcPr>
          <w:p w:rsidR="00B320C6" w:rsidRDefault="00B320C6" w:rsidP="00B320C6">
            <w:pPr>
              <w:jc w:val="center"/>
              <w:cnfStyle w:val="100000000000" w:firstRow="1" w:lastRow="0" w:firstColumn="0" w:lastColumn="0" w:oddVBand="0" w:evenVBand="0" w:oddHBand="0" w:evenHBand="0" w:firstRowFirstColumn="0" w:firstRowLastColumn="0" w:lastRowFirstColumn="0" w:lastRowLastColumn="0"/>
            </w:pPr>
            <w:r>
              <w:t>3</w:t>
            </w:r>
          </w:p>
        </w:tc>
        <w:tc>
          <w:tcPr>
            <w:tcW w:w="1114" w:type="pct"/>
          </w:tcPr>
          <w:p w:rsidR="00B320C6" w:rsidRDefault="00B320C6" w:rsidP="00B320C6">
            <w:pPr>
              <w:jc w:val="center"/>
              <w:cnfStyle w:val="100000000000" w:firstRow="1" w:lastRow="0" w:firstColumn="0" w:lastColumn="0" w:oddVBand="0" w:evenVBand="0" w:oddHBand="0" w:evenHBand="0" w:firstRowFirstColumn="0" w:firstRowLastColumn="0" w:lastRowFirstColumn="0" w:lastRowLastColumn="0"/>
            </w:pPr>
            <w:r>
              <w:t>2</w:t>
            </w:r>
          </w:p>
        </w:tc>
        <w:tc>
          <w:tcPr>
            <w:tcW w:w="1102" w:type="pct"/>
          </w:tcPr>
          <w:p w:rsidR="00B320C6" w:rsidRDefault="00B320C6" w:rsidP="00B320C6">
            <w:pPr>
              <w:jc w:val="center"/>
              <w:cnfStyle w:val="100000000000" w:firstRow="1" w:lastRow="0" w:firstColumn="0" w:lastColumn="0" w:oddVBand="0" w:evenVBand="0" w:oddHBand="0" w:evenHBand="0" w:firstRowFirstColumn="0" w:firstRowLastColumn="0" w:lastRowFirstColumn="0" w:lastRowLastColumn="0"/>
            </w:pPr>
            <w:r>
              <w:t>1</w:t>
            </w:r>
          </w:p>
        </w:tc>
      </w:tr>
      <w:tr w:rsidR="00C243B6" w:rsidTr="00136639">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353" w:type="pct"/>
            <w:textDirection w:val="btLr"/>
          </w:tcPr>
          <w:p w:rsidR="00C243B6" w:rsidRDefault="00C243B6" w:rsidP="00C243B6">
            <w:pPr>
              <w:ind w:left="113" w:right="113"/>
              <w:jc w:val="center"/>
            </w:pPr>
            <w:r>
              <w:t>HABILIDADES SOCIALES</w:t>
            </w:r>
          </w:p>
        </w:tc>
        <w:tc>
          <w:tcPr>
            <w:tcW w:w="1266" w:type="pct"/>
          </w:tcPr>
          <w:p w:rsidR="00C243B6" w:rsidRDefault="00C243B6" w:rsidP="00C243B6">
            <w:pPr>
              <w:pStyle w:val="Standard"/>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Trabajo en el aula la buena conducta desarrollando la  consideración, aceptación y aprecio por las diferencias personales de otras personas. Valoro los  derechos de las personas.</w:t>
            </w:r>
          </w:p>
        </w:tc>
        <w:tc>
          <w:tcPr>
            <w:tcW w:w="1165" w:type="pct"/>
          </w:tcPr>
          <w:p w:rsidR="00C243B6" w:rsidRPr="003D0FE3" w:rsidRDefault="006A230B"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Resolvemos los conflictos con actitud dialogante y aplicando las normas  mínimas  de conducta y buena educación entre las personas.</w:t>
            </w:r>
          </w:p>
        </w:tc>
        <w:tc>
          <w:tcPr>
            <w:tcW w:w="1114" w:type="pct"/>
          </w:tcPr>
          <w:p w:rsidR="00C243B6" w:rsidRPr="003D0FE3" w:rsidRDefault="006A230B"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Mantengo una actitud dialogante ante los conflictos  tratando de entender y aceptar las diferencias   entre las  personas.</w:t>
            </w:r>
          </w:p>
        </w:tc>
        <w:tc>
          <w:tcPr>
            <w:tcW w:w="1102" w:type="pct"/>
          </w:tcPr>
          <w:p w:rsidR="00C243B6" w:rsidRPr="003D0FE3" w:rsidRDefault="006A230B"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Trabajo las normas mínimas de conducta: saludar, despedirse, dar las  gracias y pedir por favor.</w:t>
            </w:r>
          </w:p>
        </w:tc>
      </w:tr>
      <w:tr w:rsidR="00C243B6" w:rsidTr="00136639">
        <w:trPr>
          <w:trHeight w:val="1971"/>
        </w:trPr>
        <w:tc>
          <w:tcPr>
            <w:cnfStyle w:val="001000000000" w:firstRow="0" w:lastRow="0" w:firstColumn="1" w:lastColumn="0" w:oddVBand="0" w:evenVBand="0" w:oddHBand="0" w:evenHBand="0" w:firstRowFirstColumn="0" w:firstRowLastColumn="0" w:lastRowFirstColumn="0" w:lastRowLastColumn="0"/>
            <w:tcW w:w="353" w:type="pct"/>
            <w:textDirection w:val="btLr"/>
          </w:tcPr>
          <w:p w:rsidR="00C243B6" w:rsidRDefault="00C243B6" w:rsidP="00C243B6">
            <w:pPr>
              <w:ind w:left="113" w:right="113"/>
              <w:jc w:val="center"/>
            </w:pPr>
            <w:r>
              <w:t>COMUNICACIÓN</w:t>
            </w:r>
          </w:p>
          <w:p w:rsidR="00510125" w:rsidRDefault="00510125" w:rsidP="00C243B6">
            <w:pPr>
              <w:ind w:left="113" w:right="113"/>
              <w:jc w:val="center"/>
            </w:pPr>
            <w:r>
              <w:t>LINGÜÍSTICA</w:t>
            </w:r>
          </w:p>
        </w:tc>
        <w:tc>
          <w:tcPr>
            <w:tcW w:w="1266" w:type="pct"/>
          </w:tcPr>
          <w:p w:rsidR="00C243B6" w:rsidRPr="003D0FE3" w:rsidRDefault="00850455"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Mantengo  conversaciones con otras personas expresando nuestros propios pensamientos y sentimientos con claridad, tanto en comunicación verbal como no verbal para recibir y entender mensajes con precisión y demostrar a los demás  que han sido bien comprendidos.</w:t>
            </w:r>
          </w:p>
        </w:tc>
        <w:tc>
          <w:tcPr>
            <w:tcW w:w="1165" w:type="pct"/>
          </w:tcPr>
          <w:p w:rsidR="00C243B6" w:rsidRPr="003D0FE3" w:rsidRDefault="00850455"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Inicio y mantengo conversaciones con otras personas estableciendo unas normas básicas de comunicación verbal y no verbal para recibir y entender mensajes con precisión.</w:t>
            </w:r>
          </w:p>
          <w:p w:rsidR="00C243B6" w:rsidRPr="003D0FE3" w:rsidRDefault="00C243B6" w:rsidP="00C243B6">
            <w:pPr>
              <w:cnfStyle w:val="000000000000" w:firstRow="0" w:lastRow="0" w:firstColumn="0" w:lastColumn="0" w:oddVBand="0" w:evenVBand="0" w:oddHBand="0" w:evenHBand="0" w:firstRowFirstColumn="0" w:firstRowLastColumn="0" w:lastRowFirstColumn="0" w:lastRowLastColumn="0"/>
              <w:rPr>
                <w:sz w:val="18"/>
                <w:szCs w:val="18"/>
              </w:rPr>
            </w:pPr>
          </w:p>
        </w:tc>
        <w:tc>
          <w:tcPr>
            <w:tcW w:w="1114" w:type="pct"/>
          </w:tcPr>
          <w:p w:rsidR="00C243B6" w:rsidRPr="003D0FE3" w:rsidRDefault="00850455"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Establezco normas  básicas  de comunicación verbal y no verbal para recibir y entender mensajes.</w:t>
            </w:r>
          </w:p>
        </w:tc>
        <w:tc>
          <w:tcPr>
            <w:tcW w:w="1102" w:type="pct"/>
          </w:tcPr>
          <w:p w:rsidR="00C243B6" w:rsidRPr="003D0FE3" w:rsidRDefault="00850455"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Fomento y respeto por las normas básicas en un intercambio comunicativo.</w:t>
            </w:r>
          </w:p>
        </w:tc>
      </w:tr>
      <w:tr w:rsidR="00C243B6" w:rsidTr="00136639">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353" w:type="pct"/>
            <w:textDirection w:val="btLr"/>
          </w:tcPr>
          <w:p w:rsidR="0042404A" w:rsidRDefault="0042404A" w:rsidP="00C243B6">
            <w:pPr>
              <w:ind w:left="113" w:right="113"/>
              <w:jc w:val="center"/>
            </w:pPr>
            <w:r>
              <w:t>GESTIÓN DE</w:t>
            </w:r>
          </w:p>
          <w:p w:rsidR="00C243B6" w:rsidRDefault="00C243B6" w:rsidP="00C243B6">
            <w:pPr>
              <w:ind w:left="113" w:right="113"/>
              <w:jc w:val="center"/>
            </w:pPr>
            <w:r>
              <w:t>EMOCIONES</w:t>
            </w:r>
          </w:p>
        </w:tc>
        <w:tc>
          <w:tcPr>
            <w:tcW w:w="1266" w:type="pct"/>
          </w:tcPr>
          <w:p w:rsidR="00C243B6" w:rsidRPr="003D0FE3" w:rsidRDefault="0067496F"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Expreso emociones y escucho las de los demás en situaciones interpersonales. Siendo conscientes de que la naturaleza de las relaciones </w:t>
            </w:r>
            <w:r>
              <w:rPr>
                <w:sz w:val="18"/>
                <w:szCs w:val="18"/>
              </w:rPr>
              <w:t xml:space="preserve"> vienen  definidas por el grado</w:t>
            </w:r>
            <w:r>
              <w:rPr>
                <w:sz w:val="18"/>
                <w:szCs w:val="18"/>
              </w:rPr>
              <w:t xml:space="preserve"> de inmediatez emocional como por el grado de  reciprocidad y trato de reconducir situaciones emocionales  en contextos sociales  activando estrategias  de regulación emocional  colectiva.</w:t>
            </w:r>
          </w:p>
        </w:tc>
        <w:tc>
          <w:tcPr>
            <w:tcW w:w="1165" w:type="pct"/>
          </w:tcPr>
          <w:p w:rsidR="00C243B6" w:rsidRPr="003D0FE3" w:rsidRDefault="0067496F"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Expreso emociones y escucho las de los demás en situaciones interpersonales. Siendo conscientes de que la naturaleza de las relaciones  vienen  definidas por el grado de inmediatez emocional como por el grado de  reciprocidad y trato de reconducir situaciones emocionales  en contextos sociales.</w:t>
            </w:r>
          </w:p>
        </w:tc>
        <w:tc>
          <w:tcPr>
            <w:tcW w:w="1114" w:type="pct"/>
          </w:tcPr>
          <w:p w:rsidR="00C243B6" w:rsidRPr="003D0FE3" w:rsidRDefault="0067496F"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Expreso emociones y escucho las de los demás en situaciones interpersonales. Siendo conscientes de que la naturaleza de las relaciones  vienen  definidas por el grado de inmediatez emocional</w:t>
            </w:r>
          </w:p>
        </w:tc>
        <w:tc>
          <w:tcPr>
            <w:tcW w:w="1102" w:type="pct"/>
          </w:tcPr>
          <w:p w:rsidR="00C243B6" w:rsidRPr="003D0FE3" w:rsidRDefault="0067496F" w:rsidP="00C243B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Expreso emociones y escucho las de los demás en situaciones interpersonales.</w:t>
            </w:r>
          </w:p>
          <w:p w:rsidR="00C243B6" w:rsidRPr="003D0FE3" w:rsidRDefault="00C243B6" w:rsidP="00C243B6">
            <w:pPr>
              <w:cnfStyle w:val="000000100000" w:firstRow="0" w:lastRow="0" w:firstColumn="0" w:lastColumn="0" w:oddVBand="0" w:evenVBand="0" w:oddHBand="1" w:evenHBand="0" w:firstRowFirstColumn="0" w:firstRowLastColumn="0" w:lastRowFirstColumn="0" w:lastRowLastColumn="0"/>
              <w:rPr>
                <w:sz w:val="18"/>
                <w:szCs w:val="18"/>
              </w:rPr>
            </w:pPr>
          </w:p>
        </w:tc>
      </w:tr>
      <w:tr w:rsidR="00C243B6" w:rsidTr="00136639">
        <w:trPr>
          <w:trHeight w:val="1829"/>
        </w:trPr>
        <w:tc>
          <w:tcPr>
            <w:cnfStyle w:val="001000000000" w:firstRow="0" w:lastRow="0" w:firstColumn="1" w:lastColumn="0" w:oddVBand="0" w:evenVBand="0" w:oddHBand="0" w:evenHBand="0" w:firstRowFirstColumn="0" w:firstRowLastColumn="0" w:lastRowFirstColumn="0" w:lastRowLastColumn="0"/>
            <w:tcW w:w="353" w:type="pct"/>
            <w:textDirection w:val="btLr"/>
          </w:tcPr>
          <w:p w:rsidR="00746C14" w:rsidRDefault="00C243B6" w:rsidP="00C243B6">
            <w:pPr>
              <w:ind w:left="113" w:right="113"/>
              <w:jc w:val="center"/>
            </w:pPr>
            <w:r>
              <w:t xml:space="preserve">RESOLUCIÓN </w:t>
            </w:r>
          </w:p>
          <w:p w:rsidR="00C243B6" w:rsidRDefault="00746C14" w:rsidP="00C243B6">
            <w:pPr>
              <w:ind w:left="113" w:right="113"/>
              <w:jc w:val="center"/>
            </w:pPr>
            <w:r>
              <w:t xml:space="preserve">DE </w:t>
            </w:r>
            <w:r w:rsidR="00C243B6">
              <w:t>CONFLICTOS</w:t>
            </w:r>
          </w:p>
        </w:tc>
        <w:tc>
          <w:tcPr>
            <w:tcW w:w="1266" w:type="pct"/>
          </w:tcPr>
          <w:p w:rsidR="00AE29AE" w:rsidRDefault="00AE29AE" w:rsidP="00C243B6">
            <w:pPr>
              <w:cnfStyle w:val="000000000000" w:firstRow="0" w:lastRow="0" w:firstColumn="0" w:lastColumn="0" w:oddVBand="0" w:evenVBand="0" w:oddHBand="0" w:evenHBand="0" w:firstRowFirstColumn="0" w:firstRowLastColumn="0" w:lastRowFirstColumn="0" w:lastRowLastColumn="0"/>
              <w:rPr>
                <w:sz w:val="18"/>
                <w:szCs w:val="18"/>
              </w:rPr>
            </w:pPr>
          </w:p>
          <w:p w:rsidR="00C243B6" w:rsidRPr="003D0FE3" w:rsidRDefault="00AE29AE"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Identifico situaciones que requieren una solución o decisión preventiva y evalúo riesgos  y recursos  evitando comportamientos que puedan generar conflictos y afronto los  conflictos  de forma positiva, aportando soluciones informadas y constructivas para ello tengo que implicar y dotar al alumnado de la capacidad de análisis, reflexión y actuación.</w:t>
            </w:r>
          </w:p>
        </w:tc>
        <w:tc>
          <w:tcPr>
            <w:tcW w:w="1165" w:type="pct"/>
          </w:tcPr>
          <w:p w:rsidR="00C243B6" w:rsidRPr="003D0FE3" w:rsidRDefault="00C243B6" w:rsidP="00C243B6">
            <w:pPr>
              <w:cnfStyle w:val="000000000000" w:firstRow="0" w:lastRow="0" w:firstColumn="0" w:lastColumn="0" w:oddVBand="0" w:evenVBand="0" w:oddHBand="0" w:evenHBand="0" w:firstRowFirstColumn="0" w:firstRowLastColumn="0" w:lastRowFirstColumn="0" w:lastRowLastColumn="0"/>
              <w:rPr>
                <w:sz w:val="18"/>
                <w:szCs w:val="18"/>
              </w:rPr>
            </w:pPr>
          </w:p>
          <w:p w:rsidR="00C243B6" w:rsidRPr="003D0FE3" w:rsidRDefault="00AE29AE"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Identifico situaciones que requieren una solución o decisión preventiva y evalúo riesgos  y recursos  evitando comportamientos que puedan generar conflictos y afronto los  conflictos  de forma positiva, aportando soluciones informadas y constructivas.</w:t>
            </w:r>
          </w:p>
        </w:tc>
        <w:tc>
          <w:tcPr>
            <w:tcW w:w="1114" w:type="pct"/>
          </w:tcPr>
          <w:p w:rsidR="00C243B6" w:rsidRPr="003D0FE3" w:rsidRDefault="00C243B6" w:rsidP="00C243B6">
            <w:pPr>
              <w:cnfStyle w:val="000000000000" w:firstRow="0" w:lastRow="0" w:firstColumn="0" w:lastColumn="0" w:oddVBand="0" w:evenVBand="0" w:oddHBand="0" w:evenHBand="0" w:firstRowFirstColumn="0" w:firstRowLastColumn="0" w:lastRowFirstColumn="0" w:lastRowLastColumn="0"/>
              <w:rPr>
                <w:sz w:val="18"/>
                <w:szCs w:val="18"/>
              </w:rPr>
            </w:pPr>
          </w:p>
          <w:p w:rsidR="00C243B6" w:rsidRPr="003D0FE3" w:rsidRDefault="00AE29AE"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Identifico situaciones que requieren una solución o decisión preventiva y evalúo riesgos  y recursos  evitando comportamientos que puedan generar conflictos.</w:t>
            </w:r>
          </w:p>
        </w:tc>
        <w:tc>
          <w:tcPr>
            <w:tcW w:w="1102" w:type="pct"/>
          </w:tcPr>
          <w:p w:rsidR="00C243B6" w:rsidRPr="003D0FE3" w:rsidRDefault="00C243B6" w:rsidP="00C243B6">
            <w:pPr>
              <w:cnfStyle w:val="000000000000" w:firstRow="0" w:lastRow="0" w:firstColumn="0" w:lastColumn="0" w:oddVBand="0" w:evenVBand="0" w:oddHBand="0" w:evenHBand="0" w:firstRowFirstColumn="0" w:firstRowLastColumn="0" w:lastRowFirstColumn="0" w:lastRowLastColumn="0"/>
              <w:rPr>
                <w:sz w:val="18"/>
                <w:szCs w:val="18"/>
              </w:rPr>
            </w:pPr>
          </w:p>
          <w:p w:rsidR="00C243B6" w:rsidRPr="003D0FE3" w:rsidRDefault="00AE29AE" w:rsidP="00C243B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Identifico situaciones que requieren una solución o decisión preventiva.</w:t>
            </w:r>
            <w:bookmarkStart w:id="0" w:name="_GoBack"/>
            <w:bookmarkEnd w:id="0"/>
          </w:p>
        </w:tc>
      </w:tr>
    </w:tbl>
    <w:p w:rsidR="0003459E" w:rsidRDefault="0003459E"/>
    <w:sectPr w:rsidR="0003459E" w:rsidSect="00B320C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91" w:rsidRDefault="00DF3991" w:rsidP="003D0FE3">
      <w:pPr>
        <w:spacing w:after="0" w:line="240" w:lineRule="auto"/>
      </w:pPr>
      <w:r>
        <w:separator/>
      </w:r>
    </w:p>
  </w:endnote>
  <w:endnote w:type="continuationSeparator" w:id="0">
    <w:p w:rsidR="00DF3991" w:rsidRDefault="00DF3991" w:rsidP="003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91" w:rsidRDefault="00DF3991" w:rsidP="003D0FE3">
      <w:pPr>
        <w:spacing w:after="0" w:line="240" w:lineRule="auto"/>
      </w:pPr>
      <w:r>
        <w:separator/>
      </w:r>
    </w:p>
  </w:footnote>
  <w:footnote w:type="continuationSeparator" w:id="0">
    <w:p w:rsidR="00DF3991" w:rsidRDefault="00DF3991" w:rsidP="003D0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C6"/>
    <w:rsid w:val="0003459E"/>
    <w:rsid w:val="00136639"/>
    <w:rsid w:val="003D0FE3"/>
    <w:rsid w:val="003D122E"/>
    <w:rsid w:val="0042404A"/>
    <w:rsid w:val="00510125"/>
    <w:rsid w:val="005A0A03"/>
    <w:rsid w:val="0067496F"/>
    <w:rsid w:val="006A230B"/>
    <w:rsid w:val="00746C14"/>
    <w:rsid w:val="00850455"/>
    <w:rsid w:val="00A07B85"/>
    <w:rsid w:val="00AE29AE"/>
    <w:rsid w:val="00B320C6"/>
    <w:rsid w:val="00BE69FC"/>
    <w:rsid w:val="00C243B6"/>
    <w:rsid w:val="00DF3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29C1-09B9-4C0C-A158-39993B1C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0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FE3"/>
  </w:style>
  <w:style w:type="paragraph" w:styleId="Piedepgina">
    <w:name w:val="footer"/>
    <w:basedOn w:val="Normal"/>
    <w:link w:val="PiedepginaCar"/>
    <w:uiPriority w:val="99"/>
    <w:unhideWhenUsed/>
    <w:rsid w:val="003D0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FE3"/>
  </w:style>
  <w:style w:type="table" w:styleId="Tabladelista6concolores">
    <w:name w:val="List Table 6 Colorful"/>
    <w:basedOn w:val="Tablanormal"/>
    <w:uiPriority w:val="51"/>
    <w:rsid w:val="0013663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44"/>
    <w:rsid w:val="0013663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36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639"/>
    <w:rPr>
      <w:rFonts w:ascii="Segoe UI" w:hAnsi="Segoe UI" w:cs="Segoe UI"/>
      <w:sz w:val="18"/>
      <w:szCs w:val="18"/>
    </w:rPr>
  </w:style>
  <w:style w:type="paragraph" w:customStyle="1" w:styleId="Standard">
    <w:name w:val="Standard"/>
    <w:rsid w:val="00C243B6"/>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4D9C-219B-4DFA-8F43-0B0070A4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11</cp:revision>
  <cp:lastPrinted>2018-03-05T16:37:00Z</cp:lastPrinted>
  <dcterms:created xsi:type="dcterms:W3CDTF">2018-03-05T15:42:00Z</dcterms:created>
  <dcterms:modified xsi:type="dcterms:W3CDTF">2018-03-13T16:31:00Z</dcterms:modified>
</cp:coreProperties>
</file>