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2E" w:rsidRDefault="00FE502E" w:rsidP="00AF5C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Memoria del proyecto colabora.</w:t>
      </w:r>
    </w:p>
    <w:p w:rsidR="00C839FC" w:rsidRDefault="00DD4853" w:rsidP="00AF5C69">
      <w:pPr>
        <w:jc w:val="both"/>
        <w:rPr>
          <w:rFonts w:ascii="Arial" w:hAnsi="Arial" w:cs="Arial"/>
        </w:rPr>
      </w:pPr>
      <w:r w:rsidRPr="00AF5C69">
        <w:rPr>
          <w:rFonts w:ascii="Arial" w:hAnsi="Arial" w:cs="Arial"/>
        </w:rPr>
        <w:t xml:space="preserve">A lo largo del curso hemos trabajado varios mapas geográficos. </w:t>
      </w:r>
      <w:r w:rsidR="00AF5C69">
        <w:rPr>
          <w:rFonts w:ascii="Arial" w:hAnsi="Arial" w:cs="Arial"/>
        </w:rPr>
        <w:t>Tras el estudio teórico de las unidades de relieve  y las aguas en</w:t>
      </w:r>
      <w:r w:rsidRPr="00AF5C69">
        <w:rPr>
          <w:rFonts w:ascii="Arial" w:hAnsi="Arial" w:cs="Arial"/>
        </w:rPr>
        <w:t xml:space="preserve"> 1º </w:t>
      </w:r>
      <w:r w:rsidR="00AF5C69">
        <w:rPr>
          <w:rFonts w:ascii="Arial" w:hAnsi="Arial" w:cs="Arial"/>
        </w:rPr>
        <w:t>de</w:t>
      </w:r>
      <w:r w:rsidRPr="00AF5C69">
        <w:rPr>
          <w:rFonts w:ascii="Arial" w:hAnsi="Arial" w:cs="Arial"/>
        </w:rPr>
        <w:t xml:space="preserve"> Eso se han tratado los mapas físicos y políticos de los cinco continentes.  </w:t>
      </w:r>
      <w:r w:rsidR="00AF5C69">
        <w:rPr>
          <w:rFonts w:ascii="Arial" w:hAnsi="Arial" w:cs="Arial"/>
        </w:rPr>
        <w:t>Para el estudio de los mapas se han utilizado los recursos TIC</w:t>
      </w:r>
      <w:r w:rsidR="00726D34">
        <w:rPr>
          <w:rFonts w:ascii="Arial" w:hAnsi="Arial" w:cs="Arial"/>
        </w:rPr>
        <w:t>;</w:t>
      </w:r>
      <w:r w:rsidR="00AF5C69">
        <w:rPr>
          <w:rFonts w:ascii="Arial" w:hAnsi="Arial" w:cs="Arial"/>
        </w:rPr>
        <w:t xml:space="preserve"> con el uso de la pizarra digital</w:t>
      </w:r>
      <w:r w:rsidR="00726D34">
        <w:rPr>
          <w:rFonts w:ascii="Arial" w:hAnsi="Arial" w:cs="Arial"/>
        </w:rPr>
        <w:t>,</w:t>
      </w:r>
      <w:r w:rsidR="00AF5C69">
        <w:rPr>
          <w:rFonts w:ascii="Arial" w:hAnsi="Arial" w:cs="Arial"/>
        </w:rPr>
        <w:t xml:space="preserve"> los alumnos han aprendido divirtiéndose empleando webs de juegos geográficos</w:t>
      </w:r>
      <w:r w:rsidR="00726D34">
        <w:rPr>
          <w:rFonts w:ascii="Arial" w:hAnsi="Arial" w:cs="Arial"/>
        </w:rPr>
        <w:t xml:space="preserve"> poniendo a prueba sus conocimientos. </w:t>
      </w:r>
      <w:r w:rsidR="00F01D37">
        <w:rPr>
          <w:rFonts w:ascii="Arial" w:hAnsi="Arial" w:cs="Arial"/>
        </w:rPr>
        <w:t xml:space="preserve">En sus casas han  podido reforzar dichos conocimientos gracias a la información colgada en la plataforma </w:t>
      </w:r>
      <w:proofErr w:type="spellStart"/>
      <w:r w:rsidR="00F01D37">
        <w:rPr>
          <w:rFonts w:ascii="Arial" w:hAnsi="Arial" w:cs="Arial"/>
        </w:rPr>
        <w:t>Edmodo</w:t>
      </w:r>
      <w:proofErr w:type="spellEnd"/>
      <w:r w:rsidR="00F01D37">
        <w:rPr>
          <w:rFonts w:ascii="Arial" w:hAnsi="Arial" w:cs="Arial"/>
        </w:rPr>
        <w:t>.</w:t>
      </w:r>
    </w:p>
    <w:p w:rsidR="00726D34" w:rsidRDefault="00726D34" w:rsidP="00AF5C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otro lado</w:t>
      </w:r>
      <w:r w:rsidR="00E0035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los cursos 4º de la ESO y 1º Bachillerato, los mapas han servido como referencia </w:t>
      </w:r>
      <w:r w:rsidR="00F01D37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el estudio de la historia contemporánea</w:t>
      </w:r>
      <w:r w:rsidR="00F01D3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01D37">
        <w:rPr>
          <w:rFonts w:ascii="Arial" w:hAnsi="Arial" w:cs="Arial"/>
        </w:rPr>
        <w:t>analizando</w:t>
      </w:r>
      <w:r>
        <w:rPr>
          <w:rFonts w:ascii="Arial" w:hAnsi="Arial" w:cs="Arial"/>
        </w:rPr>
        <w:t xml:space="preserve"> los determinantes geográficos en determinados hechos históricos</w:t>
      </w:r>
      <w:r w:rsidR="00F01D37">
        <w:rPr>
          <w:rFonts w:ascii="Arial" w:hAnsi="Arial" w:cs="Arial"/>
        </w:rPr>
        <w:t>.</w:t>
      </w:r>
    </w:p>
    <w:p w:rsidR="00F01D37" w:rsidRDefault="00F01D37" w:rsidP="00AF5C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otro lado, en 2º Bachillerato hemos impartido las unidades de relieve y aguas de España al tiempo que el mapa político del país. De mismo modo, hemos tratado el mapa físico y político de Europa. En otro sentido, hemos tratado y trabajado a través de diversas prácticas tanto la geografía física como la humana de España (vegetación, climas, sector primario, secundario y terciario, población…). </w:t>
      </w:r>
    </w:p>
    <w:p w:rsidR="00F01D37" w:rsidRPr="00AF5C69" w:rsidRDefault="00F01D37" w:rsidP="00AF5C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resultado al final del curso ha sido bastante óptimo, destacando </w:t>
      </w:r>
      <w:r w:rsidR="00FE502E">
        <w:rPr>
          <w:rFonts w:ascii="Arial" w:hAnsi="Arial" w:cs="Arial"/>
        </w:rPr>
        <w:t>la participación e interés del alumnado de 2º de Bachillerato.</w:t>
      </w:r>
    </w:p>
    <w:sectPr w:rsidR="00F01D37" w:rsidRPr="00AF5C69" w:rsidSect="00C839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4853"/>
    <w:rsid w:val="00726D34"/>
    <w:rsid w:val="00AF5C69"/>
    <w:rsid w:val="00C839FC"/>
    <w:rsid w:val="00DD4853"/>
    <w:rsid w:val="00E00352"/>
    <w:rsid w:val="00F01D37"/>
    <w:rsid w:val="00F26EEA"/>
    <w:rsid w:val="00FE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2018-05-22T18:40:00Z</dcterms:created>
  <dcterms:modified xsi:type="dcterms:W3CDTF">2018-05-22T18:40:00Z</dcterms:modified>
</cp:coreProperties>
</file>