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F0" w:rsidRPr="00A207F0" w:rsidRDefault="00A207F0" w:rsidP="00A207F0">
      <w:pPr>
        <w:spacing w:after="150" w:line="240" w:lineRule="auto"/>
        <w:outlineLvl w:val="0"/>
        <w:rPr>
          <w:rFonts w:ascii="Arial" w:eastAsia="Times New Roman" w:hAnsi="Arial" w:cs="Arial"/>
          <w:b/>
          <w:kern w:val="36"/>
          <w:sz w:val="48"/>
          <w:szCs w:val="48"/>
          <w:lang w:eastAsia="es-ES"/>
        </w:rPr>
      </w:pPr>
      <w:r w:rsidRPr="00A207F0">
        <w:rPr>
          <w:rFonts w:ascii="Arial" w:eastAsia="Times New Roman" w:hAnsi="Arial" w:cs="Arial"/>
          <w:b/>
          <w:noProof/>
          <w:kern w:val="36"/>
          <w:sz w:val="48"/>
          <w:szCs w:val="4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1109980</wp:posOffset>
            </wp:positionV>
            <wp:extent cx="3638550" cy="3057525"/>
            <wp:effectExtent l="19050" t="0" r="0" b="0"/>
            <wp:wrapSquare wrapText="bothSides"/>
            <wp:docPr id="1" name="Imagen 1" descr="http://pcworldenespanol.com/wp-content/uploads/sites/3/2016/03/plant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cworldenespanol.com/wp-content/uploads/sites/3/2016/03/plantne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207F0">
        <w:rPr>
          <w:rFonts w:ascii="Arial" w:eastAsia="Times New Roman" w:hAnsi="Arial" w:cs="Arial"/>
          <w:b/>
          <w:kern w:val="36"/>
          <w:sz w:val="48"/>
          <w:szCs w:val="48"/>
          <w:lang w:eastAsia="es-ES"/>
        </w:rPr>
        <w:t>PlantNet</w:t>
      </w:r>
      <w:proofErr w:type="spellEnd"/>
      <w:r w:rsidRPr="00A207F0">
        <w:rPr>
          <w:rFonts w:ascii="Arial" w:eastAsia="Times New Roman" w:hAnsi="Arial" w:cs="Arial"/>
          <w:b/>
          <w:kern w:val="36"/>
          <w:sz w:val="48"/>
          <w:szCs w:val="48"/>
          <w:lang w:eastAsia="es-ES"/>
        </w:rPr>
        <w:t xml:space="preserve">: </w:t>
      </w:r>
    </w:p>
    <w:p w:rsidR="00A207F0" w:rsidRPr="00A207F0" w:rsidRDefault="00A207F0" w:rsidP="00A207F0">
      <w:pPr>
        <w:spacing w:after="15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es-ES"/>
        </w:rPr>
      </w:pPr>
      <w:proofErr w:type="gramStart"/>
      <w:r w:rsidRPr="00A207F0">
        <w:rPr>
          <w:rFonts w:ascii="Arial" w:eastAsia="Times New Roman" w:hAnsi="Arial" w:cs="Arial"/>
          <w:kern w:val="36"/>
          <w:sz w:val="48"/>
          <w:szCs w:val="48"/>
          <w:lang w:eastAsia="es-ES"/>
        </w:rPr>
        <w:t>una</w:t>
      </w:r>
      <w:proofErr w:type="gramEnd"/>
      <w:r w:rsidRPr="00A207F0">
        <w:rPr>
          <w:rFonts w:ascii="Arial" w:eastAsia="Times New Roman" w:hAnsi="Arial" w:cs="Arial"/>
          <w:kern w:val="36"/>
          <w:sz w:val="48"/>
          <w:szCs w:val="48"/>
          <w:lang w:eastAsia="es-ES"/>
        </w:rPr>
        <w:t xml:space="preserve"> </w:t>
      </w:r>
      <w:proofErr w:type="spellStart"/>
      <w:r w:rsidRPr="00A207F0">
        <w:rPr>
          <w:rFonts w:ascii="Arial" w:eastAsia="Times New Roman" w:hAnsi="Arial" w:cs="Arial"/>
          <w:kern w:val="36"/>
          <w:sz w:val="48"/>
          <w:szCs w:val="48"/>
          <w:lang w:eastAsia="es-ES"/>
        </w:rPr>
        <w:t>app</w:t>
      </w:r>
      <w:proofErr w:type="spellEnd"/>
      <w:r w:rsidRPr="00A207F0">
        <w:rPr>
          <w:rFonts w:ascii="Arial" w:eastAsia="Times New Roman" w:hAnsi="Arial" w:cs="Arial"/>
          <w:kern w:val="36"/>
          <w:sz w:val="48"/>
          <w:szCs w:val="48"/>
          <w:lang w:eastAsia="es-ES"/>
        </w:rPr>
        <w:t xml:space="preserve"> que identifica plantas</w:t>
      </w:r>
    </w:p>
    <w:p w:rsidR="00A207F0" w:rsidRDefault="00A207F0" w:rsidP="00A207F0">
      <w:pPr>
        <w:shd w:val="clear" w:color="auto" w:fill="FFFFFF"/>
        <w:spacing w:after="360" w:line="240" w:lineRule="auto"/>
        <w:outlineLvl w:val="2"/>
        <w:rPr>
          <w:rFonts w:ascii="Arial" w:eastAsia="Times New Roman" w:hAnsi="Arial" w:cs="Arial"/>
          <w:color w:val="333333"/>
          <w:sz w:val="39"/>
          <w:szCs w:val="39"/>
          <w:lang w:eastAsia="es-ES"/>
        </w:rPr>
      </w:pPr>
    </w:p>
    <w:p w:rsidR="00A207F0" w:rsidRPr="00A207F0" w:rsidRDefault="00A207F0" w:rsidP="00A207F0">
      <w:pPr>
        <w:shd w:val="clear" w:color="auto" w:fill="FFFFFF"/>
        <w:spacing w:after="360" w:line="240" w:lineRule="auto"/>
        <w:outlineLvl w:val="2"/>
        <w:rPr>
          <w:rFonts w:ascii="Arial" w:eastAsia="Times New Roman" w:hAnsi="Arial" w:cs="Arial"/>
          <w:color w:val="333333"/>
          <w:sz w:val="39"/>
          <w:szCs w:val="39"/>
          <w:lang w:eastAsia="es-ES"/>
        </w:rPr>
      </w:pPr>
      <w:r w:rsidRPr="00A207F0">
        <w:rPr>
          <w:rFonts w:ascii="Arial" w:eastAsia="Times New Roman" w:hAnsi="Arial" w:cs="Arial"/>
          <w:color w:val="333333"/>
          <w:sz w:val="39"/>
          <w:szCs w:val="39"/>
          <w:lang w:eastAsia="es-ES"/>
        </w:rPr>
        <w:t xml:space="preserve">Todos los amantes de la naturaleza, a quienes les cuesta identificar las plantas con las que se </w:t>
      </w:r>
      <w:r>
        <w:rPr>
          <w:rFonts w:ascii="Arial" w:eastAsia="Times New Roman" w:hAnsi="Arial" w:cs="Arial"/>
          <w:color w:val="333333"/>
          <w:sz w:val="39"/>
          <w:szCs w:val="39"/>
          <w:lang w:eastAsia="es-ES"/>
        </w:rPr>
        <w:t xml:space="preserve">cruzan, están de suerte. </w:t>
      </w:r>
      <w:proofErr w:type="gramStart"/>
      <w:r>
        <w:rPr>
          <w:rFonts w:ascii="Arial" w:eastAsia="Times New Roman" w:hAnsi="Arial" w:cs="Arial"/>
          <w:color w:val="333333"/>
          <w:sz w:val="39"/>
          <w:szCs w:val="39"/>
          <w:lang w:eastAsia="es-ES"/>
        </w:rPr>
        <w:t>con</w:t>
      </w:r>
      <w:proofErr w:type="gramEnd"/>
      <w:r>
        <w:rPr>
          <w:rFonts w:ascii="Arial" w:eastAsia="Times New Roman" w:hAnsi="Arial" w:cs="Arial"/>
          <w:color w:val="333333"/>
          <w:sz w:val="39"/>
          <w:szCs w:val="39"/>
          <w:lang w:eastAsia="es-ES"/>
        </w:rPr>
        <w:t xml:space="preserve"> es</w:t>
      </w:r>
      <w:r w:rsidRPr="00A207F0">
        <w:rPr>
          <w:rFonts w:ascii="Arial" w:eastAsia="Times New Roman" w:hAnsi="Arial" w:cs="Arial"/>
          <w:color w:val="333333"/>
          <w:sz w:val="39"/>
          <w:szCs w:val="39"/>
          <w:lang w:eastAsia="es-ES"/>
        </w:rPr>
        <w:t xml:space="preserve">ta </w:t>
      </w:r>
      <w:r>
        <w:rPr>
          <w:rFonts w:ascii="Arial" w:eastAsia="Times New Roman" w:hAnsi="Arial" w:cs="Arial"/>
          <w:color w:val="333333"/>
          <w:sz w:val="39"/>
          <w:szCs w:val="39"/>
          <w:lang w:eastAsia="es-ES"/>
        </w:rPr>
        <w:t>a</w:t>
      </w:r>
      <w:r w:rsidRPr="00A207F0">
        <w:rPr>
          <w:rFonts w:ascii="Arial" w:eastAsia="Times New Roman" w:hAnsi="Arial" w:cs="Arial"/>
          <w:color w:val="333333"/>
          <w:sz w:val="39"/>
          <w:szCs w:val="39"/>
          <w:lang w:eastAsia="es-ES"/>
        </w:rPr>
        <w:t>plicación podrán conocer qué flores y árboles hay en su entorno, sólo con acercarse a ellos y hacerles una fotografía.</w:t>
      </w:r>
    </w:p>
    <w:p w:rsidR="00A207F0" w:rsidRPr="00A207F0" w:rsidRDefault="00A207F0" w:rsidP="00A207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A207F0">
        <w:rPr>
          <w:rFonts w:ascii="Arial" w:eastAsia="Times New Roman" w:hAnsi="Arial" w:cs="Arial"/>
          <w:b/>
          <w:bCs/>
          <w:color w:val="333333"/>
          <w:sz w:val="21"/>
          <w:lang w:eastAsia="es-ES"/>
        </w:rPr>
        <w:t xml:space="preserve">Vía PC </w:t>
      </w:r>
      <w:proofErr w:type="spellStart"/>
      <w:r w:rsidRPr="00A207F0">
        <w:rPr>
          <w:rFonts w:ascii="Arial" w:eastAsia="Times New Roman" w:hAnsi="Arial" w:cs="Arial"/>
          <w:b/>
          <w:bCs/>
          <w:color w:val="333333"/>
          <w:sz w:val="21"/>
          <w:lang w:eastAsia="es-ES"/>
        </w:rPr>
        <w:t>World.es|Patricia</w:t>
      </w:r>
      <w:proofErr w:type="spellEnd"/>
      <w:r w:rsidRPr="00A207F0">
        <w:rPr>
          <w:rFonts w:ascii="Arial" w:eastAsia="Times New Roman" w:hAnsi="Arial" w:cs="Arial"/>
          <w:b/>
          <w:bCs/>
          <w:color w:val="333333"/>
          <w:sz w:val="21"/>
          <w:lang w:eastAsia="es-ES"/>
        </w:rPr>
        <w:t xml:space="preserve"> </w:t>
      </w:r>
      <w:proofErr w:type="spellStart"/>
      <w:r w:rsidRPr="00A207F0">
        <w:rPr>
          <w:rFonts w:ascii="Arial" w:eastAsia="Times New Roman" w:hAnsi="Arial" w:cs="Arial"/>
          <w:b/>
          <w:bCs/>
          <w:color w:val="333333"/>
          <w:sz w:val="21"/>
          <w:lang w:eastAsia="es-ES"/>
        </w:rPr>
        <w:t>Figuero</w:t>
      </w:r>
      <w:proofErr w:type="spellEnd"/>
    </w:p>
    <w:p w:rsidR="00A207F0" w:rsidRPr="00A207F0" w:rsidRDefault="00A207F0" w:rsidP="00A207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Un grupo de investigadores franceses desarrolló lo que podría llamarse un</w:t>
      </w:r>
      <w:r w:rsidRPr="00A207F0">
        <w:rPr>
          <w:rFonts w:ascii="Arial" w:eastAsia="Times New Roman" w:hAnsi="Arial" w:cs="Arial"/>
          <w:b/>
          <w:bCs/>
          <w:color w:val="333333"/>
          <w:sz w:val="21"/>
          <w:lang w:eastAsia="es-ES"/>
        </w:rPr>
        <w:t> “</w:t>
      </w:r>
      <w:proofErr w:type="spellStart"/>
      <w:r w:rsidRPr="00A207F0">
        <w:rPr>
          <w:rFonts w:ascii="Arial" w:eastAsia="Times New Roman" w:hAnsi="Arial" w:cs="Arial"/>
          <w:b/>
          <w:bCs/>
          <w:color w:val="333333"/>
          <w:sz w:val="21"/>
          <w:lang w:eastAsia="es-ES"/>
        </w:rPr>
        <w:t>Shazam</w:t>
      </w:r>
      <w:proofErr w:type="spellEnd"/>
      <w:r w:rsidRPr="00A207F0">
        <w:rPr>
          <w:rFonts w:ascii="Arial" w:eastAsia="Times New Roman" w:hAnsi="Arial" w:cs="Arial"/>
          <w:b/>
          <w:bCs/>
          <w:color w:val="333333"/>
          <w:sz w:val="21"/>
          <w:lang w:eastAsia="es-ES"/>
        </w:rPr>
        <w:t xml:space="preserve"> Botánico”</w:t>
      </w:r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, o lo que es lo mismo, una aplicación gracias a la cual se podrá identificar las plantas con las que te encuentres, simplemente con una foto.</w:t>
      </w:r>
    </w:p>
    <w:p w:rsidR="00A207F0" w:rsidRPr="00A207F0" w:rsidRDefault="00A207F0" w:rsidP="00A207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Con </w:t>
      </w:r>
      <w:proofErr w:type="spellStart"/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fldChar w:fldCharType="begin"/>
      </w:r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instrText xml:space="preserve"> HYPERLINK "http://m.plantnet-project.org/" \t "_blank" </w:instrText>
      </w:r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fldChar w:fldCharType="separate"/>
      </w:r>
      <w:r w:rsidRPr="00A207F0">
        <w:rPr>
          <w:rFonts w:ascii="Arial" w:eastAsia="Times New Roman" w:hAnsi="Arial" w:cs="Arial"/>
          <w:b/>
          <w:bCs/>
          <w:color w:val="0000FF"/>
          <w:sz w:val="21"/>
          <w:lang w:eastAsia="es-ES"/>
        </w:rPr>
        <w:t>Pl@ntNet</w:t>
      </w:r>
      <w:proofErr w:type="spellEnd"/>
      <w:r w:rsidRPr="00A207F0">
        <w:rPr>
          <w:rFonts w:ascii="Arial" w:eastAsia="Times New Roman" w:hAnsi="Arial" w:cs="Arial"/>
          <w:color w:val="0000FF"/>
          <w:sz w:val="21"/>
          <w:u w:val="single"/>
          <w:lang w:eastAsia="es-ES"/>
        </w:rPr>
        <w:t>,</w:t>
      </w:r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fldChar w:fldCharType="end"/>
      </w:r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 además de sacarte de dudas con el nombre de la planta que tienes en frente en los paseos por la naturaleza, </w:t>
      </w:r>
      <w:r w:rsidRPr="00A207F0">
        <w:rPr>
          <w:rFonts w:ascii="Arial" w:eastAsia="Times New Roman" w:hAnsi="Arial" w:cs="Arial"/>
          <w:b/>
          <w:bCs/>
          <w:color w:val="333333"/>
          <w:sz w:val="21"/>
          <w:lang w:eastAsia="es-ES"/>
        </w:rPr>
        <w:t>también podrás contribuir a generar una base de datos sobre la población vegetal </w:t>
      </w:r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t xml:space="preserve">en todo el mundo. Los usuarios que identifiquen alguna planta y deseen aportar sus conocimientos, podrán hacerlo a través del botón “contribución” de la </w:t>
      </w:r>
      <w:proofErr w:type="spellStart"/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app</w:t>
      </w:r>
      <w:proofErr w:type="spellEnd"/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. Posteriormente, y tras una confirmación, dicho aporte podrá ser añadido a la base de plantas de la aplicación.</w:t>
      </w:r>
    </w:p>
    <w:p w:rsidR="00A207F0" w:rsidRPr="00A207F0" w:rsidRDefault="00A207F0" w:rsidP="00A207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Hasta ahora ya venían funcionando con éxito aplicaciones con las que podías </w:t>
      </w:r>
      <w:r w:rsidRPr="00A207F0">
        <w:rPr>
          <w:rFonts w:ascii="Arial" w:eastAsia="Times New Roman" w:hAnsi="Arial" w:cs="Arial"/>
          <w:b/>
          <w:bCs/>
          <w:color w:val="333333"/>
          <w:sz w:val="21"/>
          <w:lang w:eastAsia="es-ES"/>
        </w:rPr>
        <w:t>identificar música o vinos</w:t>
      </w:r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, y aunque se habían hecho varios intentos de aplicaciones identificadoras de plantas, no se había logrado aún resultados satisfactorios.</w:t>
      </w:r>
    </w:p>
    <w:p w:rsidR="00A207F0" w:rsidRPr="00A207F0" w:rsidRDefault="00A207F0" w:rsidP="00A207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Parece que con </w:t>
      </w:r>
      <w:proofErr w:type="spellStart"/>
      <w:r w:rsidRPr="00A207F0">
        <w:rPr>
          <w:rFonts w:ascii="Arial" w:eastAsia="Times New Roman" w:hAnsi="Arial" w:cs="Arial"/>
          <w:b/>
          <w:bCs/>
          <w:color w:val="333333"/>
          <w:sz w:val="21"/>
          <w:lang w:eastAsia="es-ES"/>
        </w:rPr>
        <w:t>Pl@ntNet</w:t>
      </w:r>
      <w:proofErr w:type="spellEnd"/>
      <w:r w:rsidRPr="00A207F0">
        <w:rPr>
          <w:rFonts w:ascii="Arial" w:eastAsia="Times New Roman" w:hAnsi="Arial" w:cs="Arial"/>
          <w:b/>
          <w:bCs/>
          <w:color w:val="333333"/>
          <w:sz w:val="21"/>
          <w:lang w:eastAsia="es-ES"/>
        </w:rPr>
        <w:t xml:space="preserve"> se han conseguido buenos resultados. </w:t>
      </w:r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t xml:space="preserve">Si bien es cierto que aún existen algunas carencias de identificación según las áreas del planeta en que estés, y que podrían lograrse  mejores resultados si las fotografías mostraran partes concretas de </w:t>
      </w:r>
      <w:proofErr w:type="gramStart"/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un</w:t>
      </w:r>
      <w:proofErr w:type="gramEnd"/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t xml:space="preserve"> planta, como una hoja, con un fondo uniforme.</w:t>
      </w:r>
    </w:p>
    <w:p w:rsidR="00A207F0" w:rsidRPr="00A207F0" w:rsidRDefault="00A207F0" w:rsidP="00A207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lastRenderedPageBreak/>
        <w:t>En cualquier caso, la aparición de </w:t>
      </w:r>
      <w:proofErr w:type="spellStart"/>
      <w:r w:rsidRPr="00A207F0">
        <w:rPr>
          <w:rFonts w:ascii="Arial" w:eastAsia="Times New Roman" w:hAnsi="Arial" w:cs="Arial"/>
          <w:b/>
          <w:bCs/>
          <w:color w:val="333333"/>
          <w:sz w:val="21"/>
          <w:lang w:eastAsia="es-ES"/>
        </w:rPr>
        <w:t>Pl@ntNet</w:t>
      </w:r>
      <w:proofErr w:type="spellEnd"/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 es una buena noticia y es el </w:t>
      </w:r>
      <w:r w:rsidRPr="00A207F0">
        <w:rPr>
          <w:rFonts w:ascii="Arial" w:eastAsia="Times New Roman" w:hAnsi="Arial" w:cs="Arial"/>
          <w:b/>
          <w:bCs/>
          <w:color w:val="333333"/>
          <w:sz w:val="21"/>
          <w:lang w:eastAsia="es-ES"/>
        </w:rPr>
        <w:t>resultado del esfuerzo colectivo de un grupo de investigadores amantes de la naturaleza</w:t>
      </w:r>
      <w:r w:rsidRPr="00A207F0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, cuyo deseo es dar a conocer el entorno natural, logrando así un mayor respeto y compromiso hacia éste, por parte de todo</w:t>
      </w:r>
    </w:p>
    <w:p w:rsidR="004E26B5" w:rsidRDefault="00A207F0"/>
    <w:sectPr w:rsidR="004E26B5" w:rsidSect="00DC0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7F0"/>
    <w:rsid w:val="008173B9"/>
    <w:rsid w:val="00A207F0"/>
    <w:rsid w:val="00B165AF"/>
    <w:rsid w:val="00DC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4"/>
  </w:style>
  <w:style w:type="paragraph" w:styleId="Ttulo1">
    <w:name w:val="heading 1"/>
    <w:basedOn w:val="Normal"/>
    <w:link w:val="Ttulo1Car"/>
    <w:uiPriority w:val="9"/>
    <w:qFormat/>
    <w:rsid w:val="00A20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207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207F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207F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207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207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9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2018-04-12T13:19:00Z</dcterms:created>
  <dcterms:modified xsi:type="dcterms:W3CDTF">2018-04-12T13:23:00Z</dcterms:modified>
</cp:coreProperties>
</file>