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306" w:rsidRDefault="00CC4306" w:rsidP="004373B3"/>
    <w:p w:rsidR="00930D95" w:rsidRPr="00F513BF" w:rsidRDefault="00AA3DA6" w:rsidP="00930D95">
      <w:pPr>
        <w:jc w:val="right"/>
        <w:rPr>
          <w:rFonts w:ascii="Cambria" w:hAnsi="Cambria"/>
          <w:sz w:val="24"/>
          <w:szCs w:val="24"/>
        </w:rPr>
      </w:pPr>
      <w:r w:rsidRPr="00F513BF">
        <w:rPr>
          <w:rFonts w:ascii="Cambria" w:hAnsi="Cambria"/>
          <w:sz w:val="24"/>
          <w:szCs w:val="24"/>
        </w:rPr>
        <w:t>Huelva, 1</w:t>
      </w:r>
      <w:r w:rsidR="00D43994">
        <w:rPr>
          <w:rFonts w:ascii="Cambria" w:hAnsi="Cambria"/>
          <w:sz w:val="24"/>
          <w:szCs w:val="24"/>
        </w:rPr>
        <w:t>6 de Enero de 2018</w:t>
      </w:r>
    </w:p>
    <w:p w:rsidR="00930D95" w:rsidRPr="00F513BF" w:rsidRDefault="00930D95" w:rsidP="004373B3">
      <w:pPr>
        <w:rPr>
          <w:rFonts w:ascii="Cambria" w:hAnsi="Cambria"/>
          <w:sz w:val="24"/>
          <w:szCs w:val="24"/>
        </w:rPr>
      </w:pPr>
    </w:p>
    <w:p w:rsidR="004373B3" w:rsidRPr="00F513BF" w:rsidRDefault="004373B3" w:rsidP="004373B3">
      <w:pPr>
        <w:rPr>
          <w:rFonts w:ascii="Cambria" w:hAnsi="Cambria"/>
          <w:sz w:val="24"/>
          <w:szCs w:val="24"/>
        </w:rPr>
      </w:pPr>
      <w:r w:rsidRPr="00F513BF">
        <w:rPr>
          <w:rFonts w:ascii="Cambria" w:hAnsi="Cambria"/>
          <w:sz w:val="24"/>
          <w:szCs w:val="24"/>
        </w:rPr>
        <w:t>Estimados padres:</w:t>
      </w:r>
    </w:p>
    <w:p w:rsidR="00930D95" w:rsidRPr="00F513BF" w:rsidRDefault="00930D95" w:rsidP="004373B3">
      <w:pPr>
        <w:rPr>
          <w:rFonts w:ascii="Cambria" w:hAnsi="Cambria"/>
          <w:sz w:val="24"/>
          <w:szCs w:val="24"/>
        </w:rPr>
      </w:pPr>
    </w:p>
    <w:p w:rsidR="004373B3" w:rsidRPr="00F513BF" w:rsidRDefault="004373B3" w:rsidP="004373B3">
      <w:pPr>
        <w:rPr>
          <w:rFonts w:ascii="Cambria" w:hAnsi="Cambria"/>
          <w:sz w:val="24"/>
          <w:szCs w:val="24"/>
        </w:rPr>
      </w:pPr>
    </w:p>
    <w:p w:rsidR="000759E1" w:rsidRPr="00F513BF" w:rsidRDefault="00FE699E" w:rsidP="000759E1">
      <w:pPr>
        <w:ind w:firstLine="708"/>
        <w:rPr>
          <w:rFonts w:ascii="Cambria" w:hAnsi="Cambria"/>
          <w:sz w:val="24"/>
          <w:szCs w:val="24"/>
        </w:rPr>
      </w:pPr>
      <w:r>
        <w:rPr>
          <w:rFonts w:ascii="Cambria" w:hAnsi="Cambria"/>
          <w:sz w:val="24"/>
          <w:szCs w:val="24"/>
        </w:rPr>
        <w:t xml:space="preserve">El Centro </w:t>
      </w:r>
      <w:r w:rsidR="000759E1" w:rsidRPr="00F513BF">
        <w:rPr>
          <w:rFonts w:ascii="Cambria" w:hAnsi="Cambria"/>
          <w:sz w:val="24"/>
          <w:szCs w:val="24"/>
        </w:rPr>
        <w:t>mant</w:t>
      </w:r>
      <w:r>
        <w:rPr>
          <w:rFonts w:ascii="Cambria" w:hAnsi="Cambria"/>
          <w:sz w:val="24"/>
          <w:szCs w:val="24"/>
        </w:rPr>
        <w:t xml:space="preserve">iene </w:t>
      </w:r>
      <w:r w:rsidR="000759E1" w:rsidRPr="00F513BF">
        <w:rPr>
          <w:rFonts w:ascii="Cambria" w:hAnsi="Cambria"/>
          <w:sz w:val="24"/>
          <w:szCs w:val="24"/>
        </w:rPr>
        <w:t xml:space="preserve">un Huerto ecológico en colaboración con El Parque </w:t>
      </w:r>
      <w:r>
        <w:rPr>
          <w:rFonts w:ascii="Cambria" w:hAnsi="Cambria"/>
          <w:sz w:val="24"/>
          <w:szCs w:val="24"/>
        </w:rPr>
        <w:t xml:space="preserve">Moret de Huelva, </w:t>
      </w:r>
      <w:r w:rsidR="0096107D" w:rsidRPr="00F513BF">
        <w:rPr>
          <w:rFonts w:ascii="Cambria" w:hAnsi="Cambria"/>
          <w:sz w:val="24"/>
          <w:szCs w:val="24"/>
        </w:rPr>
        <w:t xml:space="preserve"> desde el </w:t>
      </w:r>
      <w:r w:rsidR="000759E1" w:rsidRPr="00F513BF">
        <w:rPr>
          <w:rFonts w:ascii="Cambria" w:hAnsi="Cambria"/>
          <w:sz w:val="24"/>
          <w:szCs w:val="24"/>
        </w:rPr>
        <w:t xml:space="preserve"> curso 2013/14</w:t>
      </w:r>
      <w:r>
        <w:rPr>
          <w:rFonts w:ascii="Cambria" w:hAnsi="Cambria"/>
          <w:sz w:val="24"/>
          <w:szCs w:val="24"/>
        </w:rPr>
        <w:t xml:space="preserve">. En el que se lleva </w:t>
      </w:r>
      <w:r w:rsidR="00B91E1C" w:rsidRPr="00F513BF">
        <w:rPr>
          <w:rFonts w:ascii="Cambria" w:hAnsi="Cambria"/>
          <w:sz w:val="24"/>
          <w:szCs w:val="24"/>
        </w:rPr>
        <w:t xml:space="preserve"> </w:t>
      </w:r>
      <w:r w:rsidR="000759E1" w:rsidRPr="00F513BF">
        <w:rPr>
          <w:rFonts w:ascii="Cambria" w:hAnsi="Cambria"/>
          <w:sz w:val="24"/>
          <w:szCs w:val="24"/>
        </w:rPr>
        <w:t>a cabo  una s</w:t>
      </w:r>
      <w:r>
        <w:rPr>
          <w:rFonts w:ascii="Cambria" w:hAnsi="Cambria"/>
          <w:sz w:val="24"/>
          <w:szCs w:val="24"/>
        </w:rPr>
        <w:t>erie de actividades,  que a nuestro entender, tuvo</w:t>
      </w:r>
      <w:r w:rsidR="000759E1" w:rsidRPr="00F513BF">
        <w:rPr>
          <w:rFonts w:ascii="Cambria" w:hAnsi="Cambria"/>
          <w:sz w:val="24"/>
          <w:szCs w:val="24"/>
        </w:rPr>
        <w:t xml:space="preserve"> un  gran aprovechamiento por parte de los alumnos que participaron.</w:t>
      </w:r>
    </w:p>
    <w:p w:rsidR="000759E1" w:rsidRPr="00F513BF" w:rsidRDefault="000759E1" w:rsidP="000759E1">
      <w:pPr>
        <w:rPr>
          <w:rFonts w:ascii="Cambria" w:hAnsi="Cambria"/>
          <w:sz w:val="24"/>
          <w:szCs w:val="24"/>
        </w:rPr>
      </w:pPr>
    </w:p>
    <w:p w:rsidR="000759E1" w:rsidRPr="00F513BF" w:rsidRDefault="000759E1" w:rsidP="000759E1">
      <w:pPr>
        <w:ind w:firstLine="708"/>
        <w:rPr>
          <w:rFonts w:ascii="Cambria" w:hAnsi="Cambria"/>
          <w:sz w:val="24"/>
          <w:szCs w:val="24"/>
        </w:rPr>
      </w:pPr>
      <w:r w:rsidRPr="00F513BF">
        <w:rPr>
          <w:rFonts w:ascii="Cambria" w:hAnsi="Cambria"/>
          <w:sz w:val="24"/>
          <w:szCs w:val="24"/>
        </w:rPr>
        <w:t>En este curso,  proponemos algunas modificaciones, en parte de mejora de la experiencia de los  cursos pasados, y en parte limitados por las condiciones del Parque Moret o del propio IES.</w:t>
      </w:r>
    </w:p>
    <w:p w:rsidR="000759E1" w:rsidRPr="00F513BF" w:rsidRDefault="000759E1" w:rsidP="000759E1">
      <w:pPr>
        <w:rPr>
          <w:rFonts w:ascii="Cambria" w:hAnsi="Cambria"/>
          <w:sz w:val="24"/>
          <w:szCs w:val="24"/>
        </w:rPr>
      </w:pPr>
    </w:p>
    <w:p w:rsidR="000759E1" w:rsidRPr="00F513BF" w:rsidRDefault="000759E1" w:rsidP="000759E1">
      <w:pPr>
        <w:ind w:firstLine="708"/>
        <w:rPr>
          <w:rFonts w:ascii="Cambria" w:hAnsi="Cambria"/>
          <w:sz w:val="24"/>
          <w:szCs w:val="24"/>
        </w:rPr>
      </w:pPr>
      <w:r w:rsidRPr="00F513BF">
        <w:rPr>
          <w:rFonts w:ascii="Cambria" w:hAnsi="Cambria"/>
          <w:sz w:val="24"/>
          <w:szCs w:val="24"/>
        </w:rPr>
        <w:t>La actividad  “Nuestro Huerto Ecológico” está pensada principalmente para niño</w:t>
      </w:r>
      <w:r w:rsidR="00B91E1C" w:rsidRPr="00F513BF">
        <w:rPr>
          <w:rFonts w:ascii="Cambria" w:hAnsi="Cambria"/>
          <w:sz w:val="24"/>
          <w:szCs w:val="24"/>
        </w:rPr>
        <w:t>/a</w:t>
      </w:r>
      <w:r w:rsidRPr="00F513BF">
        <w:rPr>
          <w:rFonts w:ascii="Cambria" w:hAnsi="Cambria"/>
          <w:sz w:val="24"/>
          <w:szCs w:val="24"/>
        </w:rPr>
        <w:t>s de 1º de ESO. Los objetivos son, por una parte,  mejorar la motivación del alumnado</w:t>
      </w:r>
      <w:r w:rsidR="00FE699E">
        <w:rPr>
          <w:rFonts w:ascii="Cambria" w:hAnsi="Cambria"/>
          <w:sz w:val="24"/>
          <w:szCs w:val="24"/>
        </w:rPr>
        <w:t xml:space="preserve">, </w:t>
      </w:r>
      <w:r w:rsidRPr="00F513BF">
        <w:rPr>
          <w:rFonts w:ascii="Cambria" w:hAnsi="Cambria"/>
          <w:sz w:val="24"/>
          <w:szCs w:val="24"/>
        </w:rPr>
        <w:t xml:space="preserve"> pues se les pide más responsabilidad en el trabajo del aula para “canjear” horas lectivas por horas de esta actividad regular,  y por otra,  mejorar la convivencia en los grupos, mejorar la relación alumno - profesor y profesor - alumno (cultivando juntos) y también facilitar una visión del medioambiente como un recurso no solamente de uso (producción de alimentos), sino también de disfrute. Además constituye una importante actividad formativa para los profesores que, esperamos que en cursos sucesivos, ayude a fomentar el desarrollo de nuevas actividades.</w:t>
      </w:r>
    </w:p>
    <w:p w:rsidR="000759E1" w:rsidRPr="00F513BF" w:rsidRDefault="000759E1" w:rsidP="000759E1">
      <w:pPr>
        <w:ind w:firstLine="708"/>
        <w:rPr>
          <w:rFonts w:ascii="Cambria" w:hAnsi="Cambria"/>
          <w:sz w:val="24"/>
          <w:szCs w:val="24"/>
        </w:rPr>
      </w:pPr>
    </w:p>
    <w:p w:rsidR="000759E1" w:rsidRPr="00F513BF" w:rsidRDefault="000759E1" w:rsidP="000759E1">
      <w:pPr>
        <w:ind w:firstLine="708"/>
        <w:rPr>
          <w:rFonts w:ascii="Cambria" w:hAnsi="Cambria"/>
          <w:sz w:val="24"/>
          <w:szCs w:val="24"/>
        </w:rPr>
      </w:pPr>
      <w:r w:rsidRPr="00F513BF">
        <w:rPr>
          <w:rFonts w:ascii="Cambria" w:hAnsi="Cambria"/>
          <w:sz w:val="24"/>
          <w:szCs w:val="24"/>
        </w:rPr>
        <w:t>El departamento de Biología y Geología ha organizado un Proyecto de Formación en Centro  para la gestión de esta actividad que es organizativamente muy com</w:t>
      </w:r>
      <w:r w:rsidR="00D43994">
        <w:rPr>
          <w:rFonts w:ascii="Cambria" w:hAnsi="Cambria"/>
          <w:sz w:val="24"/>
          <w:szCs w:val="24"/>
        </w:rPr>
        <w:t>pleja. En el grupo participan 54</w:t>
      </w:r>
      <w:r w:rsidRPr="00F513BF">
        <w:rPr>
          <w:rFonts w:ascii="Cambria" w:hAnsi="Cambria"/>
          <w:sz w:val="24"/>
          <w:szCs w:val="24"/>
        </w:rPr>
        <w:t xml:space="preserve"> profesores de distintas áreas y está liderado por la profesora Dra. Dña. Pilar Carmona, del departamento de Biología.  </w:t>
      </w:r>
    </w:p>
    <w:p w:rsidR="000759E1" w:rsidRPr="00F513BF" w:rsidRDefault="000759E1" w:rsidP="000759E1">
      <w:pPr>
        <w:rPr>
          <w:rFonts w:ascii="Cambria" w:hAnsi="Cambria"/>
          <w:sz w:val="24"/>
          <w:szCs w:val="24"/>
        </w:rPr>
      </w:pPr>
    </w:p>
    <w:p w:rsidR="000759E1" w:rsidRPr="00F513BF" w:rsidRDefault="000759E1" w:rsidP="000759E1">
      <w:pPr>
        <w:ind w:firstLine="708"/>
        <w:rPr>
          <w:rFonts w:ascii="Cambria" w:hAnsi="Cambria"/>
          <w:sz w:val="24"/>
          <w:szCs w:val="24"/>
        </w:rPr>
      </w:pPr>
      <w:r w:rsidRPr="00F513BF">
        <w:rPr>
          <w:rFonts w:ascii="Cambria" w:hAnsi="Cambria"/>
          <w:sz w:val="24"/>
          <w:szCs w:val="24"/>
        </w:rPr>
        <w:t>Como</w:t>
      </w:r>
      <w:r w:rsidR="00B91E1C" w:rsidRPr="00F513BF">
        <w:rPr>
          <w:rFonts w:ascii="Cambria" w:hAnsi="Cambria"/>
          <w:sz w:val="24"/>
          <w:szCs w:val="24"/>
        </w:rPr>
        <w:t xml:space="preserve"> para atender el Huerto los alumno/a</w:t>
      </w:r>
      <w:r w:rsidRPr="00F513BF">
        <w:rPr>
          <w:rFonts w:ascii="Cambria" w:hAnsi="Cambria"/>
          <w:sz w:val="24"/>
          <w:szCs w:val="24"/>
        </w:rPr>
        <w:t>s tienen que salir del instituto se requiere la autorización de los padres</w:t>
      </w:r>
      <w:r w:rsidR="00B91E1C" w:rsidRPr="00F513BF">
        <w:rPr>
          <w:rFonts w:ascii="Cambria" w:hAnsi="Cambria"/>
          <w:sz w:val="24"/>
          <w:szCs w:val="24"/>
        </w:rPr>
        <w:t xml:space="preserve">/madres/tutores legales </w:t>
      </w:r>
      <w:r w:rsidRPr="00F513BF">
        <w:rPr>
          <w:rFonts w:ascii="Cambria" w:hAnsi="Cambria"/>
          <w:sz w:val="24"/>
          <w:szCs w:val="24"/>
        </w:rPr>
        <w:t xml:space="preserve"> para participar en esta actividad. La actividad se desarrollará los martes </w:t>
      </w:r>
      <w:r w:rsidR="00B91E1C" w:rsidRPr="00F513BF">
        <w:rPr>
          <w:rFonts w:ascii="Cambria" w:hAnsi="Cambria"/>
          <w:sz w:val="24"/>
          <w:szCs w:val="24"/>
        </w:rPr>
        <w:t xml:space="preserve">y jueves, fijándose los martes para 1º ESO </w:t>
      </w:r>
      <w:r w:rsidR="00427FF6" w:rsidRPr="00F513BF">
        <w:rPr>
          <w:rFonts w:ascii="Cambria" w:hAnsi="Cambria"/>
          <w:sz w:val="24"/>
          <w:szCs w:val="24"/>
        </w:rPr>
        <w:t xml:space="preserve">A y jueves para 1º ESO B, </w:t>
      </w:r>
      <w:r w:rsidR="00D43994">
        <w:rPr>
          <w:rFonts w:ascii="Cambria" w:hAnsi="Cambria"/>
          <w:sz w:val="24"/>
          <w:szCs w:val="24"/>
        </w:rPr>
        <w:t xml:space="preserve"> de una forma alternativa cada semana y  en horario d:  </w:t>
      </w:r>
      <w:r w:rsidRPr="00F513BF">
        <w:rPr>
          <w:rFonts w:ascii="Cambria" w:hAnsi="Cambria"/>
          <w:sz w:val="24"/>
          <w:szCs w:val="24"/>
        </w:rPr>
        <w:t xml:space="preserve">3ª – recreo y 4ª horas lectivas </w:t>
      </w:r>
      <w:r w:rsidR="00FE699E">
        <w:rPr>
          <w:rFonts w:ascii="Cambria" w:hAnsi="Cambria"/>
          <w:sz w:val="24"/>
          <w:szCs w:val="24"/>
        </w:rPr>
        <w:t xml:space="preserve"> (</w:t>
      </w:r>
      <w:r w:rsidR="00D43994">
        <w:rPr>
          <w:rFonts w:ascii="Cambria" w:hAnsi="Cambria"/>
          <w:sz w:val="24"/>
          <w:szCs w:val="24"/>
        </w:rPr>
        <w:t xml:space="preserve">Ciencias Naturales </w:t>
      </w:r>
      <w:r w:rsidR="00FE699E">
        <w:rPr>
          <w:rFonts w:ascii="Cambria" w:hAnsi="Cambria"/>
          <w:sz w:val="24"/>
          <w:szCs w:val="24"/>
        </w:rPr>
        <w:t>a</w:t>
      </w:r>
      <w:r w:rsidR="00D43994">
        <w:rPr>
          <w:rFonts w:ascii="Cambria" w:hAnsi="Cambria"/>
          <w:sz w:val="24"/>
          <w:szCs w:val="24"/>
        </w:rPr>
        <w:t xml:space="preserve"> Sociales</w:t>
      </w:r>
      <w:r w:rsidR="00FE699E">
        <w:rPr>
          <w:rFonts w:ascii="Cambria" w:hAnsi="Cambria"/>
          <w:sz w:val="24"/>
          <w:szCs w:val="24"/>
        </w:rPr>
        <w:t>)</w:t>
      </w:r>
      <w:r w:rsidR="00D43994">
        <w:rPr>
          <w:rFonts w:ascii="Cambria" w:hAnsi="Cambria"/>
          <w:sz w:val="24"/>
          <w:szCs w:val="24"/>
        </w:rPr>
        <w:t xml:space="preserve">. </w:t>
      </w:r>
      <w:r w:rsidRPr="00F513BF">
        <w:rPr>
          <w:rFonts w:ascii="Cambria" w:hAnsi="Cambria"/>
          <w:sz w:val="24"/>
          <w:szCs w:val="24"/>
        </w:rPr>
        <w:t xml:space="preserve"> </w:t>
      </w:r>
    </w:p>
    <w:p w:rsidR="000759E1" w:rsidRPr="00F513BF" w:rsidRDefault="000759E1" w:rsidP="000759E1">
      <w:pPr>
        <w:rPr>
          <w:rFonts w:ascii="Cambria" w:hAnsi="Cambria"/>
          <w:sz w:val="24"/>
          <w:szCs w:val="24"/>
        </w:rPr>
      </w:pPr>
    </w:p>
    <w:p w:rsidR="000759E1" w:rsidRPr="00F513BF" w:rsidRDefault="000759E1" w:rsidP="000759E1">
      <w:pPr>
        <w:ind w:firstLine="708"/>
        <w:rPr>
          <w:rFonts w:ascii="Cambria" w:hAnsi="Cambria"/>
          <w:sz w:val="24"/>
          <w:szCs w:val="24"/>
        </w:rPr>
      </w:pPr>
      <w:r w:rsidRPr="00F513BF">
        <w:rPr>
          <w:rFonts w:ascii="Cambria" w:hAnsi="Cambria"/>
          <w:sz w:val="24"/>
          <w:szCs w:val="24"/>
        </w:rPr>
        <w:t>Los alumnos se desplazarán al parque para atender el huerto (sembrar, regar, reco</w:t>
      </w:r>
      <w:r w:rsidR="00427FF6" w:rsidRPr="00F513BF">
        <w:rPr>
          <w:rFonts w:ascii="Cambria" w:hAnsi="Cambria"/>
          <w:sz w:val="24"/>
          <w:szCs w:val="24"/>
        </w:rPr>
        <w:t>lectar</w:t>
      </w:r>
      <w:r w:rsidRPr="00F513BF">
        <w:rPr>
          <w:rFonts w:ascii="Cambria" w:hAnsi="Cambria"/>
          <w:sz w:val="24"/>
          <w:szCs w:val="24"/>
        </w:rPr>
        <w:t xml:space="preserve">, etc.) acompañados por dos profesores al menos y estarán </w:t>
      </w:r>
      <w:r w:rsidR="00427FF6" w:rsidRPr="00F513BF">
        <w:rPr>
          <w:rFonts w:ascii="Cambria" w:hAnsi="Cambria"/>
          <w:sz w:val="24"/>
          <w:szCs w:val="24"/>
        </w:rPr>
        <w:t>s</w:t>
      </w:r>
      <w:r w:rsidRPr="00F513BF">
        <w:rPr>
          <w:rFonts w:ascii="Cambria" w:hAnsi="Cambria"/>
          <w:sz w:val="24"/>
          <w:szCs w:val="24"/>
        </w:rPr>
        <w:t xml:space="preserve">iempre </w:t>
      </w:r>
      <w:r w:rsidR="00427FF6" w:rsidRPr="00F513BF">
        <w:rPr>
          <w:rFonts w:ascii="Cambria" w:hAnsi="Cambria"/>
          <w:sz w:val="24"/>
          <w:szCs w:val="24"/>
        </w:rPr>
        <w:t xml:space="preserve">asistidos </w:t>
      </w:r>
      <w:r w:rsidRPr="00F513BF">
        <w:rPr>
          <w:rFonts w:ascii="Cambria" w:hAnsi="Cambria"/>
          <w:sz w:val="24"/>
          <w:szCs w:val="24"/>
        </w:rPr>
        <w:t>por profesores del  Centro.  Los desplazamientos se realizan a pie, ida y vuelta e implican casi 1 hora.</w:t>
      </w:r>
    </w:p>
    <w:p w:rsidR="000759E1" w:rsidRPr="00F513BF" w:rsidRDefault="000759E1" w:rsidP="000759E1">
      <w:pPr>
        <w:rPr>
          <w:rFonts w:ascii="Cambria" w:hAnsi="Cambria"/>
          <w:sz w:val="24"/>
          <w:szCs w:val="24"/>
        </w:rPr>
      </w:pPr>
    </w:p>
    <w:p w:rsidR="000759E1" w:rsidRPr="00F513BF" w:rsidRDefault="000759E1" w:rsidP="000759E1">
      <w:pPr>
        <w:ind w:firstLine="708"/>
        <w:rPr>
          <w:rFonts w:ascii="Cambria" w:hAnsi="Cambria"/>
          <w:sz w:val="24"/>
          <w:szCs w:val="24"/>
        </w:rPr>
      </w:pPr>
      <w:r w:rsidRPr="00F513BF">
        <w:rPr>
          <w:rFonts w:ascii="Cambria" w:hAnsi="Cambria"/>
          <w:sz w:val="24"/>
          <w:szCs w:val="24"/>
        </w:rPr>
        <w:t>Durante su permanencia en el parque, los alumnos de 1º de ESO además de atender al huerto,  recibirán clases teórica-prácticas del Programa de Ciencias Naturales de 1º de ESO, que serán impartidas por el profesor de la materia. Las Unidades Didácticas que se tratarán son: 1) Las plantas,</w:t>
      </w:r>
      <w:r w:rsidR="00427FF6" w:rsidRPr="00F513BF">
        <w:rPr>
          <w:rFonts w:ascii="Cambria" w:hAnsi="Cambria"/>
          <w:sz w:val="24"/>
          <w:szCs w:val="24"/>
        </w:rPr>
        <w:t xml:space="preserve"> 2) Atmósfera y tiempo</w:t>
      </w:r>
      <w:r w:rsidRPr="00F513BF">
        <w:rPr>
          <w:rFonts w:ascii="Cambria" w:hAnsi="Cambria"/>
          <w:sz w:val="24"/>
          <w:szCs w:val="24"/>
        </w:rPr>
        <w:t>, 3) Suelo,  4) La agricultura tradicional, la revolución verde y la agricultura ecológica.</w:t>
      </w:r>
    </w:p>
    <w:p w:rsidR="000759E1" w:rsidRPr="00F513BF" w:rsidRDefault="000759E1" w:rsidP="000759E1">
      <w:pPr>
        <w:rPr>
          <w:rFonts w:ascii="Cambria" w:hAnsi="Cambria"/>
          <w:sz w:val="24"/>
          <w:szCs w:val="24"/>
        </w:rPr>
      </w:pPr>
    </w:p>
    <w:p w:rsidR="00930D95" w:rsidRPr="00F513BF" w:rsidRDefault="00930D95" w:rsidP="000759E1">
      <w:pPr>
        <w:ind w:firstLine="708"/>
        <w:rPr>
          <w:rFonts w:ascii="Cambria" w:hAnsi="Cambria"/>
          <w:sz w:val="24"/>
          <w:szCs w:val="24"/>
        </w:rPr>
      </w:pPr>
    </w:p>
    <w:p w:rsidR="000759E1" w:rsidRPr="00F513BF" w:rsidRDefault="000759E1" w:rsidP="000759E1">
      <w:pPr>
        <w:ind w:firstLine="708"/>
        <w:rPr>
          <w:rFonts w:ascii="Cambria" w:hAnsi="Cambria"/>
          <w:sz w:val="24"/>
          <w:szCs w:val="24"/>
        </w:rPr>
      </w:pPr>
      <w:r w:rsidRPr="00F513BF">
        <w:rPr>
          <w:rFonts w:ascii="Cambria" w:hAnsi="Cambria"/>
          <w:sz w:val="24"/>
          <w:szCs w:val="24"/>
        </w:rPr>
        <w:t>Los profesores que cederán horas han sido informados del Proyecto y actuarán como “colaboradores” regulando las actividades lectivas que se pedirán para acudir al Huerto y responsabilizándose de los alumnos que no puedan acudir al mismo en estas horas</w:t>
      </w:r>
      <w:r w:rsidR="00FE699E">
        <w:rPr>
          <w:rFonts w:ascii="Cambria" w:hAnsi="Cambria"/>
          <w:sz w:val="24"/>
          <w:szCs w:val="24"/>
        </w:rPr>
        <w:t>.</w:t>
      </w:r>
      <w:r w:rsidRPr="00F513BF">
        <w:rPr>
          <w:rFonts w:ascii="Cambria" w:hAnsi="Cambria"/>
          <w:sz w:val="24"/>
          <w:szCs w:val="24"/>
        </w:rPr>
        <w:t xml:space="preserve"> </w:t>
      </w:r>
    </w:p>
    <w:p w:rsidR="000759E1" w:rsidRPr="00F513BF" w:rsidRDefault="000759E1" w:rsidP="000759E1">
      <w:pPr>
        <w:rPr>
          <w:rFonts w:ascii="Cambria" w:hAnsi="Cambria"/>
          <w:sz w:val="24"/>
          <w:szCs w:val="24"/>
        </w:rPr>
      </w:pPr>
    </w:p>
    <w:p w:rsidR="000759E1" w:rsidRPr="00F513BF" w:rsidRDefault="000759E1" w:rsidP="000759E1">
      <w:pPr>
        <w:ind w:firstLine="708"/>
        <w:rPr>
          <w:rFonts w:ascii="Cambria" w:hAnsi="Cambria"/>
          <w:sz w:val="24"/>
          <w:szCs w:val="24"/>
        </w:rPr>
      </w:pPr>
      <w:r w:rsidRPr="00F513BF">
        <w:rPr>
          <w:rFonts w:ascii="Cambria" w:hAnsi="Cambria"/>
          <w:sz w:val="24"/>
          <w:szCs w:val="24"/>
        </w:rPr>
        <w:t>No necesariamente todos los alumnos de cada grupo van al huerto. El grupo de trabajo de profesores  ha definido criterios para asistir. Estos criterios están en tres órdenes: (1) Trabajo en las materias ocupadas, (2) Comportamiento global en el aula y en el huerto y (3) Impedimentos de otro tipo (alergias, etc.)</w:t>
      </w:r>
    </w:p>
    <w:p w:rsidR="000759E1" w:rsidRPr="00F513BF" w:rsidRDefault="000759E1" w:rsidP="000759E1">
      <w:pPr>
        <w:rPr>
          <w:rFonts w:ascii="Cambria" w:hAnsi="Cambria"/>
          <w:sz w:val="24"/>
          <w:szCs w:val="24"/>
        </w:rPr>
      </w:pPr>
    </w:p>
    <w:p w:rsidR="000759E1" w:rsidRPr="00F513BF" w:rsidRDefault="000759E1" w:rsidP="000759E1">
      <w:pPr>
        <w:ind w:firstLine="708"/>
        <w:rPr>
          <w:rFonts w:ascii="Cambria" w:hAnsi="Cambria"/>
          <w:i/>
          <w:sz w:val="24"/>
          <w:szCs w:val="24"/>
        </w:rPr>
      </w:pPr>
      <w:r w:rsidRPr="00F513BF">
        <w:rPr>
          <w:rFonts w:ascii="Cambria" w:hAnsi="Cambria"/>
          <w:sz w:val="24"/>
          <w:szCs w:val="24"/>
        </w:rPr>
        <w:t xml:space="preserve">Si estimas que es una actividad conveniente para tus hijos y crees que deben participar en ella, tienes que autorizar expresamente la salida del centro a tu hijo con el documento que acompaña a este. </w:t>
      </w:r>
      <w:r w:rsidRPr="00F513BF">
        <w:rPr>
          <w:rFonts w:ascii="Cambria" w:hAnsi="Cambria"/>
          <w:i/>
          <w:sz w:val="24"/>
          <w:szCs w:val="24"/>
        </w:rPr>
        <w:t>Recuerda que, fuera del centro los profesores acompañamos a los alumnos, pero los actos que ellos realicen fuera de nuestro control son responsabilidad de ellos (y los padres son responsables subsidiarios).</w:t>
      </w:r>
    </w:p>
    <w:p w:rsidR="000759E1" w:rsidRPr="00F513BF" w:rsidRDefault="000759E1" w:rsidP="000759E1">
      <w:pPr>
        <w:ind w:firstLine="708"/>
        <w:rPr>
          <w:rFonts w:ascii="Cambria" w:hAnsi="Cambria"/>
          <w:i/>
          <w:sz w:val="24"/>
          <w:szCs w:val="24"/>
        </w:rPr>
      </w:pPr>
    </w:p>
    <w:p w:rsidR="000759E1" w:rsidRPr="00F513BF" w:rsidRDefault="000759E1" w:rsidP="000759E1">
      <w:pPr>
        <w:ind w:firstLine="708"/>
        <w:rPr>
          <w:rFonts w:ascii="Cambria" w:hAnsi="Cambria"/>
          <w:sz w:val="24"/>
          <w:szCs w:val="24"/>
        </w:rPr>
      </w:pPr>
      <w:r w:rsidRPr="00F513BF">
        <w:rPr>
          <w:rFonts w:ascii="Cambria" w:hAnsi="Cambria"/>
          <w:sz w:val="24"/>
          <w:szCs w:val="24"/>
        </w:rPr>
        <w:t>Desde nuestro punto de vista creemos que las clases pueden ser muy dinámicas y mucho más atractivas para los alumnos, que pueden entonces estar más motivados para estudiar. Desde los dis</w:t>
      </w:r>
      <w:r w:rsidR="00427FF6" w:rsidRPr="00F513BF">
        <w:rPr>
          <w:rFonts w:ascii="Cambria" w:hAnsi="Cambria"/>
          <w:sz w:val="24"/>
          <w:szCs w:val="24"/>
        </w:rPr>
        <w:t>tintos  Departamentos de</w:t>
      </w:r>
      <w:r w:rsidR="00FE699E">
        <w:rPr>
          <w:rFonts w:ascii="Cambria" w:hAnsi="Cambria"/>
          <w:sz w:val="24"/>
          <w:szCs w:val="24"/>
        </w:rPr>
        <w:t>l</w:t>
      </w:r>
      <w:r w:rsidR="00427FF6" w:rsidRPr="00F513BF">
        <w:rPr>
          <w:rFonts w:ascii="Cambria" w:hAnsi="Cambria"/>
          <w:sz w:val="24"/>
          <w:szCs w:val="24"/>
        </w:rPr>
        <w:t xml:space="preserve"> Centro</w:t>
      </w:r>
      <w:r w:rsidRPr="00F513BF">
        <w:rPr>
          <w:rFonts w:ascii="Cambria" w:hAnsi="Cambria"/>
          <w:sz w:val="24"/>
          <w:szCs w:val="24"/>
        </w:rPr>
        <w:t xml:space="preserve"> que participan en el Proyecto, entendemos que esta forma de enfocar el aprendizaje es mucho más motivadora y el aprendizaje más significativo e integrador, ya que aprenden a investigar, a trabajar en grupo, a respetar a los demás y al medio ambiente, etc. No obstante, si por alguna causa su hijo no puede acudir (alergia, minusvalía, etc.) debe hacerlo constar en la autorización. En todo momento estará atendido desde el Centro.</w:t>
      </w:r>
    </w:p>
    <w:p w:rsidR="000759E1" w:rsidRPr="00F513BF" w:rsidRDefault="000759E1" w:rsidP="000759E1">
      <w:pPr>
        <w:ind w:firstLine="708"/>
        <w:rPr>
          <w:rFonts w:ascii="Cambria" w:hAnsi="Cambria"/>
          <w:sz w:val="24"/>
          <w:szCs w:val="24"/>
        </w:rPr>
      </w:pPr>
    </w:p>
    <w:p w:rsidR="000759E1" w:rsidRPr="00F513BF" w:rsidRDefault="000759E1" w:rsidP="000759E1">
      <w:pPr>
        <w:ind w:firstLine="708"/>
        <w:rPr>
          <w:rFonts w:ascii="Cambria" w:hAnsi="Cambria"/>
          <w:sz w:val="24"/>
          <w:szCs w:val="24"/>
        </w:rPr>
      </w:pPr>
      <w:r w:rsidRPr="00F513BF">
        <w:rPr>
          <w:rFonts w:ascii="Cambria" w:hAnsi="Cambria"/>
          <w:sz w:val="24"/>
          <w:szCs w:val="24"/>
        </w:rPr>
        <w:t>En caso de no tener un grupo suficiente de alumnos, la actividad se cancelará. En caso de que la actividad siga adelante, la autorización se considera válida para todos los días en que se realicen estas salidas</w:t>
      </w:r>
      <w:r w:rsidR="00427FF6" w:rsidRPr="00F513BF">
        <w:rPr>
          <w:rFonts w:ascii="Cambria" w:hAnsi="Cambria"/>
          <w:sz w:val="24"/>
          <w:szCs w:val="24"/>
        </w:rPr>
        <w:t>, incluso si  no fuera un martes o jueves</w:t>
      </w:r>
      <w:r w:rsidRPr="00F513BF">
        <w:rPr>
          <w:rFonts w:ascii="Cambria" w:hAnsi="Cambria"/>
          <w:sz w:val="24"/>
          <w:szCs w:val="24"/>
        </w:rPr>
        <w:t xml:space="preserve">. </w:t>
      </w:r>
    </w:p>
    <w:p w:rsidR="000759E1" w:rsidRPr="00F513BF" w:rsidRDefault="000759E1" w:rsidP="000759E1">
      <w:pPr>
        <w:rPr>
          <w:rFonts w:ascii="Cambria" w:hAnsi="Cambria"/>
          <w:sz w:val="24"/>
          <w:szCs w:val="24"/>
        </w:rPr>
      </w:pPr>
    </w:p>
    <w:p w:rsidR="000759E1" w:rsidRPr="00F513BF" w:rsidRDefault="000759E1" w:rsidP="000759E1">
      <w:pPr>
        <w:rPr>
          <w:rFonts w:ascii="Cambria" w:hAnsi="Cambria"/>
          <w:sz w:val="24"/>
          <w:szCs w:val="24"/>
        </w:rPr>
      </w:pPr>
    </w:p>
    <w:p w:rsidR="000759E1" w:rsidRPr="00F513BF" w:rsidRDefault="000759E1" w:rsidP="000759E1">
      <w:pPr>
        <w:rPr>
          <w:rFonts w:ascii="Cambria" w:hAnsi="Cambria"/>
          <w:sz w:val="24"/>
          <w:szCs w:val="24"/>
        </w:rPr>
      </w:pPr>
    </w:p>
    <w:p w:rsidR="000759E1" w:rsidRPr="00F513BF" w:rsidRDefault="000759E1" w:rsidP="000759E1">
      <w:pPr>
        <w:rPr>
          <w:rFonts w:ascii="Cambria" w:hAnsi="Cambria"/>
          <w:sz w:val="24"/>
          <w:szCs w:val="24"/>
        </w:rPr>
      </w:pPr>
      <w:r w:rsidRPr="00F513BF">
        <w:rPr>
          <w:rFonts w:ascii="Cambria" w:hAnsi="Cambria"/>
          <w:sz w:val="24"/>
          <w:szCs w:val="24"/>
        </w:rPr>
        <w:t>Sin más,  recibe un cordial saludo.</w:t>
      </w:r>
    </w:p>
    <w:p w:rsidR="000759E1" w:rsidRPr="00F513BF" w:rsidRDefault="000759E1" w:rsidP="000759E1">
      <w:pPr>
        <w:rPr>
          <w:rFonts w:ascii="Cambria" w:hAnsi="Cambria"/>
          <w:sz w:val="24"/>
          <w:szCs w:val="24"/>
        </w:rPr>
      </w:pPr>
    </w:p>
    <w:p w:rsidR="000759E1" w:rsidRPr="00F513BF" w:rsidRDefault="000759E1" w:rsidP="000759E1">
      <w:pPr>
        <w:rPr>
          <w:rFonts w:ascii="Cambria" w:hAnsi="Cambria"/>
          <w:sz w:val="24"/>
          <w:szCs w:val="24"/>
        </w:rPr>
      </w:pPr>
    </w:p>
    <w:p w:rsidR="000759E1" w:rsidRPr="00F513BF" w:rsidRDefault="000759E1" w:rsidP="000759E1">
      <w:pPr>
        <w:rPr>
          <w:rFonts w:ascii="Cambria" w:hAnsi="Cambria"/>
          <w:sz w:val="24"/>
          <w:szCs w:val="24"/>
        </w:rPr>
      </w:pPr>
    </w:p>
    <w:p w:rsidR="000759E1" w:rsidRPr="00F513BF" w:rsidRDefault="000759E1" w:rsidP="000759E1">
      <w:pPr>
        <w:rPr>
          <w:rFonts w:ascii="Cambria" w:hAnsi="Cambria"/>
          <w:sz w:val="24"/>
          <w:szCs w:val="24"/>
        </w:rPr>
      </w:pPr>
    </w:p>
    <w:p w:rsidR="000759E1" w:rsidRPr="00F513BF" w:rsidRDefault="000759E1" w:rsidP="000759E1">
      <w:pPr>
        <w:rPr>
          <w:rFonts w:ascii="Cambria" w:hAnsi="Cambria"/>
          <w:sz w:val="24"/>
          <w:szCs w:val="24"/>
        </w:rPr>
      </w:pPr>
      <w:r w:rsidRPr="00F513BF">
        <w:rPr>
          <w:rFonts w:ascii="Cambria" w:hAnsi="Cambria"/>
          <w:sz w:val="24"/>
          <w:szCs w:val="24"/>
        </w:rPr>
        <w:t xml:space="preserve">FDO. </w:t>
      </w:r>
      <w:r w:rsidRPr="00F513BF">
        <w:rPr>
          <w:rFonts w:ascii="Cambria" w:hAnsi="Cambria"/>
          <w:sz w:val="24"/>
          <w:szCs w:val="24"/>
        </w:rPr>
        <w:tab/>
        <w:t>Dr. Dña. Pilar Carmona</w:t>
      </w:r>
    </w:p>
    <w:p w:rsidR="000759E1" w:rsidRPr="00F513BF" w:rsidRDefault="000759E1" w:rsidP="000759E1">
      <w:pPr>
        <w:rPr>
          <w:rFonts w:ascii="Cambria" w:hAnsi="Cambria"/>
          <w:sz w:val="24"/>
          <w:szCs w:val="24"/>
        </w:rPr>
      </w:pPr>
    </w:p>
    <w:p w:rsidR="000759E1" w:rsidRPr="00F513BF" w:rsidRDefault="000759E1" w:rsidP="000759E1">
      <w:pPr>
        <w:rPr>
          <w:rFonts w:ascii="Cambria" w:hAnsi="Cambria"/>
          <w:sz w:val="24"/>
          <w:szCs w:val="24"/>
        </w:rPr>
      </w:pPr>
    </w:p>
    <w:sectPr w:rsidR="000759E1" w:rsidRPr="00F513BF" w:rsidSect="00A92F92">
      <w:headerReference w:type="default" r:id="rId7"/>
      <w:footerReference w:type="default" r:id="rId8"/>
      <w:type w:val="continuous"/>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B02" w:rsidRDefault="001C0B02" w:rsidP="00E21D5E">
      <w:r>
        <w:separator/>
      </w:r>
    </w:p>
  </w:endnote>
  <w:endnote w:type="continuationSeparator" w:id="1">
    <w:p w:rsidR="001C0B02" w:rsidRDefault="001C0B02" w:rsidP="00E21D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306" w:rsidRDefault="009F1A73">
    <w:pPr>
      <w:pStyle w:val="Piedepgina"/>
      <w:jc w:val="right"/>
    </w:pPr>
    <w:fldSimple w:instr=" PAGE   \* MERGEFORMAT ">
      <w:r w:rsidR="00FE699E">
        <w:rPr>
          <w:noProof/>
        </w:rPr>
        <w:t>2</w:t>
      </w:r>
    </w:fldSimple>
  </w:p>
  <w:p w:rsidR="00CC4306" w:rsidRDefault="00CC430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B02" w:rsidRDefault="001C0B02" w:rsidP="00E21D5E">
      <w:r>
        <w:separator/>
      </w:r>
    </w:p>
  </w:footnote>
  <w:footnote w:type="continuationSeparator" w:id="1">
    <w:p w:rsidR="001C0B02" w:rsidRDefault="001C0B02" w:rsidP="00E21D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D5E" w:rsidRDefault="009F1A73" w:rsidP="00E21D5E">
    <w:pPr>
      <w:pStyle w:val="Encabezado"/>
    </w:pPr>
    <w:r>
      <w:rPr>
        <w:noProof/>
      </w:rPr>
      <w:pict>
        <v:shapetype id="_x0000_t202" coordsize="21600,21600" o:spt="202" path="m,l,21600r21600,l21600,xe">
          <v:stroke joinstyle="miter"/>
          <v:path gradientshapeok="t" o:connecttype="rect"/>
        </v:shapetype>
        <v:shape id="_x0000_s2050" type="#_x0000_t202" style="position:absolute;margin-left:131.7pt;margin-top:-20.05pt;width:355.5pt;height:92.25pt;z-index:251657216" filled="f" stroked="f">
          <v:textbox style="mso-next-textbox:#_x0000_s2050">
            <w:txbxContent>
              <w:p w:rsidR="004E6942" w:rsidRDefault="004E6942" w:rsidP="004E6942">
                <w:pPr>
                  <w:jc w:val="right"/>
                  <w:rPr>
                    <w:rFonts w:ascii="Arial" w:hAnsi="Arial" w:cs="Arial"/>
                    <w:b/>
                    <w:bCs/>
                    <w:i/>
                  </w:rPr>
                </w:pPr>
                <w:r w:rsidRPr="00F177F0">
                  <w:rPr>
                    <w:rFonts w:ascii="Arial" w:hAnsi="Arial" w:cs="Arial"/>
                    <w:b/>
                    <w:bCs/>
                    <w:i/>
                  </w:rPr>
                  <w:t>De</w:t>
                </w:r>
                <w:r w:rsidR="00F177F0" w:rsidRPr="00F177F0">
                  <w:rPr>
                    <w:rFonts w:ascii="Arial" w:hAnsi="Arial" w:cs="Arial"/>
                    <w:b/>
                    <w:bCs/>
                    <w:i/>
                  </w:rPr>
                  <w:t xml:space="preserve">partamento </w:t>
                </w:r>
                <w:r w:rsidRPr="00F177F0">
                  <w:rPr>
                    <w:rFonts w:ascii="Arial" w:hAnsi="Arial" w:cs="Arial"/>
                    <w:b/>
                    <w:bCs/>
                    <w:i/>
                  </w:rPr>
                  <w:t xml:space="preserve"> de Biología y Geología</w:t>
                </w:r>
              </w:p>
              <w:p w:rsidR="004D035E" w:rsidRPr="00F177F0" w:rsidRDefault="004D035E" w:rsidP="004E6942">
                <w:pPr>
                  <w:jc w:val="right"/>
                  <w:rPr>
                    <w:rFonts w:ascii="Arial" w:hAnsi="Arial" w:cs="Arial"/>
                    <w:b/>
                    <w:bCs/>
                    <w:i/>
                  </w:rPr>
                </w:pPr>
                <w:r>
                  <w:rPr>
                    <w:rFonts w:ascii="Arial" w:hAnsi="Arial" w:cs="Arial"/>
                    <w:b/>
                    <w:bCs/>
                    <w:i/>
                  </w:rPr>
                  <w:t xml:space="preserve">(curso </w:t>
                </w:r>
                <w:r w:rsidR="00D43994">
                  <w:rPr>
                    <w:rFonts w:ascii="Arial" w:hAnsi="Arial" w:cs="Arial"/>
                    <w:b/>
                    <w:bCs/>
                    <w:i/>
                  </w:rPr>
                  <w:t>2017/18</w:t>
                </w:r>
                <w:r>
                  <w:rPr>
                    <w:rFonts w:ascii="Arial" w:hAnsi="Arial" w:cs="Arial"/>
                    <w:b/>
                    <w:bCs/>
                    <w:i/>
                  </w:rPr>
                  <w:t>)</w:t>
                </w:r>
              </w:p>
              <w:p w:rsidR="004E6942" w:rsidRPr="00F177F0" w:rsidRDefault="004E6942" w:rsidP="00E21D5E">
                <w:pPr>
                  <w:rPr>
                    <w:rFonts w:ascii="Arial" w:hAnsi="Arial" w:cs="Arial"/>
                    <w:b/>
                    <w:bCs/>
                  </w:rPr>
                </w:pPr>
              </w:p>
              <w:p w:rsidR="004E6942" w:rsidRDefault="004E6942" w:rsidP="00E21D5E">
                <w:pPr>
                  <w:rPr>
                    <w:rFonts w:ascii="Arial" w:hAnsi="Arial" w:cs="Arial"/>
                    <w:b/>
                    <w:bCs/>
                    <w:sz w:val="28"/>
                  </w:rPr>
                </w:pPr>
              </w:p>
              <w:p w:rsidR="001B5363" w:rsidRDefault="001B5363" w:rsidP="00E21D5E">
                <w:pPr>
                  <w:rPr>
                    <w:rFonts w:ascii="Arial" w:hAnsi="Arial" w:cs="Arial"/>
                    <w:b/>
                    <w:bCs/>
                    <w:sz w:val="28"/>
                  </w:rPr>
                </w:pPr>
              </w:p>
            </w:txbxContent>
          </v:textbox>
        </v:shape>
      </w:pict>
    </w:r>
    <w:r w:rsidR="0067565D">
      <w:rPr>
        <w:noProof/>
        <w:lang w:eastAsia="es-ES"/>
      </w:rPr>
      <w:drawing>
        <wp:anchor distT="0" distB="0" distL="114300" distR="114300" simplePos="0" relativeHeight="251659264" behindDoc="0" locked="0" layoutInCell="1" allowOverlap="1">
          <wp:simplePos x="0" y="0"/>
          <wp:positionH relativeFrom="column">
            <wp:posOffset>158115</wp:posOffset>
          </wp:positionH>
          <wp:positionV relativeFrom="paragraph">
            <wp:posOffset>-302260</wp:posOffset>
          </wp:positionV>
          <wp:extent cx="1539240" cy="748030"/>
          <wp:effectExtent l="19050" t="0" r="3810" b="0"/>
          <wp:wrapSquare wrapText="bothSides"/>
          <wp:docPr id="6" name="Imagen 6" descr="logo IES 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IES SS"/>
                  <pic:cNvPicPr>
                    <a:picLocks noChangeAspect="1" noChangeArrowheads="1"/>
                  </pic:cNvPicPr>
                </pic:nvPicPr>
                <pic:blipFill>
                  <a:blip r:embed="rId1"/>
                  <a:srcRect/>
                  <a:stretch>
                    <a:fillRect/>
                  </a:stretch>
                </pic:blipFill>
                <pic:spPr bwMode="auto">
                  <a:xfrm>
                    <a:off x="0" y="0"/>
                    <a:ext cx="1539240" cy="748030"/>
                  </a:xfrm>
                  <a:prstGeom prst="rect">
                    <a:avLst/>
                  </a:prstGeom>
                  <a:noFill/>
                  <a:ln w="9525">
                    <a:noFill/>
                    <a:miter lim="800000"/>
                    <a:headEnd/>
                    <a:tailEnd/>
                  </a:ln>
                </pic:spPr>
              </pic:pic>
            </a:graphicData>
          </a:graphic>
        </wp:anchor>
      </w:drawing>
    </w:r>
    <w:r w:rsidR="00E21D5E">
      <w:t xml:space="preserve">       </w:t>
    </w:r>
  </w:p>
  <w:p w:rsidR="00E21D5E" w:rsidRDefault="00E21D5E" w:rsidP="00E21D5E">
    <w:pPr>
      <w:pStyle w:val="Encabezado"/>
    </w:pPr>
  </w:p>
  <w:p w:rsidR="00E21D5E" w:rsidRDefault="009F1A73" w:rsidP="00E21D5E">
    <w:pPr>
      <w:pStyle w:val="Encabezado"/>
    </w:pPr>
    <w:r>
      <w:rPr>
        <w:noProof/>
      </w:rPr>
      <w:pict>
        <v:shape id="_x0000_s2049" type="#_x0000_t202" style="position:absolute;margin-left:6.45pt;margin-top:7.2pt;width:81.75pt;height:36pt;z-index:251656192" filled="f" stroked="f">
          <v:textbox style="mso-next-textbox:#_x0000_s2049">
            <w:txbxContent>
              <w:p w:rsidR="0082790B" w:rsidRPr="00C149C3" w:rsidRDefault="0082790B" w:rsidP="0082790B">
                <w:pPr>
                  <w:rPr>
                    <w:rFonts w:ascii="Calibri" w:hAnsi="Calibri"/>
                    <w:sz w:val="16"/>
                    <w:szCs w:val="16"/>
                    <w:lang w:eastAsia="es-ES"/>
                  </w:rPr>
                </w:pPr>
                <w:r w:rsidRPr="00C149C3">
                  <w:rPr>
                    <w:rFonts w:ascii="Calibri" w:hAnsi="Calibri"/>
                    <w:sz w:val="16"/>
                    <w:szCs w:val="16"/>
                    <w:lang w:eastAsia="es-ES"/>
                  </w:rPr>
                  <w:t>Avd Andalucía s/n</w:t>
                </w:r>
              </w:p>
              <w:p w:rsidR="00E21D5E" w:rsidRPr="00C149C3" w:rsidRDefault="0082790B" w:rsidP="00801196">
                <w:pPr>
                  <w:rPr>
                    <w:rFonts w:ascii="Calibri" w:hAnsi="Calibri" w:cs="Arial"/>
                    <w:sz w:val="16"/>
                    <w:szCs w:val="16"/>
                  </w:rPr>
                </w:pPr>
                <w:r w:rsidRPr="00C149C3">
                  <w:rPr>
                    <w:rFonts w:ascii="Calibri" w:hAnsi="Calibri" w:cs="Arial"/>
                    <w:sz w:val="16"/>
                    <w:szCs w:val="16"/>
                  </w:rPr>
                  <w:t>21004</w:t>
                </w:r>
                <w:r w:rsidR="00E21D5E" w:rsidRPr="00C149C3">
                  <w:rPr>
                    <w:rFonts w:ascii="Calibri" w:hAnsi="Calibri" w:cs="Arial"/>
                    <w:sz w:val="16"/>
                    <w:szCs w:val="16"/>
                  </w:rPr>
                  <w:t xml:space="preserve"> Huelva</w:t>
                </w:r>
              </w:p>
              <w:p w:rsidR="00E21D5E" w:rsidRPr="00C149C3" w:rsidRDefault="0082790B" w:rsidP="00801196">
                <w:pPr>
                  <w:rPr>
                    <w:rFonts w:ascii="Calibri" w:hAnsi="Calibri"/>
                    <w:sz w:val="18"/>
                    <w:szCs w:val="18"/>
                  </w:rPr>
                </w:pPr>
                <w:r w:rsidRPr="00C149C3">
                  <w:rPr>
                    <w:rFonts w:ascii="Calibri" w:hAnsi="Calibri"/>
                    <w:sz w:val="16"/>
                    <w:szCs w:val="16"/>
                  </w:rPr>
                  <w:t>Tfono  959524177</w:t>
                </w:r>
                <w:r w:rsidR="001030A6" w:rsidRPr="00C149C3">
                  <w:rPr>
                    <w:rFonts w:ascii="Calibri" w:hAnsi="Calibri"/>
                    <w:sz w:val="18"/>
                    <w:szCs w:val="18"/>
                  </w:rPr>
                  <w:t xml:space="preserve"> </w:t>
                </w:r>
              </w:p>
            </w:txbxContent>
          </v:textbox>
        </v:shape>
      </w:pict>
    </w:r>
  </w:p>
  <w:p w:rsidR="00E21D5E" w:rsidRDefault="00E21D5E" w:rsidP="00E21D5E">
    <w:pPr>
      <w:pStyle w:val="Encabezado"/>
    </w:pPr>
  </w:p>
  <w:p w:rsidR="00E21D5E" w:rsidRDefault="00E21D5E" w:rsidP="00E21D5E">
    <w:pPr>
      <w:pStyle w:val="Encabezado"/>
    </w:pPr>
  </w:p>
  <w:p w:rsidR="00E21D5E" w:rsidRDefault="009F1A73">
    <w:pPr>
      <w:pStyle w:val="Encabezado"/>
    </w:pPr>
    <w:r>
      <w:rPr>
        <w:noProof/>
      </w:rPr>
      <w:pict>
        <v:line id="_x0000_s2051" style="position:absolute;z-index:251658240" from="-8.25pt,10.6pt" to="479.7pt,11.35pt" strokeweight="2.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multilevel"/>
    <w:tmpl w:val="00000120"/>
    <w:name w:val="WW8Num288"/>
    <w:lvl w:ilvl="0">
      <w:start w:val="3"/>
      <w:numFmt w:val="bullet"/>
      <w:lvlText w:val="-"/>
      <w:lvlJc w:val="left"/>
      <w:pPr>
        <w:tabs>
          <w:tab w:val="num" w:pos="1068"/>
        </w:tabs>
        <w:ind w:left="1068" w:hanging="360"/>
      </w:pPr>
      <w:rPr>
        <w:rFonts w:ascii="Times New Roman" w:hAnsi="Times New Roman"/>
      </w:rPr>
    </w:lvl>
    <w:lvl w:ilvl="1">
      <w:start w:val="1"/>
      <w:numFmt w:val="bullet"/>
      <w:lvlText w:val="o"/>
      <w:lvlJc w:val="left"/>
      <w:pPr>
        <w:tabs>
          <w:tab w:val="num" w:pos="2157"/>
        </w:tabs>
        <w:ind w:left="2157" w:hanging="360"/>
      </w:pPr>
      <w:rPr>
        <w:rFonts w:ascii="Courier New" w:hAnsi="Courier New" w:cs="Courier New"/>
      </w:rPr>
    </w:lvl>
    <w:lvl w:ilvl="2">
      <w:start w:val="1"/>
      <w:numFmt w:val="bullet"/>
      <w:lvlText w:val=""/>
      <w:lvlJc w:val="left"/>
      <w:pPr>
        <w:tabs>
          <w:tab w:val="num" w:pos="2877"/>
        </w:tabs>
        <w:ind w:left="2877" w:hanging="360"/>
      </w:pPr>
      <w:rPr>
        <w:rFonts w:ascii="Wingdings" w:hAnsi="Wingdings"/>
      </w:rPr>
    </w:lvl>
    <w:lvl w:ilvl="3">
      <w:start w:val="1"/>
      <w:numFmt w:val="bullet"/>
      <w:lvlText w:val=""/>
      <w:lvlJc w:val="left"/>
      <w:pPr>
        <w:tabs>
          <w:tab w:val="num" w:pos="3597"/>
        </w:tabs>
        <w:ind w:left="3597" w:hanging="360"/>
      </w:pPr>
      <w:rPr>
        <w:rFonts w:ascii="Symbol" w:hAnsi="Symbol"/>
      </w:rPr>
    </w:lvl>
    <w:lvl w:ilvl="4">
      <w:start w:val="1"/>
      <w:numFmt w:val="bullet"/>
      <w:lvlText w:val="o"/>
      <w:lvlJc w:val="left"/>
      <w:pPr>
        <w:tabs>
          <w:tab w:val="num" w:pos="4317"/>
        </w:tabs>
        <w:ind w:left="4317" w:hanging="360"/>
      </w:pPr>
      <w:rPr>
        <w:rFonts w:ascii="Courier New" w:hAnsi="Courier New" w:cs="Courier New"/>
      </w:rPr>
    </w:lvl>
    <w:lvl w:ilvl="5">
      <w:start w:val="1"/>
      <w:numFmt w:val="bullet"/>
      <w:lvlText w:val=""/>
      <w:lvlJc w:val="left"/>
      <w:pPr>
        <w:tabs>
          <w:tab w:val="num" w:pos="5037"/>
        </w:tabs>
        <w:ind w:left="5037" w:hanging="360"/>
      </w:pPr>
      <w:rPr>
        <w:rFonts w:ascii="Wingdings" w:hAnsi="Wingdings"/>
      </w:rPr>
    </w:lvl>
    <w:lvl w:ilvl="6">
      <w:start w:val="1"/>
      <w:numFmt w:val="bullet"/>
      <w:lvlText w:val=""/>
      <w:lvlJc w:val="left"/>
      <w:pPr>
        <w:tabs>
          <w:tab w:val="num" w:pos="5757"/>
        </w:tabs>
        <w:ind w:left="5757" w:hanging="360"/>
      </w:pPr>
      <w:rPr>
        <w:rFonts w:ascii="Symbol" w:hAnsi="Symbol"/>
      </w:rPr>
    </w:lvl>
    <w:lvl w:ilvl="7">
      <w:start w:val="1"/>
      <w:numFmt w:val="bullet"/>
      <w:lvlText w:val="o"/>
      <w:lvlJc w:val="left"/>
      <w:pPr>
        <w:tabs>
          <w:tab w:val="num" w:pos="6477"/>
        </w:tabs>
        <w:ind w:left="6477" w:hanging="360"/>
      </w:pPr>
      <w:rPr>
        <w:rFonts w:ascii="Courier New" w:hAnsi="Courier New" w:cs="Courier New"/>
      </w:rPr>
    </w:lvl>
    <w:lvl w:ilvl="8">
      <w:start w:val="1"/>
      <w:numFmt w:val="bullet"/>
      <w:lvlText w:val=""/>
      <w:lvlJc w:val="left"/>
      <w:pPr>
        <w:tabs>
          <w:tab w:val="num" w:pos="7197"/>
        </w:tabs>
        <w:ind w:left="7197" w:hanging="360"/>
      </w:pPr>
      <w:rPr>
        <w:rFonts w:ascii="Wingdings" w:hAnsi="Wingdings"/>
      </w:rPr>
    </w:lvl>
  </w:abstractNum>
  <w:abstractNum w:abstractNumId="1">
    <w:nsid w:val="007F40A6"/>
    <w:multiLevelType w:val="hybridMultilevel"/>
    <w:tmpl w:val="169249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2534F0E"/>
    <w:multiLevelType w:val="hybridMultilevel"/>
    <w:tmpl w:val="0ADE6C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6FE4D45"/>
    <w:multiLevelType w:val="hybridMultilevel"/>
    <w:tmpl w:val="07720B38"/>
    <w:lvl w:ilvl="0" w:tplc="2CD41F10">
      <w:start w:val="1"/>
      <w:numFmt w:val="bullet"/>
      <w:lvlText w:val="-"/>
      <w:lvlJc w:val="left"/>
      <w:pPr>
        <w:ind w:left="1068" w:hanging="360"/>
      </w:pPr>
      <w:rPr>
        <w:rFonts w:ascii="Times New Roman" w:eastAsia="Times New Roman"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198F328D"/>
    <w:multiLevelType w:val="hybridMultilevel"/>
    <w:tmpl w:val="AF8E6D26"/>
    <w:lvl w:ilvl="0" w:tplc="DACA2884">
      <w:start w:val="1"/>
      <w:numFmt w:val="bullet"/>
      <w:lvlText w:val="-"/>
      <w:lvlJc w:val="left"/>
      <w:pPr>
        <w:ind w:left="1065" w:hanging="360"/>
      </w:pPr>
      <w:rPr>
        <w:rFonts w:ascii="Times New Roman" w:eastAsia="Times New Roman" w:hAnsi="Times New Roman" w:cs="Times New Roman" w:hint="default"/>
        <w:b w:val="0"/>
        <w:u w:val="none"/>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5">
    <w:nsid w:val="2B88355B"/>
    <w:multiLevelType w:val="hybridMultilevel"/>
    <w:tmpl w:val="338E4C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45F6BB6"/>
    <w:multiLevelType w:val="hybridMultilevel"/>
    <w:tmpl w:val="D7F213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09B3EF5"/>
    <w:multiLevelType w:val="hybridMultilevel"/>
    <w:tmpl w:val="52248E00"/>
    <w:lvl w:ilvl="0" w:tplc="96FCEB66">
      <w:start w:val="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42EC2591"/>
    <w:multiLevelType w:val="hybridMultilevel"/>
    <w:tmpl w:val="735C32A6"/>
    <w:lvl w:ilvl="0" w:tplc="FB383D84">
      <w:start w:val="2"/>
      <w:numFmt w:val="bullet"/>
      <w:lvlText w:val="-"/>
      <w:lvlJc w:val="left"/>
      <w:pPr>
        <w:ind w:left="1068" w:hanging="360"/>
      </w:pPr>
      <w:rPr>
        <w:rFonts w:ascii="Times New Roman" w:eastAsia="Times New Roman"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463F1C0D"/>
    <w:multiLevelType w:val="hybridMultilevel"/>
    <w:tmpl w:val="397814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87561BC"/>
    <w:multiLevelType w:val="hybridMultilevel"/>
    <w:tmpl w:val="514422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A4C6ACD"/>
    <w:multiLevelType w:val="hybridMultilevel"/>
    <w:tmpl w:val="E778AA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FA7652C"/>
    <w:multiLevelType w:val="hybridMultilevel"/>
    <w:tmpl w:val="1B9EBC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219199B"/>
    <w:multiLevelType w:val="hybridMultilevel"/>
    <w:tmpl w:val="FE50CBF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nsid w:val="69DA1202"/>
    <w:multiLevelType w:val="hybridMultilevel"/>
    <w:tmpl w:val="E0F4A85C"/>
    <w:lvl w:ilvl="0" w:tplc="D390C57C">
      <w:start w:val="1"/>
      <w:numFmt w:val="bullet"/>
      <w:lvlText w:val="-"/>
      <w:lvlJc w:val="left"/>
      <w:pPr>
        <w:ind w:left="1080" w:hanging="360"/>
      </w:pPr>
      <w:rPr>
        <w:rFonts w:ascii="Times New Roman" w:eastAsia="Times New Roman" w:hAnsi="Times New Roman" w:cs="Times New Roman"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76B003A3"/>
    <w:multiLevelType w:val="hybridMultilevel"/>
    <w:tmpl w:val="80D264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6"/>
  </w:num>
  <w:num w:numId="5">
    <w:abstractNumId w:val="15"/>
  </w:num>
  <w:num w:numId="6">
    <w:abstractNumId w:val="5"/>
  </w:num>
  <w:num w:numId="7">
    <w:abstractNumId w:val="10"/>
  </w:num>
  <w:num w:numId="8">
    <w:abstractNumId w:val="2"/>
  </w:num>
  <w:num w:numId="9">
    <w:abstractNumId w:val="13"/>
  </w:num>
  <w:num w:numId="10">
    <w:abstractNumId w:val="0"/>
  </w:num>
  <w:num w:numId="11">
    <w:abstractNumId w:val="11"/>
  </w:num>
  <w:num w:numId="12">
    <w:abstractNumId w:val="9"/>
  </w:num>
  <w:num w:numId="13">
    <w:abstractNumId w:val="1"/>
  </w:num>
  <w:num w:numId="14">
    <w:abstractNumId w:val="12"/>
  </w:num>
  <w:num w:numId="15">
    <w:abstractNumId w:val="14"/>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CA0CCF"/>
    <w:rsid w:val="00004652"/>
    <w:rsid w:val="00032950"/>
    <w:rsid w:val="00067C92"/>
    <w:rsid w:val="000759E1"/>
    <w:rsid w:val="001030A6"/>
    <w:rsid w:val="00106E36"/>
    <w:rsid w:val="00111C8E"/>
    <w:rsid w:val="00143CA9"/>
    <w:rsid w:val="001536A0"/>
    <w:rsid w:val="00155B96"/>
    <w:rsid w:val="00170196"/>
    <w:rsid w:val="001948F5"/>
    <w:rsid w:val="001B5363"/>
    <w:rsid w:val="001C0B02"/>
    <w:rsid w:val="001D71EC"/>
    <w:rsid w:val="001F21E0"/>
    <w:rsid w:val="0028591E"/>
    <w:rsid w:val="002974A6"/>
    <w:rsid w:val="00372F91"/>
    <w:rsid w:val="003D4BA2"/>
    <w:rsid w:val="003E1228"/>
    <w:rsid w:val="00427FF6"/>
    <w:rsid w:val="004373B3"/>
    <w:rsid w:val="004844FA"/>
    <w:rsid w:val="004C1309"/>
    <w:rsid w:val="004C2156"/>
    <w:rsid w:val="004D035E"/>
    <w:rsid w:val="004E6942"/>
    <w:rsid w:val="005A198B"/>
    <w:rsid w:val="005B3404"/>
    <w:rsid w:val="005D004C"/>
    <w:rsid w:val="006432AA"/>
    <w:rsid w:val="00664A19"/>
    <w:rsid w:val="0067565D"/>
    <w:rsid w:val="00693A48"/>
    <w:rsid w:val="00801196"/>
    <w:rsid w:val="0082790B"/>
    <w:rsid w:val="008B3B4A"/>
    <w:rsid w:val="008C124F"/>
    <w:rsid w:val="008C20B5"/>
    <w:rsid w:val="00902869"/>
    <w:rsid w:val="00930D95"/>
    <w:rsid w:val="0096107D"/>
    <w:rsid w:val="00983E58"/>
    <w:rsid w:val="00997537"/>
    <w:rsid w:val="009A701A"/>
    <w:rsid w:val="009D2CFC"/>
    <w:rsid w:val="009D476B"/>
    <w:rsid w:val="009F1A73"/>
    <w:rsid w:val="009F2208"/>
    <w:rsid w:val="00A450AC"/>
    <w:rsid w:val="00A55F49"/>
    <w:rsid w:val="00A7111B"/>
    <w:rsid w:val="00A92F92"/>
    <w:rsid w:val="00AA3DA6"/>
    <w:rsid w:val="00B07FEA"/>
    <w:rsid w:val="00B361A3"/>
    <w:rsid w:val="00B77930"/>
    <w:rsid w:val="00B818DC"/>
    <w:rsid w:val="00B91E1C"/>
    <w:rsid w:val="00B95AE8"/>
    <w:rsid w:val="00C149C3"/>
    <w:rsid w:val="00CA0CCF"/>
    <w:rsid w:val="00CC4306"/>
    <w:rsid w:val="00D43994"/>
    <w:rsid w:val="00D95616"/>
    <w:rsid w:val="00DD2A43"/>
    <w:rsid w:val="00DD5EBC"/>
    <w:rsid w:val="00E21D5E"/>
    <w:rsid w:val="00E90237"/>
    <w:rsid w:val="00EA4203"/>
    <w:rsid w:val="00EA4AE8"/>
    <w:rsid w:val="00F177F0"/>
    <w:rsid w:val="00F513BF"/>
    <w:rsid w:val="00F6155C"/>
    <w:rsid w:val="00FA7688"/>
    <w:rsid w:val="00FC04E6"/>
    <w:rsid w:val="00FE699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CCF"/>
    <w:rPr>
      <w:rFonts w:ascii="Times New Roman" w:eastAsia="Times New Roman" w:hAnsi="Times New Roman"/>
      <w:lang w:eastAsia="en-US"/>
    </w:rPr>
  </w:style>
  <w:style w:type="paragraph" w:styleId="Ttulo1">
    <w:name w:val="heading 1"/>
    <w:basedOn w:val="Normal"/>
    <w:next w:val="Normal"/>
    <w:link w:val="Ttulo1Car"/>
    <w:qFormat/>
    <w:rsid w:val="00E21D5E"/>
    <w:pPr>
      <w:keepNext/>
      <w:jc w:val="center"/>
      <w:outlineLvl w:val="0"/>
    </w:pPr>
    <w:rPr>
      <w:b/>
      <w:bCs/>
      <w:sz w:val="1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CA0CCF"/>
    <w:pPr>
      <w:jc w:val="both"/>
    </w:pPr>
    <w:rPr>
      <w:lang w:val="es-ES_tradnl"/>
    </w:rPr>
  </w:style>
  <w:style w:type="character" w:customStyle="1" w:styleId="TextoindependienteCar">
    <w:name w:val="Texto independiente Car"/>
    <w:link w:val="Textoindependiente"/>
    <w:uiPriority w:val="99"/>
    <w:rsid w:val="00CA0CCF"/>
    <w:rPr>
      <w:rFonts w:ascii="Times New Roman" w:eastAsia="Times New Roman" w:hAnsi="Times New Roman" w:cs="Times New Roman"/>
      <w:sz w:val="20"/>
      <w:szCs w:val="20"/>
      <w:lang w:val="es-ES_tradnl"/>
    </w:rPr>
  </w:style>
  <w:style w:type="paragraph" w:styleId="Encabezado">
    <w:name w:val="header"/>
    <w:basedOn w:val="Normal"/>
    <w:link w:val="EncabezadoCar"/>
    <w:unhideWhenUsed/>
    <w:rsid w:val="00E21D5E"/>
    <w:pPr>
      <w:tabs>
        <w:tab w:val="center" w:pos="4252"/>
        <w:tab w:val="right" w:pos="8504"/>
      </w:tabs>
    </w:pPr>
  </w:style>
  <w:style w:type="character" w:customStyle="1" w:styleId="EncabezadoCar">
    <w:name w:val="Encabezado Car"/>
    <w:link w:val="Encabezado"/>
    <w:uiPriority w:val="99"/>
    <w:rsid w:val="00E21D5E"/>
    <w:rPr>
      <w:rFonts w:ascii="Times New Roman" w:eastAsia="Times New Roman" w:hAnsi="Times New Roman"/>
      <w:lang w:eastAsia="en-US"/>
    </w:rPr>
  </w:style>
  <w:style w:type="paragraph" w:styleId="Piedepgina">
    <w:name w:val="footer"/>
    <w:basedOn w:val="Normal"/>
    <w:link w:val="PiedepginaCar"/>
    <w:uiPriority w:val="99"/>
    <w:unhideWhenUsed/>
    <w:rsid w:val="00E21D5E"/>
    <w:pPr>
      <w:tabs>
        <w:tab w:val="center" w:pos="4252"/>
        <w:tab w:val="right" w:pos="8504"/>
      </w:tabs>
    </w:pPr>
  </w:style>
  <w:style w:type="character" w:customStyle="1" w:styleId="PiedepginaCar">
    <w:name w:val="Pie de página Car"/>
    <w:link w:val="Piedepgina"/>
    <w:uiPriority w:val="99"/>
    <w:rsid w:val="00E21D5E"/>
    <w:rPr>
      <w:rFonts w:ascii="Times New Roman" w:eastAsia="Times New Roman" w:hAnsi="Times New Roman"/>
      <w:lang w:eastAsia="en-US"/>
    </w:rPr>
  </w:style>
  <w:style w:type="paragraph" w:styleId="Textodeglobo">
    <w:name w:val="Balloon Text"/>
    <w:basedOn w:val="Normal"/>
    <w:link w:val="TextodegloboCar"/>
    <w:uiPriority w:val="99"/>
    <w:semiHidden/>
    <w:unhideWhenUsed/>
    <w:rsid w:val="00E21D5E"/>
    <w:rPr>
      <w:rFonts w:ascii="Tahoma" w:hAnsi="Tahoma" w:cs="Tahoma"/>
      <w:sz w:val="16"/>
      <w:szCs w:val="16"/>
    </w:rPr>
  </w:style>
  <w:style w:type="character" w:customStyle="1" w:styleId="TextodegloboCar">
    <w:name w:val="Texto de globo Car"/>
    <w:link w:val="Textodeglobo"/>
    <w:uiPriority w:val="99"/>
    <w:semiHidden/>
    <w:rsid w:val="00E21D5E"/>
    <w:rPr>
      <w:rFonts w:ascii="Tahoma" w:eastAsia="Times New Roman" w:hAnsi="Tahoma" w:cs="Tahoma"/>
      <w:sz w:val="16"/>
      <w:szCs w:val="16"/>
      <w:lang w:eastAsia="en-US"/>
    </w:rPr>
  </w:style>
  <w:style w:type="character" w:customStyle="1" w:styleId="Ttulo1Car">
    <w:name w:val="Título 1 Car"/>
    <w:link w:val="Ttulo1"/>
    <w:rsid w:val="00E21D5E"/>
    <w:rPr>
      <w:rFonts w:ascii="Times New Roman" w:eastAsia="Times New Roman" w:hAnsi="Times New Roman"/>
      <w:b/>
      <w:bCs/>
      <w:sz w:val="12"/>
    </w:rPr>
  </w:style>
  <w:style w:type="paragraph" w:customStyle="1" w:styleId="Sangra2detindependiente1">
    <w:name w:val="Sangría 2 de t. independiente1"/>
    <w:basedOn w:val="Normal"/>
    <w:rsid w:val="00FC04E6"/>
    <w:pPr>
      <w:suppressAutoHyphens/>
      <w:ind w:left="360" w:firstLine="360"/>
      <w:jc w:val="both"/>
    </w:pPr>
    <w:rPr>
      <w:rFonts w:ascii="Arial" w:hAnsi="Arial" w:cs="Calibri"/>
      <w:bCs/>
      <w:sz w:val="24"/>
      <w:szCs w:val="24"/>
      <w:lang w:eastAsia="ar-SA"/>
    </w:rPr>
  </w:style>
  <w:style w:type="paragraph" w:styleId="Prrafodelista">
    <w:name w:val="List Paragraph"/>
    <w:basedOn w:val="Normal"/>
    <w:uiPriority w:val="34"/>
    <w:qFormat/>
    <w:rsid w:val="00FC04E6"/>
    <w:pPr>
      <w:ind w:left="708"/>
    </w:pPr>
  </w:style>
  <w:style w:type="character" w:customStyle="1" w:styleId="apple-converted-space">
    <w:name w:val="apple-converted-space"/>
    <w:rsid w:val="006432AA"/>
  </w:style>
</w:styles>
</file>

<file path=word/webSettings.xml><?xml version="1.0" encoding="utf-8"?>
<w:webSettings xmlns:r="http://schemas.openxmlformats.org/officeDocument/2006/relationships" xmlns:w="http://schemas.openxmlformats.org/wordprocessingml/2006/main">
  <w:divs>
    <w:div w:id="113529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704</Words>
  <Characters>3878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mbogado</dc:creator>
  <cp:lastModifiedBy>Profesor</cp:lastModifiedBy>
  <cp:revision>4</cp:revision>
  <cp:lastPrinted>2018-01-10T17:55:00Z</cp:lastPrinted>
  <dcterms:created xsi:type="dcterms:W3CDTF">2018-01-10T17:48:00Z</dcterms:created>
  <dcterms:modified xsi:type="dcterms:W3CDTF">2018-01-15T16:08:00Z</dcterms:modified>
</cp:coreProperties>
</file>