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7F" w:rsidRDefault="00C41E7F" w:rsidP="00C41E7F">
      <w:pPr>
        <w:jc w:val="right"/>
      </w:pPr>
      <w:r>
        <w:t>María Isabel Sánchez Martín</w:t>
      </w:r>
    </w:p>
    <w:p w:rsidR="00C41E7F" w:rsidRDefault="00C41E7F" w:rsidP="00C41E7F">
      <w:pPr>
        <w:jc w:val="right"/>
      </w:pPr>
    </w:p>
    <w:p w:rsidR="00C41E7F" w:rsidRDefault="00C41E7F" w:rsidP="00C41E7F">
      <w:pPr>
        <w:jc w:val="right"/>
      </w:pPr>
    </w:p>
    <w:p w:rsidR="00C41E7F" w:rsidRDefault="00C41E7F" w:rsidP="00C41E7F">
      <w:pPr>
        <w:jc w:val="right"/>
      </w:pPr>
    </w:p>
    <w:p w:rsidR="00C41E7F" w:rsidRDefault="00A758BB" w:rsidP="00C41E7F">
      <w:pPr>
        <w:pStyle w:val="Ttulo"/>
        <w:jc w:val="center"/>
      </w:pPr>
      <w:r>
        <w:t>TAREA 3</w:t>
      </w:r>
    </w:p>
    <w:p w:rsidR="004775EF" w:rsidRDefault="00A758BB" w:rsidP="00C41E7F">
      <w:pPr>
        <w:pStyle w:val="Ttulo1"/>
        <w:jc w:val="center"/>
      </w:pPr>
      <w:r>
        <w:t>ASIGNATURA: INGLÉS</w:t>
      </w:r>
    </w:p>
    <w:p w:rsidR="004775EF" w:rsidRDefault="004775EF" w:rsidP="00C41E7F">
      <w:pPr>
        <w:pStyle w:val="Ttulo2"/>
        <w:jc w:val="center"/>
      </w:pPr>
      <w:r>
        <w:t>CURSO: 4º E.S.O.</w:t>
      </w:r>
    </w:p>
    <w:p w:rsidR="00C41E7F" w:rsidRPr="00C41E7F" w:rsidRDefault="00C41E7F" w:rsidP="00C41E7F"/>
    <w:p w:rsidR="00C41E7F" w:rsidRDefault="00C41E7F" w:rsidP="00C41E7F">
      <w:pPr>
        <w:pStyle w:val="Prrafodelista"/>
        <w:numPr>
          <w:ilvl w:val="0"/>
          <w:numId w:val="2"/>
        </w:numPr>
      </w:pPr>
      <w:r>
        <w:rPr>
          <w:rStyle w:val="Ttulo1Car"/>
        </w:rPr>
        <w:t>T</w:t>
      </w:r>
      <w:r w:rsidR="00863662" w:rsidRPr="00C41E7F">
        <w:rPr>
          <w:rStyle w:val="Ttulo1Car"/>
        </w:rPr>
        <w:t>AREA:</w:t>
      </w:r>
      <w:r w:rsidR="00863662">
        <w:t xml:space="preserve"> </w:t>
      </w:r>
      <w:r w:rsidR="003309FF">
        <w:t>Simular en inglés una visita turística guiada a un lugar emblemático de Almería para un grupo de estudiantes extranjeros de intercambio</w:t>
      </w:r>
    </w:p>
    <w:p w:rsidR="004775EF" w:rsidRPr="00C41E7F" w:rsidRDefault="00863662" w:rsidP="00C41E7F">
      <w:pPr>
        <w:pStyle w:val="Ttulo1"/>
        <w:numPr>
          <w:ilvl w:val="0"/>
          <w:numId w:val="2"/>
        </w:numPr>
      </w:pPr>
      <w:r w:rsidRPr="00C41E7F">
        <w:t>ACTIVIDADES:</w:t>
      </w:r>
    </w:p>
    <w:p w:rsidR="004775EF" w:rsidRDefault="003309FF" w:rsidP="004775EF">
      <w:pPr>
        <w:pStyle w:val="Prrafodelista"/>
        <w:numPr>
          <w:ilvl w:val="1"/>
          <w:numId w:val="1"/>
        </w:numPr>
      </w:pPr>
      <w:r>
        <w:t>Identific</w:t>
      </w:r>
      <w:r w:rsidR="004775EF">
        <w:t xml:space="preserve">ar </w:t>
      </w:r>
      <w:r>
        <w:t xml:space="preserve">los principales monumentos y entornos naturales turísticos de </w:t>
      </w:r>
      <w:r w:rsidR="00A8619A">
        <w:t xml:space="preserve">la provincia de </w:t>
      </w:r>
      <w:r>
        <w:t>Almería</w:t>
      </w:r>
    </w:p>
    <w:p w:rsidR="00A8619A" w:rsidRDefault="00A8619A" w:rsidP="004775EF">
      <w:pPr>
        <w:pStyle w:val="Prrafodelista"/>
        <w:numPr>
          <w:ilvl w:val="1"/>
          <w:numId w:val="1"/>
        </w:numPr>
      </w:pPr>
      <w:r>
        <w:t>Seleccionar una visita turística</w:t>
      </w:r>
    </w:p>
    <w:p w:rsidR="004775EF" w:rsidRDefault="003309FF" w:rsidP="004775EF">
      <w:pPr>
        <w:pStyle w:val="Prrafodelista"/>
        <w:numPr>
          <w:ilvl w:val="1"/>
          <w:numId w:val="1"/>
        </w:numPr>
      </w:pPr>
      <w:r>
        <w:t>Investigar en Internet su historia y características</w:t>
      </w:r>
    </w:p>
    <w:p w:rsidR="00BF0D02" w:rsidRDefault="00BF0D02" w:rsidP="00BF0D02">
      <w:pPr>
        <w:pStyle w:val="Prrafodelista"/>
        <w:numPr>
          <w:ilvl w:val="1"/>
          <w:numId w:val="1"/>
        </w:numPr>
      </w:pPr>
      <w:r>
        <w:t>Investigar</w:t>
      </w:r>
      <w:r w:rsidR="00A8619A">
        <w:t xml:space="preserve"> en </w:t>
      </w:r>
      <w:proofErr w:type="spellStart"/>
      <w:r w:rsidR="00A8619A">
        <w:t>Youtube</w:t>
      </w:r>
      <w:proofErr w:type="spellEnd"/>
      <w:r>
        <w:t xml:space="preserve"> posibles ejemplos de visitas turísticas</w:t>
      </w:r>
    </w:p>
    <w:p w:rsidR="00C41E7F" w:rsidRDefault="00C70E91" w:rsidP="00A8619A">
      <w:pPr>
        <w:pStyle w:val="Prrafodelista"/>
        <w:numPr>
          <w:ilvl w:val="1"/>
          <w:numId w:val="1"/>
        </w:numPr>
      </w:pPr>
      <w:r>
        <w:t xml:space="preserve">Realizar interacciones en pequeños grupos para </w:t>
      </w:r>
      <w:r w:rsidR="00A8619A">
        <w:t>seleccionar la información de la visita</w:t>
      </w:r>
    </w:p>
    <w:p w:rsidR="00A8619A" w:rsidRDefault="00C41E7F" w:rsidP="00A8619A">
      <w:pPr>
        <w:pStyle w:val="Prrafodelista"/>
        <w:numPr>
          <w:ilvl w:val="1"/>
          <w:numId w:val="1"/>
        </w:numPr>
      </w:pPr>
      <w:r>
        <w:t>Preparar un</w:t>
      </w:r>
      <w:r w:rsidR="00A8619A">
        <w:t>a presentación</w:t>
      </w:r>
      <w:r>
        <w:t xml:space="preserve"> con una herramienta digital con información y fotografías propias o de libre uso en Internet</w:t>
      </w:r>
    </w:p>
    <w:p w:rsidR="004775EF" w:rsidRDefault="00A8619A" w:rsidP="004775EF">
      <w:pPr>
        <w:pStyle w:val="Prrafodelista"/>
        <w:numPr>
          <w:ilvl w:val="1"/>
          <w:numId w:val="1"/>
        </w:numPr>
      </w:pPr>
      <w:r>
        <w:t xml:space="preserve">Realizar interacción en gran grupo para la </w:t>
      </w:r>
      <w:r w:rsidR="00C70E91">
        <w:t>presentación de la visita</w:t>
      </w:r>
    </w:p>
    <w:p w:rsidR="00822D33" w:rsidRDefault="00822D33" w:rsidP="004775EF">
      <w:pPr>
        <w:pStyle w:val="Prrafodelista"/>
        <w:numPr>
          <w:ilvl w:val="1"/>
          <w:numId w:val="1"/>
        </w:numPr>
      </w:pPr>
      <w:r>
        <w:t>Compartir y participar en la visita simulada</w:t>
      </w:r>
    </w:p>
    <w:p w:rsidR="00C41E7F" w:rsidRDefault="00822D33" w:rsidP="00C41E7F">
      <w:pPr>
        <w:pStyle w:val="Prrafodelista"/>
        <w:numPr>
          <w:ilvl w:val="1"/>
          <w:numId w:val="1"/>
        </w:numPr>
      </w:pPr>
      <w:proofErr w:type="spellStart"/>
      <w:r>
        <w:t>Coe</w:t>
      </w:r>
      <w:r w:rsidR="00A8619A">
        <w:t>valuar</w:t>
      </w:r>
      <w:proofErr w:type="spellEnd"/>
      <w:r w:rsidR="00A8619A">
        <w:t xml:space="preserve"> la presentación</w:t>
      </w:r>
    </w:p>
    <w:p w:rsidR="004775EF" w:rsidRDefault="00C41E7F" w:rsidP="00C41E7F">
      <w:pPr>
        <w:pStyle w:val="Ttulo1"/>
        <w:ind w:left="720"/>
      </w:pPr>
      <w:r>
        <w:t xml:space="preserve">3.  </w:t>
      </w:r>
      <w:r w:rsidR="00863662">
        <w:t>EJERCICIOS:</w:t>
      </w:r>
    </w:p>
    <w:p w:rsidR="004775EF" w:rsidRDefault="004775EF" w:rsidP="00C41E7F">
      <w:pPr>
        <w:pStyle w:val="Prrafodelista"/>
        <w:numPr>
          <w:ilvl w:val="1"/>
          <w:numId w:val="2"/>
        </w:numPr>
      </w:pPr>
      <w:r>
        <w:t>Establecer  una l</w:t>
      </w:r>
      <w:r w:rsidR="00A8619A">
        <w:t>ista con los principales lugares turísticos situados en la provincia de Almería</w:t>
      </w:r>
    </w:p>
    <w:p w:rsidR="004775EF" w:rsidRDefault="00822D33" w:rsidP="00C41E7F">
      <w:pPr>
        <w:pStyle w:val="Prrafodelista"/>
        <w:numPr>
          <w:ilvl w:val="1"/>
          <w:numId w:val="2"/>
        </w:numPr>
      </w:pPr>
      <w:r>
        <w:t>Redactar</w:t>
      </w:r>
      <w:r w:rsidR="00A8619A">
        <w:t xml:space="preserve"> </w:t>
      </w:r>
      <w:r>
        <w:t xml:space="preserve">en inglés las </w:t>
      </w:r>
      <w:r w:rsidR="00A8619A">
        <w:t>características culturales y naturales</w:t>
      </w:r>
      <w:r>
        <w:t xml:space="preserve"> de un lugar turístico</w:t>
      </w:r>
    </w:p>
    <w:p w:rsidR="00822D33" w:rsidRDefault="00822D33" w:rsidP="00C41E7F">
      <w:pPr>
        <w:pStyle w:val="Prrafodelista"/>
        <w:numPr>
          <w:ilvl w:val="1"/>
          <w:numId w:val="2"/>
        </w:numPr>
      </w:pPr>
      <w:r>
        <w:t xml:space="preserve">Realizar una presentación </w:t>
      </w:r>
      <w:r w:rsidR="00C41E7F">
        <w:t xml:space="preserve">digital </w:t>
      </w:r>
      <w:r>
        <w:t xml:space="preserve">con información y fotografías </w:t>
      </w:r>
      <w:r w:rsidR="00C41E7F">
        <w:t>del lugar turístico</w:t>
      </w:r>
    </w:p>
    <w:p w:rsidR="004775EF" w:rsidRDefault="00822D33" w:rsidP="00C41E7F">
      <w:pPr>
        <w:pStyle w:val="Prrafodelista"/>
        <w:numPr>
          <w:ilvl w:val="1"/>
          <w:numId w:val="2"/>
        </w:numPr>
      </w:pPr>
      <w:r>
        <w:t>Simular la visita oralmente ante los estudiantes extranjeros de intercambio</w:t>
      </w:r>
      <w:bookmarkStart w:id="0" w:name="_GoBack"/>
      <w:bookmarkEnd w:id="0"/>
    </w:p>
    <w:p w:rsidR="00E4366A" w:rsidRDefault="00E4366A"/>
    <w:sectPr w:rsidR="00E4366A" w:rsidSect="00E95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2348"/>
    <w:multiLevelType w:val="hybridMultilevel"/>
    <w:tmpl w:val="A4CE20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1EA4"/>
    <w:multiLevelType w:val="hybridMultilevel"/>
    <w:tmpl w:val="2EEECF78"/>
    <w:lvl w:ilvl="0" w:tplc="2C8078A0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775EF"/>
    <w:rsid w:val="003309FF"/>
    <w:rsid w:val="004775EF"/>
    <w:rsid w:val="00757053"/>
    <w:rsid w:val="007C47EB"/>
    <w:rsid w:val="00822D33"/>
    <w:rsid w:val="00863662"/>
    <w:rsid w:val="00A758BB"/>
    <w:rsid w:val="00A8619A"/>
    <w:rsid w:val="00AD22FD"/>
    <w:rsid w:val="00BF0D02"/>
    <w:rsid w:val="00C41E7F"/>
    <w:rsid w:val="00C70E91"/>
    <w:rsid w:val="00E4366A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E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41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1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41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1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41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41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2018-05-13T07:14:00Z</dcterms:created>
  <dcterms:modified xsi:type="dcterms:W3CDTF">2018-05-13T08:08:00Z</dcterms:modified>
</cp:coreProperties>
</file>