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0F" w:rsidRDefault="006A0C0F" w:rsidP="006A0C0F">
      <w:pPr>
        <w:pStyle w:val="Prrafodelista"/>
        <w:ind w:left="1571"/>
        <w:jc w:val="both"/>
        <w:rPr>
          <w:rFonts w:ascii="Verdana" w:hAnsi="Verdana"/>
          <w:sz w:val="28"/>
          <w:szCs w:val="28"/>
        </w:rPr>
      </w:pPr>
    </w:p>
    <w:p w:rsidR="006A0C0F" w:rsidRDefault="006A0C0F" w:rsidP="006A0C0F">
      <w:pPr>
        <w:pStyle w:val="Prrafodelista"/>
        <w:ind w:left="1571"/>
        <w:jc w:val="both"/>
        <w:rPr>
          <w:rFonts w:ascii="Verdana" w:hAnsi="Verdana"/>
          <w:sz w:val="28"/>
          <w:szCs w:val="28"/>
        </w:rPr>
      </w:pPr>
    </w:p>
    <w:p w:rsidR="006A0C0F" w:rsidRDefault="006A0C0F" w:rsidP="006A0C0F">
      <w:pPr>
        <w:pStyle w:val="Prrafodelista"/>
        <w:ind w:left="1571"/>
        <w:jc w:val="both"/>
        <w:rPr>
          <w:rFonts w:ascii="Verdana" w:hAnsi="Verdana"/>
          <w:sz w:val="28"/>
          <w:szCs w:val="28"/>
        </w:rPr>
      </w:pPr>
      <w:r>
        <w:rPr>
          <w:rFonts w:ascii="Verdana" w:hAnsi="Verdana"/>
          <w:sz w:val="28"/>
          <w:szCs w:val="28"/>
        </w:rPr>
        <w:t>OBJETIVO DEL PROYECTO</w:t>
      </w:r>
    </w:p>
    <w:p w:rsidR="006A0C0F" w:rsidRPr="00B66663" w:rsidRDefault="006A0C0F" w:rsidP="006A0C0F">
      <w:pPr>
        <w:jc w:val="both"/>
        <w:rPr>
          <w:rFonts w:ascii="Verdana" w:hAnsi="Verdana"/>
          <w:sz w:val="28"/>
          <w:szCs w:val="28"/>
        </w:rPr>
      </w:pPr>
      <w:r w:rsidRPr="00B66663">
        <w:rPr>
          <w:rFonts w:ascii="Verdana" w:hAnsi="Verdana"/>
          <w:sz w:val="28"/>
          <w:szCs w:val="28"/>
        </w:rPr>
        <w:t xml:space="preserve">Aunar criterios entre los ciclos y establecer unas líneas de actuación generales en el centro para el trabajo de los </w:t>
      </w:r>
      <w:r w:rsidRPr="00F53AE3">
        <w:rPr>
          <w:rFonts w:ascii="Verdana" w:hAnsi="Verdana"/>
          <w:b/>
          <w:sz w:val="28"/>
          <w:szCs w:val="28"/>
        </w:rPr>
        <w:t>resúmenes</w:t>
      </w:r>
      <w:r w:rsidRPr="00B66663">
        <w:rPr>
          <w:rFonts w:ascii="Verdana" w:hAnsi="Verdana"/>
          <w:sz w:val="28"/>
          <w:szCs w:val="28"/>
        </w:rPr>
        <w:t xml:space="preserve"> de los cuentos. En nuestro ciclo lo hemos hecho así:</w:t>
      </w:r>
    </w:p>
    <w:p w:rsidR="006A0C0F" w:rsidRPr="000C61B1" w:rsidRDefault="006A0C0F" w:rsidP="006A0C0F">
      <w:pPr>
        <w:ind w:firstLine="851"/>
        <w:jc w:val="both"/>
        <w:rPr>
          <w:rFonts w:ascii="Verdana" w:hAnsi="Verdana"/>
          <w:sz w:val="28"/>
          <w:szCs w:val="28"/>
        </w:rPr>
      </w:pPr>
      <w:r w:rsidRPr="000C61B1">
        <w:rPr>
          <w:rFonts w:ascii="Verdana" w:hAnsi="Verdana"/>
          <w:sz w:val="28"/>
          <w:szCs w:val="28"/>
        </w:rPr>
        <w:t>1</w:t>
      </w:r>
      <w:r>
        <w:rPr>
          <w:rFonts w:ascii="Verdana" w:hAnsi="Verdana"/>
          <w:sz w:val="28"/>
          <w:szCs w:val="28"/>
        </w:rPr>
        <w:t>º</w:t>
      </w:r>
      <w:r w:rsidRPr="000C61B1">
        <w:rPr>
          <w:rFonts w:ascii="Verdana" w:hAnsi="Verdana"/>
          <w:sz w:val="28"/>
          <w:szCs w:val="28"/>
        </w:rPr>
        <w:t>.- Se parte de una Asamblea del cuento</w:t>
      </w:r>
      <w:r>
        <w:rPr>
          <w:rFonts w:ascii="Verdana" w:hAnsi="Verdana"/>
          <w:sz w:val="28"/>
          <w:szCs w:val="28"/>
        </w:rPr>
        <w:t xml:space="preserve"> (es una prueba de expresión oral)</w:t>
      </w:r>
      <w:r w:rsidRPr="000C61B1">
        <w:rPr>
          <w:rFonts w:ascii="Verdana" w:hAnsi="Verdana"/>
          <w:sz w:val="28"/>
          <w:szCs w:val="28"/>
        </w:rPr>
        <w:t>, en la que los alumnos han leído previamente y traen preparadas tres preguntas que responderán los demás sobre el tema del cuento, contenido, título, protagonistas, vocabulario, frases hechas, autor, editorial…</w:t>
      </w:r>
    </w:p>
    <w:p w:rsidR="006A0C0F" w:rsidRPr="000C61B1" w:rsidRDefault="006A0C0F" w:rsidP="006A0C0F">
      <w:pPr>
        <w:ind w:firstLine="851"/>
        <w:jc w:val="both"/>
        <w:rPr>
          <w:rFonts w:ascii="Verdana" w:hAnsi="Verdana"/>
          <w:sz w:val="28"/>
          <w:szCs w:val="28"/>
        </w:rPr>
      </w:pPr>
      <w:r w:rsidRPr="000C61B1">
        <w:rPr>
          <w:rFonts w:ascii="Verdana" w:hAnsi="Verdana"/>
          <w:sz w:val="28"/>
          <w:szCs w:val="28"/>
        </w:rPr>
        <w:t>2</w:t>
      </w:r>
      <w:r>
        <w:rPr>
          <w:rFonts w:ascii="Verdana" w:hAnsi="Verdana"/>
          <w:sz w:val="28"/>
          <w:szCs w:val="28"/>
        </w:rPr>
        <w:t>º</w:t>
      </w:r>
      <w:r w:rsidRPr="000C61B1">
        <w:rPr>
          <w:rFonts w:ascii="Verdana" w:hAnsi="Verdana"/>
          <w:sz w:val="28"/>
          <w:szCs w:val="28"/>
        </w:rPr>
        <w:t>.- Trabajo en clase del cuento con la lectura individual y silenciosa o colectiva y comprensiva pues expresan oralmente el mensaje de cada párrafo. Luego se divide la historia en tres partes que se correspondan con la introducción, nudo y desenlace y se contarán igualmente. Se continúa con la realización  de las actividades de comprensión lectora propuestas en nuestra programación.</w:t>
      </w:r>
    </w:p>
    <w:p w:rsidR="006A0C0F" w:rsidRDefault="006A0C0F" w:rsidP="006A0C0F">
      <w:pPr>
        <w:ind w:firstLine="851"/>
        <w:jc w:val="both"/>
        <w:rPr>
          <w:rFonts w:ascii="Verdana" w:hAnsi="Verdana"/>
          <w:sz w:val="28"/>
          <w:szCs w:val="28"/>
        </w:rPr>
      </w:pPr>
      <w:r>
        <w:rPr>
          <w:rFonts w:ascii="Verdana" w:hAnsi="Verdana"/>
          <w:sz w:val="28"/>
          <w:szCs w:val="28"/>
        </w:rPr>
        <w:t xml:space="preserve">3º.- Redactar </w:t>
      </w:r>
      <w:r w:rsidRPr="000C61B1">
        <w:rPr>
          <w:rFonts w:ascii="Verdana" w:hAnsi="Verdana"/>
          <w:sz w:val="28"/>
          <w:szCs w:val="28"/>
        </w:rPr>
        <w:t>el resumen que se toma como prueba de evaluación</w:t>
      </w:r>
      <w:r>
        <w:rPr>
          <w:rFonts w:ascii="Verdana" w:hAnsi="Verdana"/>
          <w:sz w:val="28"/>
          <w:szCs w:val="28"/>
        </w:rPr>
        <w:t xml:space="preserve"> de la expresión escrita</w:t>
      </w:r>
      <w:r w:rsidRPr="000C61B1">
        <w:rPr>
          <w:rFonts w:ascii="Verdana" w:hAnsi="Verdana"/>
          <w:sz w:val="28"/>
          <w:szCs w:val="28"/>
        </w:rPr>
        <w:t>. Para mejorar la expresión escrita</w:t>
      </w:r>
      <w:r>
        <w:rPr>
          <w:rFonts w:ascii="Verdana" w:hAnsi="Verdana"/>
          <w:sz w:val="28"/>
          <w:szCs w:val="28"/>
        </w:rPr>
        <w:t>, además de la detección de las faltas de ortografía,</w:t>
      </w:r>
      <w:r w:rsidRPr="000C61B1">
        <w:rPr>
          <w:rFonts w:ascii="Verdana" w:hAnsi="Verdana"/>
          <w:sz w:val="28"/>
          <w:szCs w:val="28"/>
        </w:rPr>
        <w:t xml:space="preserve"> se le dan orientaciones sobre cómo expresar ideas de varias formas, el uso del estilo directo e indirecto, no repetir palabras, diferenciar las ideas principales de las secundarias, mantener la estructura de tres partes en el contenido, formar párrafos, así como la detección de errores de coherencia y cohesión, que subsanarán con la </w:t>
      </w:r>
      <w:r w:rsidRPr="00B66663">
        <w:rPr>
          <w:rFonts w:ascii="Verdana" w:hAnsi="Verdana"/>
          <w:b/>
          <w:sz w:val="28"/>
          <w:szCs w:val="28"/>
        </w:rPr>
        <w:t>autocorrección</w:t>
      </w:r>
      <w:r>
        <w:rPr>
          <w:rFonts w:ascii="Verdana" w:hAnsi="Verdana"/>
          <w:b/>
          <w:sz w:val="28"/>
          <w:szCs w:val="28"/>
        </w:rPr>
        <w:t xml:space="preserve"> personal</w:t>
      </w:r>
      <w:r w:rsidRPr="00B66663">
        <w:rPr>
          <w:rFonts w:ascii="Verdana" w:hAnsi="Verdana"/>
          <w:b/>
          <w:sz w:val="28"/>
          <w:szCs w:val="28"/>
        </w:rPr>
        <w:t xml:space="preserve">  y  las dos revisiones por parte del profesor</w:t>
      </w:r>
      <w:r w:rsidRPr="000C61B1">
        <w:rPr>
          <w:rFonts w:ascii="Verdana" w:hAnsi="Verdana"/>
          <w:sz w:val="28"/>
          <w:szCs w:val="28"/>
        </w:rPr>
        <w:t>.</w:t>
      </w:r>
    </w:p>
    <w:p w:rsidR="006A0C0F" w:rsidRPr="000C61B1" w:rsidRDefault="006A0C0F" w:rsidP="006A0C0F">
      <w:pPr>
        <w:ind w:firstLine="851"/>
        <w:jc w:val="both"/>
        <w:rPr>
          <w:rFonts w:ascii="Verdana" w:hAnsi="Verdana"/>
          <w:sz w:val="28"/>
          <w:szCs w:val="28"/>
        </w:rPr>
      </w:pPr>
    </w:p>
    <w:p w:rsidR="006A0C0F" w:rsidRPr="00B66663" w:rsidRDefault="006A0C0F" w:rsidP="006A0C0F">
      <w:pPr>
        <w:jc w:val="both"/>
        <w:rPr>
          <w:rFonts w:ascii="Verdana" w:hAnsi="Verdana"/>
          <w:sz w:val="28"/>
          <w:szCs w:val="28"/>
        </w:rPr>
      </w:pPr>
    </w:p>
    <w:p w:rsidR="006A0C0F" w:rsidRDefault="006A0C0F" w:rsidP="006A0C0F">
      <w:pPr>
        <w:jc w:val="both"/>
      </w:pPr>
    </w:p>
    <w:p w:rsidR="006A0C0F" w:rsidRDefault="006A0C0F" w:rsidP="006A0C0F">
      <w:pPr>
        <w:jc w:val="both"/>
        <w:rPr>
          <w:rFonts w:ascii="Verdana" w:hAnsi="Verdana"/>
          <w:sz w:val="28"/>
          <w:szCs w:val="28"/>
        </w:rPr>
      </w:pPr>
      <w:r>
        <w:rPr>
          <w:rFonts w:ascii="Verdana" w:hAnsi="Verdana"/>
          <w:sz w:val="28"/>
          <w:szCs w:val="28"/>
        </w:rPr>
        <w:t xml:space="preserve">      </w:t>
      </w:r>
    </w:p>
    <w:p w:rsidR="006A0C0F" w:rsidRDefault="006A0C0F" w:rsidP="006A0C0F">
      <w:pPr>
        <w:jc w:val="both"/>
        <w:rPr>
          <w:rFonts w:ascii="Verdana" w:hAnsi="Verdana"/>
          <w:sz w:val="28"/>
          <w:szCs w:val="28"/>
        </w:rPr>
      </w:pPr>
    </w:p>
    <w:p w:rsidR="006A0C0F" w:rsidRPr="00F53AE3" w:rsidRDefault="006A0C0F" w:rsidP="006A0C0F">
      <w:pPr>
        <w:jc w:val="both"/>
        <w:rPr>
          <w:rFonts w:ascii="Verdana" w:hAnsi="Verdana"/>
          <w:b/>
          <w:sz w:val="28"/>
          <w:szCs w:val="28"/>
          <w:u w:val="single"/>
        </w:rPr>
      </w:pPr>
      <w:r>
        <w:rPr>
          <w:rFonts w:ascii="Verdana" w:hAnsi="Verdana"/>
          <w:sz w:val="28"/>
          <w:szCs w:val="28"/>
        </w:rPr>
        <w:t xml:space="preserve">  </w:t>
      </w:r>
      <w:r w:rsidRPr="00F53AE3">
        <w:rPr>
          <w:rFonts w:ascii="Verdana" w:hAnsi="Verdana"/>
          <w:b/>
          <w:sz w:val="28"/>
          <w:szCs w:val="28"/>
          <w:u w:val="single"/>
        </w:rPr>
        <w:t>CRITERIOS PARA ELABORAR UN BUEN RESUMEN</w:t>
      </w:r>
    </w:p>
    <w:p w:rsidR="006A0C0F" w:rsidRDefault="006A0C0F" w:rsidP="006A0C0F">
      <w:pPr>
        <w:jc w:val="both"/>
      </w:pPr>
    </w:p>
    <w:p w:rsidR="006A0C0F" w:rsidRPr="00EB6E54" w:rsidRDefault="006A0C0F" w:rsidP="006A0C0F">
      <w:pPr>
        <w:pStyle w:val="Prrafodelista"/>
        <w:numPr>
          <w:ilvl w:val="0"/>
          <w:numId w:val="1"/>
        </w:numPr>
        <w:jc w:val="both"/>
        <w:rPr>
          <w:rFonts w:ascii="Verdana" w:hAnsi="Verdana"/>
          <w:sz w:val="28"/>
          <w:szCs w:val="28"/>
        </w:rPr>
      </w:pPr>
      <w:r>
        <w:rPr>
          <w:rFonts w:ascii="Verdana" w:hAnsi="Verdana"/>
          <w:sz w:val="28"/>
          <w:szCs w:val="28"/>
        </w:rPr>
        <w:t>En el caso del cuento que se trabaja de forma sistemática en cada una de las unidades didácticas del área de LC, el trabajo comienza con la Asamblea del cuento, en la que el alumno, después de leer la historia, inventa y formula tres preguntas que deben contestar los demás.</w:t>
      </w:r>
    </w:p>
    <w:p w:rsidR="006A0C0F" w:rsidRDefault="006A0C0F" w:rsidP="006A0C0F">
      <w:pPr>
        <w:pStyle w:val="Prrafodelista"/>
        <w:numPr>
          <w:ilvl w:val="0"/>
          <w:numId w:val="1"/>
        </w:numPr>
        <w:jc w:val="both"/>
        <w:rPr>
          <w:rFonts w:ascii="Verdana" w:hAnsi="Verdana"/>
          <w:sz w:val="28"/>
          <w:szCs w:val="28"/>
        </w:rPr>
      </w:pPr>
      <w:r>
        <w:rPr>
          <w:rFonts w:ascii="Verdana" w:hAnsi="Verdana"/>
          <w:sz w:val="28"/>
          <w:szCs w:val="28"/>
        </w:rPr>
        <w:t>P</w:t>
      </w:r>
      <w:r w:rsidRPr="00A01751">
        <w:rPr>
          <w:rFonts w:ascii="Verdana" w:hAnsi="Verdana"/>
          <w:sz w:val="28"/>
          <w:szCs w:val="28"/>
        </w:rPr>
        <w:t>artir de</w:t>
      </w:r>
      <w:r>
        <w:rPr>
          <w:rFonts w:ascii="Verdana" w:hAnsi="Verdana"/>
          <w:sz w:val="28"/>
          <w:szCs w:val="28"/>
        </w:rPr>
        <w:t>l trabajo de</w:t>
      </w:r>
      <w:r w:rsidRPr="00A01751">
        <w:rPr>
          <w:rFonts w:ascii="Verdana" w:hAnsi="Verdana"/>
          <w:sz w:val="28"/>
          <w:szCs w:val="28"/>
        </w:rPr>
        <w:t xml:space="preserve"> una buena comprensión lectora para que el alumno entienda bien el contenido de la historia.</w:t>
      </w:r>
      <w:r>
        <w:rPr>
          <w:rFonts w:ascii="Verdana" w:hAnsi="Verdana"/>
          <w:sz w:val="28"/>
          <w:szCs w:val="28"/>
        </w:rPr>
        <w:t xml:space="preserve"> Solo cuando logre comprender las ideas básicas, podrá hacer una síntesis de ella.</w:t>
      </w:r>
    </w:p>
    <w:p w:rsidR="006A0C0F" w:rsidRDefault="006A0C0F" w:rsidP="006A0C0F">
      <w:pPr>
        <w:pStyle w:val="Prrafodelista"/>
        <w:numPr>
          <w:ilvl w:val="0"/>
          <w:numId w:val="1"/>
        </w:numPr>
        <w:jc w:val="both"/>
        <w:rPr>
          <w:rFonts w:ascii="Verdana" w:hAnsi="Verdana"/>
          <w:sz w:val="28"/>
          <w:szCs w:val="28"/>
        </w:rPr>
      </w:pPr>
      <w:r>
        <w:rPr>
          <w:rFonts w:ascii="Verdana" w:hAnsi="Verdana"/>
          <w:sz w:val="28"/>
          <w:szCs w:val="28"/>
        </w:rPr>
        <w:t>Aclarar el significado de palabras y expresiones dudosas. Así como también las de dudosa ortografía.</w:t>
      </w:r>
    </w:p>
    <w:p w:rsidR="006A0C0F" w:rsidRDefault="006A0C0F" w:rsidP="006A0C0F">
      <w:pPr>
        <w:pStyle w:val="Prrafodelista"/>
        <w:numPr>
          <w:ilvl w:val="0"/>
          <w:numId w:val="1"/>
        </w:numPr>
        <w:jc w:val="both"/>
        <w:rPr>
          <w:rFonts w:ascii="Verdana" w:hAnsi="Verdana"/>
          <w:sz w:val="28"/>
          <w:szCs w:val="28"/>
        </w:rPr>
      </w:pPr>
      <w:r>
        <w:rPr>
          <w:rFonts w:ascii="Verdana" w:hAnsi="Verdana"/>
          <w:sz w:val="28"/>
          <w:szCs w:val="28"/>
        </w:rPr>
        <w:t>Diferenciar bien las ideas secundarias de las principales y suprimir todos los detalles secundarios, que no interfieren en el desarrollo de la historia.</w:t>
      </w:r>
    </w:p>
    <w:p w:rsidR="006A0C0F" w:rsidRDefault="006A0C0F" w:rsidP="006A0C0F">
      <w:pPr>
        <w:pStyle w:val="Prrafodelista"/>
        <w:numPr>
          <w:ilvl w:val="0"/>
          <w:numId w:val="1"/>
        </w:numPr>
        <w:jc w:val="both"/>
        <w:rPr>
          <w:rFonts w:ascii="Verdana" w:hAnsi="Verdana"/>
          <w:sz w:val="28"/>
          <w:szCs w:val="28"/>
        </w:rPr>
      </w:pPr>
      <w:r>
        <w:rPr>
          <w:rFonts w:ascii="Verdana" w:hAnsi="Verdana"/>
          <w:sz w:val="28"/>
          <w:szCs w:val="28"/>
        </w:rPr>
        <w:t>Evitar copiar frases literales del cuento.</w:t>
      </w:r>
    </w:p>
    <w:p w:rsidR="006A0C0F" w:rsidRDefault="006A0C0F" w:rsidP="006A0C0F">
      <w:pPr>
        <w:pStyle w:val="Prrafodelista"/>
        <w:numPr>
          <w:ilvl w:val="0"/>
          <w:numId w:val="1"/>
        </w:numPr>
        <w:jc w:val="both"/>
        <w:rPr>
          <w:rFonts w:ascii="Verdana" w:hAnsi="Verdana"/>
          <w:sz w:val="28"/>
          <w:szCs w:val="28"/>
        </w:rPr>
      </w:pPr>
      <w:r>
        <w:rPr>
          <w:rFonts w:ascii="Verdana" w:hAnsi="Verdana"/>
          <w:sz w:val="28"/>
          <w:szCs w:val="28"/>
        </w:rPr>
        <w:t>Estructurar la historia en tres partes: Comienzo-Nudo-Desenlace (Ya se trabajaba desde 2º y en el ciclo continúa el seguimiento). Y contar la misma parte de varias formas distintas.</w:t>
      </w:r>
    </w:p>
    <w:p w:rsidR="006A0C0F" w:rsidRDefault="006A0C0F" w:rsidP="006A0C0F">
      <w:pPr>
        <w:pStyle w:val="Prrafodelista"/>
        <w:numPr>
          <w:ilvl w:val="0"/>
          <w:numId w:val="1"/>
        </w:numPr>
        <w:jc w:val="both"/>
        <w:rPr>
          <w:rFonts w:ascii="Verdana" w:hAnsi="Verdana"/>
          <w:sz w:val="28"/>
          <w:szCs w:val="28"/>
        </w:rPr>
      </w:pPr>
      <w:r>
        <w:rPr>
          <w:rFonts w:ascii="Verdana" w:hAnsi="Verdana"/>
          <w:sz w:val="28"/>
          <w:szCs w:val="28"/>
        </w:rPr>
        <w:t>Hacer una exposición  del cuento en forma oral (contarlo en forma oral). Prohibir el uso del estilo directo e insistir en el uso del estilo indirecto, ya que tienen que contar la historia en 3ª persona, nunca redactar en 1ª persona.</w:t>
      </w:r>
    </w:p>
    <w:p w:rsidR="006A0C0F" w:rsidRPr="00F8412B" w:rsidRDefault="006A0C0F" w:rsidP="006A0C0F">
      <w:pPr>
        <w:pStyle w:val="Prrafodelista"/>
        <w:numPr>
          <w:ilvl w:val="0"/>
          <w:numId w:val="1"/>
        </w:numPr>
        <w:jc w:val="both"/>
        <w:rPr>
          <w:rFonts w:ascii="Verdana" w:hAnsi="Verdana"/>
          <w:sz w:val="28"/>
          <w:szCs w:val="28"/>
        </w:rPr>
      </w:pPr>
      <w:r>
        <w:rPr>
          <w:rFonts w:ascii="Verdana" w:hAnsi="Verdana"/>
          <w:sz w:val="28"/>
          <w:szCs w:val="28"/>
        </w:rPr>
        <w:t>Renunciar al copiado de  las sinopsis de las editoriales.</w:t>
      </w:r>
    </w:p>
    <w:p w:rsidR="006A0C0F" w:rsidRPr="00A74311" w:rsidRDefault="006A0C0F" w:rsidP="006A0C0F">
      <w:pPr>
        <w:jc w:val="both"/>
        <w:rPr>
          <w:rFonts w:ascii="Verdana" w:hAnsi="Verdana"/>
          <w:sz w:val="28"/>
          <w:szCs w:val="28"/>
        </w:rPr>
      </w:pPr>
    </w:p>
    <w:p w:rsidR="006A0C0F" w:rsidRDefault="006A0C0F" w:rsidP="006A0C0F">
      <w:pPr>
        <w:pStyle w:val="Prrafodelista"/>
        <w:numPr>
          <w:ilvl w:val="0"/>
          <w:numId w:val="1"/>
        </w:numPr>
        <w:jc w:val="both"/>
        <w:rPr>
          <w:rFonts w:ascii="Verdana" w:hAnsi="Verdana"/>
          <w:sz w:val="28"/>
          <w:szCs w:val="28"/>
        </w:rPr>
      </w:pPr>
      <w:r>
        <w:rPr>
          <w:rFonts w:ascii="Verdana" w:hAnsi="Verdana"/>
          <w:sz w:val="28"/>
          <w:szCs w:val="28"/>
        </w:rPr>
        <w:t xml:space="preserve">Escribir el resumen </w:t>
      </w:r>
      <w:r w:rsidRPr="00F8412B">
        <w:rPr>
          <w:rFonts w:ascii="Verdana" w:hAnsi="Verdana"/>
          <w:b/>
          <w:sz w:val="28"/>
          <w:szCs w:val="28"/>
        </w:rPr>
        <w:t>siempre en clase</w:t>
      </w:r>
      <w:r>
        <w:rPr>
          <w:rFonts w:ascii="Verdana" w:hAnsi="Verdana"/>
          <w:sz w:val="28"/>
          <w:szCs w:val="28"/>
        </w:rPr>
        <w:t xml:space="preserve"> (en el caso del cuento de la UD), evitando repeticiones, aplicando todo lo anterior e insistiendo en el uso de los puntos y aparte para formar párrafos, reglas de ortografía trabajadas, estructura en tres partes y estilo indirecto. También se les obliga a utilizar las palabras del vocabulario del tema.</w:t>
      </w:r>
    </w:p>
    <w:p w:rsidR="006A0C0F" w:rsidRDefault="006A0C0F" w:rsidP="006A0C0F">
      <w:pPr>
        <w:pStyle w:val="Prrafodelista"/>
        <w:numPr>
          <w:ilvl w:val="0"/>
          <w:numId w:val="1"/>
        </w:numPr>
        <w:jc w:val="both"/>
        <w:rPr>
          <w:rFonts w:ascii="Verdana" w:hAnsi="Verdana"/>
          <w:sz w:val="28"/>
          <w:szCs w:val="28"/>
        </w:rPr>
      </w:pPr>
      <w:r>
        <w:rPr>
          <w:rFonts w:ascii="Verdana" w:hAnsi="Verdana"/>
          <w:sz w:val="28"/>
          <w:szCs w:val="28"/>
        </w:rPr>
        <w:t>Releer el escrito para comprobar si tiene sentido, coherencia o si falta alguna idea principal.</w:t>
      </w:r>
    </w:p>
    <w:p w:rsidR="006A0C0F" w:rsidRPr="00A74311" w:rsidRDefault="006A0C0F" w:rsidP="006A0C0F">
      <w:pPr>
        <w:pStyle w:val="Prrafodelista"/>
        <w:numPr>
          <w:ilvl w:val="0"/>
          <w:numId w:val="1"/>
        </w:numPr>
        <w:jc w:val="both"/>
        <w:rPr>
          <w:rFonts w:ascii="Verdana" w:hAnsi="Verdana"/>
          <w:b/>
          <w:sz w:val="28"/>
          <w:szCs w:val="28"/>
        </w:rPr>
      </w:pPr>
      <w:r w:rsidRPr="00A74311">
        <w:rPr>
          <w:rFonts w:ascii="Verdana" w:hAnsi="Verdana"/>
          <w:b/>
          <w:sz w:val="28"/>
          <w:szCs w:val="28"/>
        </w:rPr>
        <w:t>Observamos una gran evolución en el nivel de escritura del alumnado desde el primer año al segundo. En el primer año hay muchas dificultades tanto para el profesorado como los alumnos, hasta que consiguen adaptarse y asimilar el método de trabajo. En general, al principio les cuesta mucho identificar errores y llevar a cabo la autocorrección, pero conforme avanza el curso mejoran y adquieren la soltura y destreza propuestas en los objetivos del ciclo.</w:t>
      </w:r>
    </w:p>
    <w:p w:rsidR="006A0C0F" w:rsidRDefault="006A0C0F" w:rsidP="006A0C0F">
      <w:pPr>
        <w:jc w:val="both"/>
        <w:rPr>
          <w:rFonts w:ascii="Verdana" w:hAnsi="Verdana"/>
          <w:sz w:val="28"/>
          <w:szCs w:val="28"/>
        </w:rPr>
      </w:pPr>
    </w:p>
    <w:p w:rsidR="006A0C0F" w:rsidRDefault="006A0C0F" w:rsidP="006A0C0F">
      <w:pPr>
        <w:jc w:val="both"/>
        <w:rPr>
          <w:rFonts w:ascii="Verdana" w:hAnsi="Verdana"/>
          <w:sz w:val="28"/>
          <w:szCs w:val="28"/>
        </w:rPr>
      </w:pPr>
    </w:p>
    <w:p w:rsidR="006A0C0F" w:rsidRDefault="006A0C0F" w:rsidP="006A0C0F">
      <w:pPr>
        <w:pStyle w:val="Prrafodelista"/>
        <w:ind w:left="1571"/>
        <w:jc w:val="both"/>
        <w:rPr>
          <w:rFonts w:ascii="Verdana" w:hAnsi="Verdana"/>
          <w:sz w:val="28"/>
          <w:szCs w:val="28"/>
        </w:rPr>
      </w:pPr>
    </w:p>
    <w:p w:rsidR="00DD1932" w:rsidRDefault="00DD1932">
      <w:bookmarkStart w:id="0" w:name="_GoBack"/>
      <w:bookmarkEnd w:id="0"/>
    </w:p>
    <w:sectPr w:rsidR="00DD1932" w:rsidSect="00AD16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375A"/>
    <w:multiLevelType w:val="hybridMultilevel"/>
    <w:tmpl w:val="9ADA3F9E"/>
    <w:lvl w:ilvl="0" w:tplc="BB44A87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6A0C0F"/>
    <w:rsid w:val="006A0C0F"/>
    <w:rsid w:val="00AD1635"/>
    <w:rsid w:val="00C1291A"/>
    <w:rsid w:val="00DD19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C0F"/>
    <w:pPr>
      <w:ind w:left="720"/>
      <w:contextualSpacing/>
    </w:pPr>
  </w:style>
</w:styles>
</file>

<file path=word/webSettings.xml><?xml version="1.0" encoding="utf-8"?>
<w:webSettings xmlns:r="http://schemas.openxmlformats.org/officeDocument/2006/relationships" xmlns:w="http://schemas.openxmlformats.org/wordprocessingml/2006/main">
  <w:divs>
    <w:div w:id="1085998311">
      <w:bodyDiv w:val="1"/>
      <w:marLeft w:val="0"/>
      <w:marRight w:val="0"/>
      <w:marTop w:val="0"/>
      <w:marBottom w:val="0"/>
      <w:divBdr>
        <w:top w:val="none" w:sz="0" w:space="0" w:color="auto"/>
        <w:left w:val="none" w:sz="0" w:space="0" w:color="auto"/>
        <w:bottom w:val="none" w:sz="0" w:space="0" w:color="auto"/>
        <w:right w:val="none" w:sz="0" w:space="0" w:color="auto"/>
      </w:divBdr>
      <w:divsChild>
        <w:div w:id="137612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3090</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RUEDO</dc:creator>
  <cp:lastModifiedBy>RUEDO</cp:lastModifiedBy>
  <cp:revision>2</cp:revision>
  <dcterms:created xsi:type="dcterms:W3CDTF">2014-10-15T07:40:00Z</dcterms:created>
  <dcterms:modified xsi:type="dcterms:W3CDTF">2014-10-15T07:40:00Z</dcterms:modified>
</cp:coreProperties>
</file>