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C4D" w:rsidRDefault="00C73C4D" w:rsidP="006F5B17">
      <w:pPr>
        <w:jc w:val="both"/>
      </w:pPr>
      <w:r>
        <w:tab/>
      </w:r>
    </w:p>
    <w:p w:rsidR="000450BC" w:rsidRPr="000450BC" w:rsidRDefault="00C73C4D" w:rsidP="006F5B17">
      <w:pPr>
        <w:jc w:val="both"/>
        <w:rPr>
          <w:b/>
        </w:rPr>
      </w:pPr>
      <w:r w:rsidRPr="000450BC">
        <w:rPr>
          <w:b/>
        </w:rPr>
        <w:t>MEMORIA DE SEGUIMIENTO</w:t>
      </w:r>
      <w:r w:rsidR="00A22D4E" w:rsidRPr="000450BC">
        <w:rPr>
          <w:b/>
        </w:rPr>
        <w:t xml:space="preserve"> GGTT </w:t>
      </w:r>
    </w:p>
    <w:p w:rsidR="00D40B31" w:rsidRPr="000450BC" w:rsidRDefault="00A22D4E" w:rsidP="006F5B17">
      <w:pPr>
        <w:jc w:val="both"/>
        <w:rPr>
          <w:b/>
        </w:rPr>
      </w:pPr>
      <w:r w:rsidRPr="000450BC">
        <w:rPr>
          <w:b/>
        </w:rPr>
        <w:t xml:space="preserve">HUMANIZACIÓN DEL ESPACIO </w:t>
      </w:r>
      <w:r w:rsidR="000450BC" w:rsidRPr="000450BC">
        <w:rPr>
          <w:b/>
        </w:rPr>
        <w:t>IES NERVIÓN 2017-18</w:t>
      </w:r>
    </w:p>
    <w:p w:rsidR="000450BC" w:rsidRDefault="00C73C4D" w:rsidP="006F5B17">
      <w:pPr>
        <w:jc w:val="both"/>
      </w:pPr>
      <w:r w:rsidRPr="000450BC">
        <w:t>La Memoria de seguimiento es un documento de recogida de datos y revisión del trabajo del grupo de trabajo en un punto central del curso.  Como tal lo acometemos, redactando con brevedad nuestro informe, tal y como corresponde  con nuestra filosofía de economía en la burocracia y canalización de la energía en el trabajo real.</w:t>
      </w:r>
    </w:p>
    <w:p w:rsidR="000450BC" w:rsidRPr="000450BC" w:rsidRDefault="000450BC" w:rsidP="000450BC">
      <w:pPr>
        <w:pStyle w:val="Prrafodelista"/>
        <w:numPr>
          <w:ilvl w:val="0"/>
          <w:numId w:val="7"/>
        </w:numPr>
        <w:jc w:val="both"/>
        <w:rPr>
          <w:b/>
        </w:rPr>
      </w:pPr>
      <w:r w:rsidRPr="000450BC">
        <w:rPr>
          <w:b/>
        </w:rPr>
        <w:t>ADECUACIÓN DE OBJETIVOS</w:t>
      </w:r>
    </w:p>
    <w:p w:rsidR="00B3041F" w:rsidRPr="000450BC" w:rsidRDefault="000450BC" w:rsidP="000450BC">
      <w:pPr>
        <w:jc w:val="both"/>
      </w:pPr>
      <w:r w:rsidRPr="000450BC">
        <w:t>Procedemos a comprobar que los objetivos que nos marcamos en Octubre son correctos y deseamos mantenerlos:</w:t>
      </w:r>
    </w:p>
    <w:p w:rsidR="00B3041F" w:rsidRPr="000450BC" w:rsidRDefault="00B3041F" w:rsidP="006F5B17">
      <w:pPr>
        <w:pStyle w:val="Prrafodelista"/>
        <w:numPr>
          <w:ilvl w:val="0"/>
          <w:numId w:val="1"/>
        </w:numPr>
        <w:spacing w:after="0" w:line="240" w:lineRule="atLeast"/>
        <w:jc w:val="both"/>
        <w:rPr>
          <w:sz w:val="18"/>
          <w:szCs w:val="18"/>
          <w:lang w:eastAsia="es-ES"/>
        </w:rPr>
      </w:pPr>
      <w:r w:rsidRPr="000450BC">
        <w:rPr>
          <w:sz w:val="18"/>
          <w:szCs w:val="18"/>
          <w:lang w:eastAsia="es-ES"/>
        </w:rPr>
        <w:t>Humanizar el espacio para mejorar la experiencia de trabajar en nuestro centro.</w:t>
      </w:r>
    </w:p>
    <w:p w:rsidR="00B3041F" w:rsidRPr="000450BC" w:rsidRDefault="00B3041F" w:rsidP="006F5B17">
      <w:pPr>
        <w:pStyle w:val="Prrafodelista"/>
        <w:numPr>
          <w:ilvl w:val="0"/>
          <w:numId w:val="1"/>
        </w:numPr>
        <w:spacing w:after="0" w:line="240" w:lineRule="atLeast"/>
        <w:jc w:val="both"/>
        <w:rPr>
          <w:sz w:val="18"/>
          <w:szCs w:val="18"/>
          <w:lang w:eastAsia="es-ES"/>
        </w:rPr>
      </w:pPr>
      <w:r w:rsidRPr="000450BC">
        <w:rPr>
          <w:sz w:val="18"/>
          <w:szCs w:val="18"/>
          <w:lang w:eastAsia="es-ES"/>
        </w:rPr>
        <w:t>Trabajar en equipo. Salir de la individualidad.</w:t>
      </w:r>
    </w:p>
    <w:p w:rsidR="00B3041F" w:rsidRPr="000450BC" w:rsidRDefault="00B3041F" w:rsidP="006F5B17">
      <w:pPr>
        <w:pStyle w:val="Prrafodelista"/>
        <w:numPr>
          <w:ilvl w:val="0"/>
          <w:numId w:val="1"/>
        </w:numPr>
        <w:spacing w:after="0" w:line="240" w:lineRule="atLeast"/>
        <w:jc w:val="both"/>
        <w:rPr>
          <w:sz w:val="18"/>
          <w:szCs w:val="18"/>
          <w:lang w:eastAsia="es-ES"/>
        </w:rPr>
      </w:pPr>
      <w:r w:rsidRPr="000450BC">
        <w:rPr>
          <w:sz w:val="18"/>
          <w:szCs w:val="18"/>
          <w:lang w:eastAsia="es-ES"/>
        </w:rPr>
        <w:t>Aprender nuevas técnicas, procedimientos.</w:t>
      </w:r>
    </w:p>
    <w:p w:rsidR="00B3041F" w:rsidRPr="000450BC" w:rsidRDefault="00B3041F" w:rsidP="006F5B17">
      <w:pPr>
        <w:pStyle w:val="Prrafodelista"/>
        <w:numPr>
          <w:ilvl w:val="0"/>
          <w:numId w:val="1"/>
        </w:numPr>
        <w:spacing w:after="0" w:line="240" w:lineRule="atLeast"/>
        <w:jc w:val="both"/>
        <w:rPr>
          <w:sz w:val="18"/>
          <w:szCs w:val="18"/>
          <w:lang w:eastAsia="es-ES"/>
        </w:rPr>
      </w:pPr>
      <w:r w:rsidRPr="000450BC">
        <w:rPr>
          <w:sz w:val="18"/>
          <w:szCs w:val="18"/>
          <w:lang w:eastAsia="es-ES"/>
        </w:rPr>
        <w:t>Crear el sentido de pertenencia en alumnos y profesores.</w:t>
      </w:r>
    </w:p>
    <w:p w:rsidR="00B3041F" w:rsidRPr="000450BC" w:rsidRDefault="00B3041F" w:rsidP="006F5B17">
      <w:pPr>
        <w:pStyle w:val="Prrafodelista"/>
        <w:numPr>
          <w:ilvl w:val="0"/>
          <w:numId w:val="1"/>
        </w:numPr>
        <w:spacing w:after="0" w:line="240" w:lineRule="atLeast"/>
        <w:jc w:val="both"/>
        <w:rPr>
          <w:sz w:val="18"/>
          <w:szCs w:val="18"/>
          <w:lang w:eastAsia="es-ES"/>
        </w:rPr>
      </w:pPr>
      <w:r w:rsidRPr="000450BC">
        <w:rPr>
          <w:sz w:val="18"/>
          <w:szCs w:val="18"/>
          <w:lang w:eastAsia="es-ES"/>
        </w:rPr>
        <w:t>Favorecer experiencias cercanas a las tendencia</w:t>
      </w:r>
      <w:r w:rsidR="00AC5C67" w:rsidRPr="000450BC">
        <w:rPr>
          <w:sz w:val="18"/>
          <w:szCs w:val="18"/>
          <w:lang w:eastAsia="es-ES"/>
        </w:rPr>
        <w:t>s del arte contemporáneo actual y aplicarlas a los proyectos de otras asignaturas.</w:t>
      </w:r>
    </w:p>
    <w:p w:rsidR="00B3041F" w:rsidRPr="000450BC" w:rsidRDefault="00B3041F" w:rsidP="006F5B17">
      <w:pPr>
        <w:pStyle w:val="Prrafodelista"/>
        <w:numPr>
          <w:ilvl w:val="0"/>
          <w:numId w:val="1"/>
        </w:numPr>
        <w:spacing w:after="0" w:line="240" w:lineRule="atLeast"/>
        <w:jc w:val="both"/>
        <w:rPr>
          <w:sz w:val="18"/>
          <w:szCs w:val="18"/>
          <w:lang w:eastAsia="es-ES"/>
        </w:rPr>
      </w:pPr>
      <w:r w:rsidRPr="000450BC">
        <w:rPr>
          <w:sz w:val="18"/>
          <w:szCs w:val="18"/>
          <w:lang w:eastAsia="es-ES"/>
        </w:rPr>
        <w:t>Mejorar la motivación del profesorado.</w:t>
      </w:r>
    </w:p>
    <w:p w:rsidR="00B3041F" w:rsidRPr="000450BC" w:rsidRDefault="00B3041F" w:rsidP="006F5B17">
      <w:pPr>
        <w:pStyle w:val="Prrafodelista"/>
        <w:numPr>
          <w:ilvl w:val="0"/>
          <w:numId w:val="1"/>
        </w:numPr>
        <w:spacing w:after="0" w:line="240" w:lineRule="atLeast"/>
        <w:jc w:val="both"/>
        <w:rPr>
          <w:sz w:val="18"/>
          <w:szCs w:val="18"/>
          <w:lang w:eastAsia="es-ES"/>
        </w:rPr>
      </w:pPr>
      <w:r w:rsidRPr="000450BC">
        <w:rPr>
          <w:sz w:val="18"/>
          <w:szCs w:val="18"/>
          <w:lang w:eastAsia="es-ES"/>
        </w:rPr>
        <w:t>Hacer del centro un lugar agradable en el que estar.</w:t>
      </w:r>
    </w:p>
    <w:p w:rsidR="00B3041F" w:rsidRPr="000450BC" w:rsidRDefault="00B3041F" w:rsidP="006F5B17">
      <w:pPr>
        <w:pStyle w:val="Prrafodelista"/>
        <w:numPr>
          <w:ilvl w:val="0"/>
          <w:numId w:val="1"/>
        </w:numPr>
        <w:spacing w:after="0" w:line="240" w:lineRule="atLeast"/>
        <w:jc w:val="both"/>
        <w:rPr>
          <w:sz w:val="18"/>
          <w:szCs w:val="18"/>
          <w:lang w:eastAsia="es-ES"/>
        </w:rPr>
      </w:pPr>
      <w:r w:rsidRPr="000450BC">
        <w:rPr>
          <w:sz w:val="18"/>
          <w:szCs w:val="18"/>
          <w:lang w:eastAsia="es-ES"/>
        </w:rPr>
        <w:t>Reflejar la vida y las características de las casi mil personas que pasamos cada día por el centro.</w:t>
      </w:r>
    </w:p>
    <w:p w:rsidR="00B3041F" w:rsidRPr="000450BC" w:rsidRDefault="00B3041F" w:rsidP="006F5B17">
      <w:pPr>
        <w:pStyle w:val="Prrafodelista"/>
        <w:numPr>
          <w:ilvl w:val="0"/>
          <w:numId w:val="1"/>
        </w:numPr>
        <w:spacing w:after="0" w:line="240" w:lineRule="atLeast"/>
        <w:jc w:val="both"/>
        <w:rPr>
          <w:sz w:val="18"/>
          <w:szCs w:val="18"/>
          <w:lang w:eastAsia="es-ES"/>
        </w:rPr>
      </w:pPr>
      <w:r w:rsidRPr="000450BC">
        <w:rPr>
          <w:sz w:val="18"/>
          <w:szCs w:val="18"/>
          <w:lang w:eastAsia="es-ES"/>
        </w:rPr>
        <w:t>Implicar a profesores y alumnos.</w:t>
      </w:r>
    </w:p>
    <w:p w:rsidR="00B3041F" w:rsidRPr="000450BC" w:rsidRDefault="00B3041F" w:rsidP="006F5B17">
      <w:pPr>
        <w:pStyle w:val="Prrafodelista"/>
        <w:numPr>
          <w:ilvl w:val="0"/>
          <w:numId w:val="1"/>
        </w:numPr>
        <w:spacing w:after="0" w:line="240" w:lineRule="atLeast"/>
        <w:jc w:val="both"/>
        <w:rPr>
          <w:sz w:val="18"/>
          <w:szCs w:val="18"/>
          <w:lang w:eastAsia="es-ES"/>
        </w:rPr>
      </w:pPr>
      <w:r w:rsidRPr="000450BC">
        <w:rPr>
          <w:sz w:val="18"/>
          <w:szCs w:val="18"/>
          <w:lang w:eastAsia="es-ES"/>
        </w:rPr>
        <w:t>Invitar a la participación a las familias.</w:t>
      </w:r>
    </w:p>
    <w:p w:rsidR="00B3041F" w:rsidRPr="000450BC" w:rsidRDefault="00B3041F" w:rsidP="006F5B17">
      <w:pPr>
        <w:pStyle w:val="Prrafodelista"/>
        <w:numPr>
          <w:ilvl w:val="0"/>
          <w:numId w:val="1"/>
        </w:numPr>
        <w:spacing w:after="0" w:line="240" w:lineRule="atLeast"/>
        <w:jc w:val="both"/>
        <w:rPr>
          <w:sz w:val="18"/>
          <w:szCs w:val="18"/>
          <w:lang w:eastAsia="es-ES"/>
        </w:rPr>
      </w:pPr>
      <w:r w:rsidRPr="000450BC">
        <w:rPr>
          <w:sz w:val="18"/>
          <w:szCs w:val="18"/>
          <w:lang w:eastAsia="es-ES"/>
        </w:rPr>
        <w:t>Aumentar la presencia de artistas profesionales en nuestros proyectos</w:t>
      </w:r>
    </w:p>
    <w:p w:rsidR="00B3041F" w:rsidRPr="000450BC" w:rsidRDefault="00B3041F" w:rsidP="006F5B17">
      <w:pPr>
        <w:pStyle w:val="Prrafodelista"/>
        <w:numPr>
          <w:ilvl w:val="0"/>
          <w:numId w:val="1"/>
        </w:numPr>
        <w:spacing w:after="0" w:line="240" w:lineRule="atLeast"/>
        <w:jc w:val="both"/>
        <w:rPr>
          <w:sz w:val="18"/>
          <w:szCs w:val="18"/>
          <w:lang w:eastAsia="es-ES"/>
        </w:rPr>
      </w:pPr>
      <w:r w:rsidRPr="000450BC">
        <w:rPr>
          <w:sz w:val="18"/>
          <w:szCs w:val="18"/>
          <w:lang w:eastAsia="es-ES"/>
        </w:rPr>
        <w:t>Salir al barrio.</w:t>
      </w:r>
    </w:p>
    <w:p w:rsidR="00B3041F" w:rsidRPr="000450BC" w:rsidRDefault="00B3041F" w:rsidP="006F5B17">
      <w:pPr>
        <w:pStyle w:val="Prrafodelista"/>
        <w:numPr>
          <w:ilvl w:val="0"/>
          <w:numId w:val="1"/>
        </w:numPr>
        <w:spacing w:after="0" w:line="240" w:lineRule="atLeast"/>
        <w:jc w:val="both"/>
        <w:rPr>
          <w:sz w:val="18"/>
          <w:szCs w:val="18"/>
          <w:lang w:eastAsia="es-ES"/>
        </w:rPr>
      </w:pPr>
      <w:r w:rsidRPr="000450BC">
        <w:rPr>
          <w:sz w:val="18"/>
          <w:szCs w:val="18"/>
          <w:lang w:eastAsia="es-ES"/>
        </w:rPr>
        <w:t>Salir a otros entornos.</w:t>
      </w:r>
    </w:p>
    <w:p w:rsidR="00B3041F" w:rsidRPr="000450BC" w:rsidRDefault="00B3041F" w:rsidP="006F5B17">
      <w:pPr>
        <w:pStyle w:val="Prrafodelista"/>
        <w:numPr>
          <w:ilvl w:val="0"/>
          <w:numId w:val="1"/>
        </w:numPr>
        <w:spacing w:after="0" w:line="240" w:lineRule="atLeast"/>
        <w:jc w:val="both"/>
        <w:rPr>
          <w:sz w:val="18"/>
          <w:szCs w:val="18"/>
          <w:lang w:eastAsia="es-ES"/>
        </w:rPr>
      </w:pPr>
      <w:r w:rsidRPr="000450BC">
        <w:rPr>
          <w:sz w:val="18"/>
          <w:szCs w:val="18"/>
          <w:lang w:eastAsia="es-ES"/>
        </w:rPr>
        <w:t>Reducir aún más la burocracia</w:t>
      </w:r>
      <w:r w:rsidR="00AC5C67" w:rsidRPr="000450BC">
        <w:rPr>
          <w:sz w:val="18"/>
          <w:szCs w:val="18"/>
          <w:lang w:eastAsia="es-ES"/>
        </w:rPr>
        <w:t>.</w:t>
      </w:r>
    </w:p>
    <w:p w:rsidR="00AC5C67" w:rsidRPr="000450BC" w:rsidRDefault="00AC5C67" w:rsidP="006F5B17">
      <w:pPr>
        <w:pStyle w:val="Prrafodelista"/>
        <w:spacing w:after="0" w:line="240" w:lineRule="atLeast"/>
        <w:jc w:val="both"/>
        <w:rPr>
          <w:sz w:val="18"/>
          <w:szCs w:val="18"/>
          <w:lang w:eastAsia="es-ES"/>
        </w:rPr>
      </w:pPr>
    </w:p>
    <w:p w:rsidR="000450BC" w:rsidRPr="000450BC" w:rsidRDefault="00AC5C67" w:rsidP="006F5B17">
      <w:pPr>
        <w:spacing w:before="240" w:after="0"/>
        <w:jc w:val="both"/>
      </w:pPr>
      <w:r w:rsidRPr="000450BC">
        <w:t xml:space="preserve">Llegados a Marzo de nuestro </w:t>
      </w:r>
      <w:r w:rsidR="000450BC" w:rsidRPr="000450BC">
        <w:t xml:space="preserve">quinto </w:t>
      </w:r>
      <w:r w:rsidRPr="000450BC">
        <w:t xml:space="preserve">año de andadura (aunque primero en este instituto) vemos que los objetivos mantienen  su vigencia y van alcanzándose paulatinamente. El sistema de trabajo ya venía marcado por la experiencia anterior y se ha incorporado a este nuevo equipo de igual manera. </w:t>
      </w:r>
    </w:p>
    <w:p w:rsidR="00AC5C67" w:rsidRPr="000450BC" w:rsidRDefault="00CE6C4C" w:rsidP="006F5B17">
      <w:pPr>
        <w:spacing w:before="240" w:after="0"/>
        <w:jc w:val="both"/>
      </w:pPr>
      <w:r w:rsidRPr="000450BC">
        <w:t xml:space="preserve">Los objetivos que aún no hemos tocado serían el de aumentar la participación de las familias y el de salir al barrio. Cierto es que no son tan absolutamente necesarios como lo eran en otros entornos más conflictivos en los que nos hemos encontrado anteriormente, por lo tanto debemos plantearnos si, dado que no los hemos tenido entre nuestras prioridades hasta ahora en este centro, debemos mantenerlos u obviarlos a partir de ahora. </w:t>
      </w:r>
    </w:p>
    <w:p w:rsidR="00C73C4D" w:rsidRPr="000450BC" w:rsidRDefault="00CE6C4C" w:rsidP="00BD4C9C">
      <w:pPr>
        <w:spacing w:before="240" w:after="0"/>
        <w:jc w:val="both"/>
      </w:pPr>
      <w:r w:rsidRPr="000450BC">
        <w:t>Por lo demás, estamos conformes con los objetivos, concluimos que son importantes para nuestra formación y seguiremos trabajando en ellos como hasta ahora.</w:t>
      </w:r>
    </w:p>
    <w:p w:rsidR="000450BC" w:rsidRDefault="000450BC" w:rsidP="006F5B17">
      <w:pPr>
        <w:jc w:val="both"/>
      </w:pPr>
    </w:p>
    <w:p w:rsidR="000450BC" w:rsidRPr="000450BC" w:rsidRDefault="000450BC" w:rsidP="000450BC">
      <w:pPr>
        <w:pStyle w:val="Prrafodelista"/>
        <w:numPr>
          <w:ilvl w:val="0"/>
          <w:numId w:val="7"/>
        </w:numPr>
        <w:jc w:val="both"/>
        <w:rPr>
          <w:b/>
        </w:rPr>
      </w:pPr>
      <w:r w:rsidRPr="000450BC">
        <w:rPr>
          <w:b/>
        </w:rPr>
        <w:t>COMPROBACIÓN DE CRONOGRAMA Y CUMPLIMIENTO DE OBJETIVOS</w:t>
      </w:r>
    </w:p>
    <w:p w:rsidR="00CF30A8" w:rsidRDefault="00C73C4D" w:rsidP="006F5B17">
      <w:pPr>
        <w:jc w:val="both"/>
      </w:pPr>
      <w:r w:rsidRPr="000450BC">
        <w:t>La</w:t>
      </w:r>
      <w:r w:rsidR="00CF30A8" w:rsidRPr="000450BC">
        <w:t xml:space="preserve">s actuaciones que nos planteamos en el principio de curso has sido </w:t>
      </w:r>
      <w:proofErr w:type="gramStart"/>
      <w:r w:rsidR="00CF30A8" w:rsidRPr="000450BC">
        <w:t>superadas</w:t>
      </w:r>
      <w:proofErr w:type="gramEnd"/>
      <w:r w:rsidR="00CF30A8" w:rsidRPr="000450BC">
        <w:t xml:space="preserve"> con éxito y se han emprendido otras nuevas. La característica principal de nuestras acciones es que son muchas y puntuales. Todas ellas consideran los objetivos marcados y este año en particular estamos consiguiendo que los mecanismos habituales de Humanización del Espacio se adapten aún más a asignaturas que no son eminentemente artísticas de base</w:t>
      </w:r>
      <w:r w:rsidR="000450BC" w:rsidRPr="000450BC">
        <w:t>.</w:t>
      </w:r>
      <w:r w:rsidR="00CF30A8" w:rsidRPr="000450BC">
        <w:t xml:space="preserve"> </w:t>
      </w:r>
    </w:p>
    <w:p w:rsidR="000450BC" w:rsidRDefault="000450BC" w:rsidP="006F5B17">
      <w:pPr>
        <w:jc w:val="both"/>
      </w:pPr>
    </w:p>
    <w:p w:rsidR="000450BC" w:rsidRPr="000450BC" w:rsidRDefault="000450BC" w:rsidP="000450BC">
      <w:pPr>
        <w:pStyle w:val="Prrafodelista"/>
        <w:numPr>
          <w:ilvl w:val="0"/>
          <w:numId w:val="7"/>
        </w:numPr>
        <w:jc w:val="both"/>
        <w:rPr>
          <w:b/>
        </w:rPr>
      </w:pPr>
      <w:r w:rsidRPr="000450BC">
        <w:rPr>
          <w:b/>
        </w:rPr>
        <w:t>NECESIDAD DE REAJUSTES</w:t>
      </w:r>
    </w:p>
    <w:p w:rsidR="00A67BCC" w:rsidRPr="000450BC" w:rsidRDefault="00C73C4D" w:rsidP="006F5B17">
      <w:pPr>
        <w:jc w:val="both"/>
      </w:pPr>
      <w:r w:rsidRPr="000450BC">
        <w:t xml:space="preserve">La </w:t>
      </w:r>
      <w:r w:rsidR="001C246A" w:rsidRPr="000450BC">
        <w:t xml:space="preserve">mayor dificultad sin duda es la que se plantea a la hora de cargar contenidos en la plataforma Colabora. Nosotros solemos preferir colgar nuestras acciones en las redes sociales, más actualizadas, que no suelen fallar y que permiten </w:t>
      </w:r>
      <w:r w:rsidR="001C246A" w:rsidRPr="000450BC">
        <w:lastRenderedPageBreak/>
        <w:t xml:space="preserve">compartir las actuaciones con cientos de personas de diferentes ámbitos (artistas, alumnos, profesores, otros centros, familias, etc.), recibir </w:t>
      </w:r>
      <w:proofErr w:type="spellStart"/>
      <w:r w:rsidR="001C246A" w:rsidRPr="000450BC">
        <w:t>feedback</w:t>
      </w:r>
      <w:proofErr w:type="spellEnd"/>
      <w:r w:rsidR="001C246A" w:rsidRPr="000450BC">
        <w:t xml:space="preserve"> a tiempo real</w:t>
      </w:r>
      <w:r w:rsidR="00A67BCC" w:rsidRPr="000450BC">
        <w:t xml:space="preserve"> y establecer conexiones.</w:t>
      </w:r>
    </w:p>
    <w:p w:rsidR="0002714C" w:rsidRPr="000450BC" w:rsidRDefault="00A67BCC" w:rsidP="006F5B17">
      <w:pPr>
        <w:jc w:val="both"/>
        <w:rPr>
          <w:lang w:val="en-US"/>
        </w:rPr>
      </w:pPr>
      <w:proofErr w:type="spellStart"/>
      <w:r w:rsidRPr="000450BC">
        <w:rPr>
          <w:lang w:val="en-US"/>
        </w:rPr>
        <w:t>Facebook</w:t>
      </w:r>
      <w:proofErr w:type="spellEnd"/>
      <w:r w:rsidRPr="000450BC">
        <w:rPr>
          <w:lang w:val="en-US"/>
        </w:rPr>
        <w:t xml:space="preserve">: </w:t>
      </w:r>
      <w:hyperlink r:id="rId5" w:history="1">
        <w:r w:rsidR="0002714C" w:rsidRPr="000450BC">
          <w:rPr>
            <w:rStyle w:val="Hipervnculo"/>
            <w:lang w:val="en-US"/>
          </w:rPr>
          <w:t>https://www.facebook.com/humanizaciondelespacio/</w:t>
        </w:r>
      </w:hyperlink>
    </w:p>
    <w:p w:rsidR="0002714C" w:rsidRPr="000450BC" w:rsidRDefault="00A67BCC" w:rsidP="006F5B17">
      <w:pPr>
        <w:jc w:val="both"/>
        <w:rPr>
          <w:lang w:val="en-US"/>
        </w:rPr>
      </w:pPr>
      <w:proofErr w:type="spellStart"/>
      <w:r w:rsidRPr="000450BC">
        <w:rPr>
          <w:lang w:val="en-US"/>
        </w:rPr>
        <w:t>Instagram</w:t>
      </w:r>
      <w:proofErr w:type="spellEnd"/>
      <w:r w:rsidRPr="000450BC">
        <w:rPr>
          <w:lang w:val="en-US"/>
        </w:rPr>
        <w:t xml:space="preserve">: </w:t>
      </w:r>
      <w:hyperlink r:id="rId6" w:history="1">
        <w:r w:rsidR="0002714C" w:rsidRPr="000450BC">
          <w:rPr>
            <w:rStyle w:val="Hipervnculo"/>
            <w:lang w:val="en-US"/>
          </w:rPr>
          <w:t>https://www.instagram.com/humanizaciondelespacio/</w:t>
        </w:r>
      </w:hyperlink>
    </w:p>
    <w:p w:rsidR="0002714C" w:rsidRPr="000450BC" w:rsidRDefault="00A67BCC" w:rsidP="006F5B17">
      <w:pPr>
        <w:jc w:val="both"/>
      </w:pPr>
      <w:r w:rsidRPr="000450BC">
        <w:t>Y nuestro blog</w:t>
      </w:r>
      <w:r w:rsidR="000450BC" w:rsidRPr="000450BC">
        <w:t>, que ha cambiado de nombre</w:t>
      </w:r>
      <w:r w:rsidRPr="000450BC">
        <w:t xml:space="preserve">:  </w:t>
      </w:r>
      <w:hyperlink r:id="rId7" w:history="1">
        <w:r w:rsidR="000450BC" w:rsidRPr="000450BC">
          <w:rPr>
            <w:rStyle w:val="Hipervnculo"/>
          </w:rPr>
          <w:t>http://humanizaciondelespacio.blogspot.com.es/</w:t>
        </w:r>
      </w:hyperlink>
      <w:r w:rsidRPr="000450BC">
        <w:t xml:space="preserve"> </w:t>
      </w:r>
    </w:p>
    <w:p w:rsidR="00A67BCC" w:rsidRPr="000450BC" w:rsidRDefault="00A67BCC" w:rsidP="006F5B17">
      <w:pPr>
        <w:jc w:val="both"/>
      </w:pPr>
      <w:r w:rsidRPr="000450BC">
        <w:t xml:space="preserve">Mientras en el caso de las redes el uso es cada vez mayor y más útil, el blog ha quedado en un segundo plano debido a la desaparición para móviles de la aplicación de la plataforma </w:t>
      </w:r>
      <w:proofErr w:type="spellStart"/>
      <w:r w:rsidRPr="000450BC">
        <w:rPr>
          <w:b/>
          <w:i/>
        </w:rPr>
        <w:t>blogguer</w:t>
      </w:r>
      <w:proofErr w:type="spellEnd"/>
      <w:r w:rsidRPr="000450BC">
        <w:rPr>
          <w:b/>
          <w:i/>
        </w:rPr>
        <w:t>,</w:t>
      </w:r>
      <w:r w:rsidRPr="000450BC">
        <w:t xml:space="preserve"> por lo que ahora se requiere hacer las entradas desde un ordenador de sobremesa en lugar de dese el teléfono móvil (nuestra herramienta indispensable) como hasta ahora. Esto unido al planteamiento de la posibilidad de convertir el blog en web ha retrasado la publicación de entradas este año. Aunque mientras decidimos qué hacer, la verdad es que estamos muy orgullosos de su aspecto y contenidos y nos hace muy buena labora a la hora de enviar a personas interesadas nuestro trabajo.</w:t>
      </w:r>
    </w:p>
    <w:p w:rsidR="000450BC" w:rsidRPr="000450BC" w:rsidRDefault="000450BC" w:rsidP="000450BC">
      <w:pPr>
        <w:pStyle w:val="Prrafodelista"/>
        <w:numPr>
          <w:ilvl w:val="0"/>
          <w:numId w:val="7"/>
        </w:numPr>
        <w:jc w:val="both"/>
        <w:rPr>
          <w:b/>
        </w:rPr>
      </w:pPr>
      <w:r w:rsidRPr="000450BC">
        <w:rPr>
          <w:b/>
        </w:rPr>
        <w:t>MEJORA DEL TRABAJO EN EQUIPO</w:t>
      </w:r>
    </w:p>
    <w:p w:rsidR="00456315" w:rsidRDefault="00C73C4D" w:rsidP="00140BAE">
      <w:pPr>
        <w:jc w:val="both"/>
      </w:pPr>
      <w:r w:rsidRPr="000450BC">
        <w:t xml:space="preserve">La </w:t>
      </w:r>
      <w:r w:rsidR="00A67BCC" w:rsidRPr="000450BC">
        <w:t>organización del</w:t>
      </w:r>
      <w:r w:rsidR="000450BC" w:rsidRPr="000450BC">
        <w:t xml:space="preserve"> gr</w:t>
      </w:r>
      <w:r w:rsidR="000450BC">
        <w:t>upo es orgánica</w:t>
      </w:r>
      <w:r w:rsidR="000450BC" w:rsidRPr="000450BC">
        <w:t>,</w:t>
      </w:r>
      <w:r w:rsidR="000450BC">
        <w:t xml:space="preserve"> </w:t>
      </w:r>
      <w:r w:rsidR="00A67BCC" w:rsidRPr="000450BC">
        <w:t>nos agrupamos según las necesidades y hasta el momento</w:t>
      </w:r>
      <w:r w:rsidR="000450BC" w:rsidRPr="000450BC">
        <w:t xml:space="preserve"> los resultados han sido aceptables.</w:t>
      </w:r>
      <w:r w:rsidR="000450BC">
        <w:t xml:space="preserve"> La manera de</w:t>
      </w:r>
      <w:r w:rsidR="00140BAE">
        <w:t xml:space="preserve"> trabajar en este centro está muy centrada en la burocracia y el trabajo individual, por lo que abundan las iniciativas individuales y el apoyo posterior colectivo. Esto es un logro en cuanto a autogestión de proyectos.</w:t>
      </w:r>
    </w:p>
    <w:p w:rsidR="00140BAE" w:rsidRPr="00140BAE" w:rsidRDefault="00140BAE" w:rsidP="00140BAE">
      <w:pPr>
        <w:pStyle w:val="Prrafodelista"/>
        <w:numPr>
          <w:ilvl w:val="0"/>
          <w:numId w:val="7"/>
        </w:numPr>
        <w:jc w:val="both"/>
        <w:rPr>
          <w:b/>
        </w:rPr>
      </w:pPr>
      <w:r w:rsidRPr="00140BAE">
        <w:rPr>
          <w:b/>
        </w:rPr>
        <w:t xml:space="preserve">AUTOEVALUACIÓN DE </w:t>
      </w:r>
      <w:r>
        <w:rPr>
          <w:b/>
        </w:rPr>
        <w:t>OBJETIVOS Y TRAYECTORIA</w:t>
      </w:r>
    </w:p>
    <w:p w:rsidR="00456315" w:rsidRPr="000450BC" w:rsidRDefault="00140BAE" w:rsidP="006F5B17">
      <w:pPr>
        <w:spacing w:after="0" w:line="240" w:lineRule="atLeast"/>
        <w:jc w:val="both"/>
        <w:rPr>
          <w:szCs w:val="18"/>
          <w:lang w:eastAsia="es-ES"/>
        </w:rPr>
      </w:pPr>
      <w:r>
        <w:rPr>
          <w:szCs w:val="18"/>
          <w:lang w:eastAsia="es-ES"/>
        </w:rPr>
        <w:t>La mayoría de objetivos está siendo lograda</w:t>
      </w:r>
      <w:r w:rsidR="00456315" w:rsidRPr="000450BC">
        <w:rPr>
          <w:szCs w:val="18"/>
          <w:lang w:eastAsia="es-ES"/>
        </w:rPr>
        <w:t>, a excepción de las actuaciones con familias que no han sido trabajadas aún.  Para nosotros la evaluación pasa por definir si se consiguen los logros o no.</w:t>
      </w:r>
      <w:r w:rsidR="0084647B" w:rsidRPr="000450BC">
        <w:rPr>
          <w:szCs w:val="18"/>
          <w:lang w:eastAsia="es-ES"/>
        </w:rPr>
        <w:t xml:space="preserve"> Rehusamos </w:t>
      </w:r>
      <w:r w:rsidR="00456315" w:rsidRPr="000450BC">
        <w:rPr>
          <w:szCs w:val="18"/>
          <w:lang w:eastAsia="es-ES"/>
        </w:rPr>
        <w:t xml:space="preserve">elaborar un sistema de evaluación para calificar las actuaciones por varias razones:  </w:t>
      </w:r>
    </w:p>
    <w:p w:rsidR="0084647B" w:rsidRPr="000450BC" w:rsidRDefault="0084647B" w:rsidP="006F5B17">
      <w:pPr>
        <w:spacing w:after="0" w:line="240" w:lineRule="atLeast"/>
        <w:jc w:val="both"/>
        <w:rPr>
          <w:szCs w:val="18"/>
          <w:lang w:eastAsia="es-ES"/>
        </w:rPr>
      </w:pPr>
    </w:p>
    <w:p w:rsidR="00456315" w:rsidRPr="000450BC" w:rsidRDefault="00456315" w:rsidP="006F5B17">
      <w:pPr>
        <w:pStyle w:val="Prrafodelista"/>
        <w:numPr>
          <w:ilvl w:val="0"/>
          <w:numId w:val="3"/>
        </w:numPr>
        <w:spacing w:after="0" w:line="240" w:lineRule="atLeast"/>
        <w:jc w:val="both"/>
        <w:rPr>
          <w:szCs w:val="18"/>
          <w:lang w:eastAsia="es-ES"/>
        </w:rPr>
      </w:pPr>
      <w:r w:rsidRPr="000450BC">
        <w:rPr>
          <w:szCs w:val="18"/>
          <w:lang w:eastAsia="es-ES"/>
        </w:rPr>
        <w:t xml:space="preserve">La evidencia de que se consiguen los logros es tan sencilla de comprobar como consultar las redes o visitar el centro. </w:t>
      </w:r>
      <w:r w:rsidR="0084647B" w:rsidRPr="000450BC">
        <w:rPr>
          <w:szCs w:val="18"/>
          <w:lang w:eastAsia="es-ES"/>
        </w:rPr>
        <w:t xml:space="preserve"> Existe, están, están bien hechos, puede  verse.</w:t>
      </w:r>
    </w:p>
    <w:p w:rsidR="00456315" w:rsidRPr="000450BC" w:rsidRDefault="00456315" w:rsidP="006F5B17">
      <w:pPr>
        <w:pStyle w:val="Prrafodelista"/>
        <w:numPr>
          <w:ilvl w:val="0"/>
          <w:numId w:val="3"/>
        </w:numPr>
        <w:spacing w:after="0" w:line="240" w:lineRule="atLeast"/>
        <w:jc w:val="both"/>
        <w:rPr>
          <w:szCs w:val="18"/>
          <w:lang w:eastAsia="es-ES"/>
        </w:rPr>
      </w:pPr>
      <w:r w:rsidRPr="000450BC">
        <w:rPr>
          <w:szCs w:val="18"/>
          <w:lang w:eastAsia="es-ES"/>
        </w:rPr>
        <w:t>Las actuaciones</w:t>
      </w:r>
      <w:r w:rsidR="0084647B" w:rsidRPr="000450BC">
        <w:rPr>
          <w:szCs w:val="18"/>
          <w:lang w:eastAsia="es-ES"/>
        </w:rPr>
        <w:t xml:space="preserve"> son muchas y muy diversas, no creemos que beneficie encorsetarlas en una tabla de </w:t>
      </w:r>
      <w:proofErr w:type="spellStart"/>
      <w:r w:rsidR="0084647B" w:rsidRPr="000450BC">
        <w:rPr>
          <w:szCs w:val="18"/>
          <w:lang w:eastAsia="es-ES"/>
        </w:rPr>
        <w:t>items</w:t>
      </w:r>
      <w:proofErr w:type="spellEnd"/>
      <w:r w:rsidR="0084647B" w:rsidRPr="000450BC">
        <w:rPr>
          <w:szCs w:val="18"/>
          <w:lang w:eastAsia="es-ES"/>
        </w:rPr>
        <w:t>, esto no nos sirve, de hecho, trabajamos para salirnos de todas las tablas de ítems.</w:t>
      </w:r>
    </w:p>
    <w:p w:rsidR="0084647B" w:rsidRPr="000450BC" w:rsidRDefault="0084647B" w:rsidP="006F5B17">
      <w:pPr>
        <w:pStyle w:val="Prrafodelista"/>
        <w:numPr>
          <w:ilvl w:val="0"/>
          <w:numId w:val="3"/>
        </w:numPr>
        <w:spacing w:after="0" w:line="240" w:lineRule="atLeast"/>
        <w:jc w:val="both"/>
        <w:rPr>
          <w:szCs w:val="18"/>
          <w:lang w:eastAsia="es-ES"/>
        </w:rPr>
      </w:pPr>
      <w:r w:rsidRPr="000450BC">
        <w:rPr>
          <w:szCs w:val="18"/>
          <w:lang w:eastAsia="es-ES"/>
        </w:rPr>
        <w:t>Una vez más reivindicamos el uso exclusivamente necesario de la burocracia. Francamente creemos que no es necesaria en este caso concreto.</w:t>
      </w:r>
    </w:p>
    <w:p w:rsidR="00BD4C9C" w:rsidRDefault="0084647B" w:rsidP="006F5B17">
      <w:pPr>
        <w:pStyle w:val="Prrafodelista"/>
        <w:numPr>
          <w:ilvl w:val="0"/>
          <w:numId w:val="3"/>
        </w:numPr>
        <w:spacing w:after="0" w:line="240" w:lineRule="atLeast"/>
        <w:jc w:val="both"/>
        <w:rPr>
          <w:szCs w:val="18"/>
          <w:lang w:eastAsia="es-ES"/>
        </w:rPr>
      </w:pPr>
      <w:r w:rsidRPr="000450BC">
        <w:rPr>
          <w:szCs w:val="18"/>
          <w:lang w:eastAsia="es-ES"/>
        </w:rPr>
        <w:t>Usamos los mecanismos del arte para trabajar. El arte no tiene “nota”.</w:t>
      </w:r>
    </w:p>
    <w:p w:rsidR="009525C2" w:rsidRPr="009525C2" w:rsidRDefault="009525C2" w:rsidP="009525C2">
      <w:pPr>
        <w:pStyle w:val="Prrafodelista"/>
        <w:spacing w:after="0" w:line="240" w:lineRule="atLeast"/>
        <w:jc w:val="both"/>
        <w:rPr>
          <w:szCs w:val="18"/>
          <w:lang w:eastAsia="es-ES"/>
        </w:rPr>
      </w:pPr>
    </w:p>
    <w:p w:rsidR="00A67BCC" w:rsidRPr="000450BC" w:rsidRDefault="006F5B17" w:rsidP="006F5B17">
      <w:pPr>
        <w:jc w:val="both"/>
      </w:pPr>
      <w:r w:rsidRPr="000450BC">
        <w:t>Las sesiones de trabajo y sus resultados se encuentran en los enlaces facilitados más arriba.</w:t>
      </w:r>
    </w:p>
    <w:p w:rsidR="006F5B17" w:rsidRPr="000450BC" w:rsidRDefault="006F5B17" w:rsidP="006F5B17">
      <w:pPr>
        <w:jc w:val="both"/>
      </w:pPr>
      <w:r w:rsidRPr="000450BC">
        <w:t>Entre los compañeros  que formamos el grupo de trabajo evitamos las reuniones obligatorias. Nos coordinamos con la comunicación  fluida que permite el mundo digital y en interacciones reales en el tiempo y lugar necesario. No convocamos reuniones regulares porque no son necesarias para nuestro desarrollo. Nos organizamos a demanda. No levantamos actas pues todo queda registrado en imágenes y textos en los s</w:t>
      </w:r>
      <w:r w:rsidR="009525C2">
        <w:t xml:space="preserve">itios web mencionados. Nuestra </w:t>
      </w:r>
      <w:r w:rsidRPr="000450BC">
        <w:t>intención es canalizar la energía en el trabajo y no en la escritura.</w:t>
      </w:r>
    </w:p>
    <w:p w:rsidR="00A67BCC" w:rsidRPr="000450BC" w:rsidRDefault="006F5B17" w:rsidP="006F5B17">
      <w:pPr>
        <w:jc w:val="both"/>
        <w:rPr>
          <w:szCs w:val="28"/>
        </w:rPr>
      </w:pPr>
      <w:r w:rsidRPr="000450BC">
        <w:t xml:space="preserve">No obstante, conocemos las condiciones de presentación de actas de las reuniones con los miembros del CEP y las elaboraremos en cuanto tengan lugar sin ningún problema. </w:t>
      </w:r>
    </w:p>
    <w:p w:rsidR="00A67BCC" w:rsidRPr="009525C2" w:rsidRDefault="009525C2" w:rsidP="009525C2">
      <w:pPr>
        <w:ind w:firstLine="708"/>
        <w:rPr>
          <w:szCs w:val="28"/>
        </w:rPr>
      </w:pPr>
      <w:r>
        <w:rPr>
          <w:b/>
          <w:szCs w:val="28"/>
        </w:rPr>
        <w:t xml:space="preserve">6. </w:t>
      </w:r>
      <w:r w:rsidR="00A67BCC" w:rsidRPr="009525C2">
        <w:rPr>
          <w:b/>
          <w:szCs w:val="28"/>
        </w:rPr>
        <w:t>METODOLOGÍA:</w:t>
      </w:r>
      <w:r w:rsidR="00A67BCC" w:rsidRPr="009525C2">
        <w:rPr>
          <w:szCs w:val="28"/>
        </w:rPr>
        <w:t xml:space="preserve"> </w:t>
      </w:r>
    </w:p>
    <w:p w:rsidR="00D03D39" w:rsidRPr="000450BC" w:rsidRDefault="00D03D39" w:rsidP="00A67BCC">
      <w:r w:rsidRPr="000450BC">
        <w:t>De acuerdo con la comunicación fluida que más arriba explicábamos, todos los datos vertidos en este informe corresponden a la voz grupal de los miembros del equipo.</w:t>
      </w:r>
    </w:p>
    <w:p w:rsidR="00D03D39" w:rsidRDefault="009525C2" w:rsidP="00A67BCC">
      <w:pPr>
        <w:rPr>
          <w:szCs w:val="28"/>
        </w:rPr>
      </w:pPr>
      <w:r>
        <w:t xml:space="preserve">Se ha informado a nuestra </w:t>
      </w:r>
      <w:r w:rsidR="00D03D39" w:rsidRPr="000450BC">
        <w:t>asesor</w:t>
      </w:r>
      <w:r>
        <w:t xml:space="preserve">a </w:t>
      </w:r>
      <w:r w:rsidR="00D03D39" w:rsidRPr="000450BC">
        <w:t xml:space="preserve"> </w:t>
      </w:r>
      <w:r>
        <w:t>María Emma Moreno Socias</w:t>
      </w:r>
      <w:r w:rsidR="00D03D39" w:rsidRPr="000450BC">
        <w:t xml:space="preserve"> de las incidencias que no nos </w:t>
      </w:r>
      <w:r>
        <w:t>han permitido añadir a todos los miembros  participantes. Se está tratando de arreglar el problema.</w:t>
      </w:r>
    </w:p>
    <w:p w:rsidR="006F5B17" w:rsidRDefault="006F5B17" w:rsidP="00A67BCC">
      <w:pPr>
        <w:rPr>
          <w:szCs w:val="28"/>
        </w:rPr>
      </w:pPr>
    </w:p>
    <w:p w:rsidR="006F5B17" w:rsidRPr="00A67BCC" w:rsidRDefault="006F5B17" w:rsidP="00A67BCC">
      <w:pPr>
        <w:rPr>
          <w:szCs w:val="28"/>
        </w:rPr>
      </w:pPr>
    </w:p>
    <w:p w:rsidR="00A67BCC" w:rsidRPr="00C73C4D" w:rsidRDefault="00A67BCC" w:rsidP="00C73C4D">
      <w:pPr>
        <w:jc w:val="both"/>
      </w:pPr>
    </w:p>
    <w:p w:rsidR="00C73C4D" w:rsidRPr="00C73C4D" w:rsidRDefault="00C73C4D"/>
    <w:p w:rsidR="00C73C4D" w:rsidRPr="00C73C4D" w:rsidRDefault="00C73C4D"/>
    <w:p w:rsidR="00C73C4D" w:rsidRDefault="00C73C4D"/>
    <w:sectPr w:rsidR="00C73C4D" w:rsidSect="00C73C4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E4C02"/>
    <w:multiLevelType w:val="hybridMultilevel"/>
    <w:tmpl w:val="35B49F64"/>
    <w:lvl w:ilvl="0" w:tplc="FF76EA6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45AE6551"/>
    <w:multiLevelType w:val="hybridMultilevel"/>
    <w:tmpl w:val="5F5CAEDA"/>
    <w:lvl w:ilvl="0" w:tplc="898EB64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1282899"/>
    <w:multiLevelType w:val="hybridMultilevel"/>
    <w:tmpl w:val="0338C308"/>
    <w:lvl w:ilvl="0" w:tplc="2424BD1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D141D02"/>
    <w:multiLevelType w:val="hybridMultilevel"/>
    <w:tmpl w:val="2F1E0C86"/>
    <w:lvl w:ilvl="0" w:tplc="2424BD1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F811B84"/>
    <w:multiLevelType w:val="hybridMultilevel"/>
    <w:tmpl w:val="62E45824"/>
    <w:lvl w:ilvl="0" w:tplc="2424BD1A">
      <w:numFmt w:val="bullet"/>
      <w:lvlText w:val="-"/>
      <w:lvlJc w:val="left"/>
      <w:pPr>
        <w:ind w:left="765" w:hanging="360"/>
      </w:pPr>
      <w:rPr>
        <w:rFonts w:ascii="Calibri" w:eastAsiaTheme="minorHAnsi" w:hAnsi="Calibri" w:cstheme="minorBidi"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5">
    <w:nsid w:val="66B61A64"/>
    <w:multiLevelType w:val="hybridMultilevel"/>
    <w:tmpl w:val="575E3522"/>
    <w:lvl w:ilvl="0" w:tplc="898EB64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88B2FB9"/>
    <w:multiLevelType w:val="hybridMultilevel"/>
    <w:tmpl w:val="672A1A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3C4D"/>
    <w:rsid w:val="0002714C"/>
    <w:rsid w:val="000450BC"/>
    <w:rsid w:val="00140BAE"/>
    <w:rsid w:val="001416A9"/>
    <w:rsid w:val="001C246A"/>
    <w:rsid w:val="00456315"/>
    <w:rsid w:val="00566248"/>
    <w:rsid w:val="005724C6"/>
    <w:rsid w:val="006F5B17"/>
    <w:rsid w:val="0084647B"/>
    <w:rsid w:val="009525C2"/>
    <w:rsid w:val="00964A7B"/>
    <w:rsid w:val="00A22D4E"/>
    <w:rsid w:val="00A67BCC"/>
    <w:rsid w:val="00AC5C67"/>
    <w:rsid w:val="00B3041F"/>
    <w:rsid w:val="00BD4C9C"/>
    <w:rsid w:val="00C13882"/>
    <w:rsid w:val="00C73C4D"/>
    <w:rsid w:val="00CE6C4C"/>
    <w:rsid w:val="00CF30A8"/>
    <w:rsid w:val="00D03D39"/>
    <w:rsid w:val="00D40B31"/>
    <w:rsid w:val="00D8248D"/>
    <w:rsid w:val="00DE25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2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041F"/>
    <w:pPr>
      <w:ind w:left="720"/>
      <w:contextualSpacing/>
    </w:pPr>
  </w:style>
  <w:style w:type="character" w:styleId="Hipervnculo">
    <w:name w:val="Hyperlink"/>
    <w:basedOn w:val="Fuentedeprrafopredeter"/>
    <w:uiPriority w:val="99"/>
    <w:unhideWhenUsed/>
    <w:rsid w:val="000271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041F"/>
    <w:pPr>
      <w:ind w:left="720"/>
      <w:contextualSpacing/>
    </w:pPr>
  </w:style>
  <w:style w:type="character" w:styleId="Hipervnculo">
    <w:name w:val="Hyperlink"/>
    <w:basedOn w:val="Fuentedeprrafopredeter"/>
    <w:uiPriority w:val="99"/>
    <w:unhideWhenUsed/>
    <w:rsid w:val="000271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umanizaciondelespacio.blogspot.co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humanizaciondelespacio/" TargetMode="External"/><Relationship Id="rId5" Type="http://schemas.openxmlformats.org/officeDocument/2006/relationships/hyperlink" Target="https://www.facebook.com/humanizaciondelespacio/"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1024</Words>
  <Characters>5634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Marta</cp:lastModifiedBy>
  <cp:revision>3</cp:revision>
  <dcterms:created xsi:type="dcterms:W3CDTF">2018-06-01T07:09:00Z</dcterms:created>
  <dcterms:modified xsi:type="dcterms:W3CDTF">2018-06-01T07:33:00Z</dcterms:modified>
</cp:coreProperties>
</file>