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B7" w:rsidRDefault="00300AB7" w:rsidP="00300AB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AB7" w:rsidRDefault="00300AB7" w:rsidP="00300AB7">
      <w:pPr>
        <w:widowControl w:val="0"/>
        <w:spacing w:after="60" w:line="240" w:lineRule="auto"/>
        <w:jc w:val="center"/>
        <w:rPr>
          <w:rFonts w:ascii="Calibri" w:eastAsia="Calibri" w:hAnsi="Calibri" w:cs="Calibri"/>
          <w:b/>
          <w:color w:val="4E879E"/>
          <w:sz w:val="28"/>
          <w:szCs w:val="28"/>
          <w:shd w:val="clear" w:color="auto" w:fill="D9D9D9"/>
        </w:rPr>
      </w:pPr>
      <w:r>
        <w:rPr>
          <w:rFonts w:ascii="Calibri" w:eastAsia="Calibri" w:hAnsi="Calibri" w:cs="Calibri"/>
          <w:b/>
          <w:color w:val="4E879E"/>
          <w:sz w:val="28"/>
          <w:szCs w:val="28"/>
          <w:shd w:val="clear" w:color="auto" w:fill="D9D9D9"/>
        </w:rPr>
        <w:t>PROGRAM</w:t>
      </w:r>
      <w:r w:rsidR="00F87C2C">
        <w:rPr>
          <w:rFonts w:ascii="Calibri" w:eastAsia="Calibri" w:hAnsi="Calibri" w:cs="Calibri"/>
          <w:b/>
          <w:color w:val="4E879E"/>
          <w:sz w:val="28"/>
          <w:szCs w:val="28"/>
          <w:shd w:val="clear" w:color="auto" w:fill="D9D9D9"/>
        </w:rPr>
        <w:t>ACIÓN DE LA UNIDAD DIDÁCTICA “TRAVELLING IS FUN”</w:t>
      </w:r>
      <w:r w:rsidR="000D7FAC">
        <w:rPr>
          <w:rFonts w:ascii="Calibri" w:eastAsia="Calibri" w:hAnsi="Calibri" w:cs="Calibri"/>
          <w:b/>
          <w:color w:val="4E879E"/>
          <w:sz w:val="28"/>
          <w:szCs w:val="28"/>
          <w:shd w:val="clear" w:color="auto" w:fill="D9D9D9"/>
        </w:rPr>
        <w:t xml:space="preserve"> </w:t>
      </w:r>
    </w:p>
    <w:p w:rsidR="000D7FAC" w:rsidRDefault="000D7FAC" w:rsidP="00300AB7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25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25"/>
      </w:tblGrid>
      <w:tr w:rsidR="00300AB7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B7" w:rsidRDefault="00300AB7" w:rsidP="00CD54C1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Materia:</w:t>
            </w:r>
            <w:r w:rsidR="00CD54C1" w:rsidRPr="00CD54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ENGLISH</w:t>
            </w:r>
          </w:p>
        </w:tc>
      </w:tr>
      <w:tr w:rsidR="00300AB7" w:rsidRPr="000B2F70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B7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11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”Travelling is fun”(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D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D7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package holiday</w:t>
            </w:r>
            <w:r w:rsidR="000E1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London</w:t>
            </w:r>
            <w:r w:rsidR="000D7F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411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00AB7" w:rsidRPr="000B2F70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B7" w:rsidRPr="00CD54C1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Nivel</w:t>
            </w:r>
            <w:proofErr w:type="spellEnd"/>
            <w:r w:rsidRPr="00CD5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D54C1" w:rsidRPr="00CD5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3rd Year of CSE</w:t>
            </w:r>
          </w:p>
        </w:tc>
      </w:tr>
      <w:tr w:rsidR="00300AB7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C1" w:rsidRDefault="00F87C2C" w:rsidP="00CD54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Sesiones:</w:t>
            </w:r>
            <w:r w:rsidR="00CD54C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D54C1" w:rsidRDefault="00CD54C1" w:rsidP="00CD54C1">
            <w:pPr>
              <w:rPr>
                <w:rFonts w:asciiTheme="minorHAnsi" w:hAnsiTheme="minorHAnsi" w:cstheme="minorHAnsi"/>
              </w:rPr>
            </w:pPr>
            <w:r w:rsidRPr="00850BE4">
              <w:rPr>
                <w:rFonts w:asciiTheme="minorHAnsi" w:hAnsiTheme="minorHAnsi" w:cstheme="minorHAnsi"/>
                <w:b/>
              </w:rPr>
              <w:t>TEMPORALIZACIÓN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CD54C1" w:rsidRDefault="0053393F" w:rsidP="00CD54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La UDI se llevará a cabo</w:t>
            </w:r>
            <w:r w:rsidR="00CD54C1">
              <w:rPr>
                <w:rFonts w:asciiTheme="minorHAnsi" w:hAnsiTheme="minorHAnsi" w:cstheme="minorHAnsi"/>
              </w:rPr>
              <w:t xml:space="preserve"> durante los dos primeros meses del trimestre (Abril-Mayo), </w:t>
            </w:r>
            <w:r>
              <w:rPr>
                <w:rFonts w:asciiTheme="minorHAnsi" w:hAnsiTheme="minorHAnsi" w:cstheme="minorHAnsi"/>
              </w:rPr>
              <w:t>dedicando</w:t>
            </w:r>
            <w:r w:rsidR="00CD54C1">
              <w:rPr>
                <w:rFonts w:asciiTheme="minorHAnsi" w:hAnsiTheme="minorHAnsi" w:cstheme="minorHAnsi"/>
              </w:rPr>
              <w:t xml:space="preserve"> una sesión semanal (mínimo) en el aula (regular o TIC) para la realización del proyecto, </w:t>
            </w:r>
            <w:r>
              <w:rPr>
                <w:rFonts w:asciiTheme="minorHAnsi" w:hAnsiTheme="minorHAnsi" w:cstheme="minorHAnsi"/>
              </w:rPr>
              <w:t xml:space="preserve">siempre teniendo en cuenta </w:t>
            </w:r>
            <w:r w:rsidR="00CD54C1">
              <w:rPr>
                <w:rFonts w:asciiTheme="minorHAnsi" w:hAnsiTheme="minorHAnsi" w:cstheme="minorHAnsi"/>
              </w:rPr>
              <w:t>el ritmo de aprendizaje y nivel del alumnado</w:t>
            </w:r>
            <w:r>
              <w:rPr>
                <w:rFonts w:asciiTheme="minorHAnsi" w:hAnsiTheme="minorHAnsi" w:cstheme="minorHAnsi"/>
              </w:rPr>
              <w:t xml:space="preserve"> en la ejecución y realización  de las tareas), ya que </w:t>
            </w:r>
            <w:r w:rsidR="00CD54C1">
              <w:rPr>
                <w:rFonts w:asciiTheme="minorHAnsi" w:hAnsiTheme="minorHAnsi" w:cstheme="minorHAnsi"/>
              </w:rPr>
              <w:t xml:space="preserve"> el pro</w:t>
            </w:r>
            <w:r>
              <w:rPr>
                <w:rFonts w:asciiTheme="minorHAnsi" w:hAnsiTheme="minorHAnsi" w:cstheme="minorHAnsi"/>
              </w:rPr>
              <w:t>yecto terminará con</w:t>
            </w:r>
            <w:r w:rsidR="00CD54C1">
              <w:rPr>
                <w:rFonts w:asciiTheme="minorHAnsi" w:hAnsiTheme="minorHAnsi" w:cstheme="minorHAnsi"/>
              </w:rPr>
              <w:t xml:space="preserve"> en una tarea final consistente en </w:t>
            </w:r>
            <w:r w:rsidR="000D7FAC">
              <w:rPr>
                <w:rFonts w:asciiTheme="minorHAnsi" w:hAnsiTheme="minorHAnsi" w:cstheme="minorHAnsi"/>
              </w:rPr>
              <w:t>una presentación oral del viaje turístico</w:t>
            </w:r>
            <w:r w:rsidR="00CD54C1">
              <w:rPr>
                <w:rFonts w:asciiTheme="minorHAnsi" w:hAnsiTheme="minorHAnsi" w:cstheme="minorHAnsi"/>
              </w:rPr>
              <w:t xml:space="preserve"> ante el resto de la clase</w:t>
            </w:r>
            <w:r>
              <w:rPr>
                <w:rFonts w:asciiTheme="minorHAnsi" w:hAnsiTheme="minorHAnsi" w:cstheme="minorHAnsi"/>
              </w:rPr>
              <w:t xml:space="preserve"> así como la publicación</w:t>
            </w:r>
            <w:r w:rsidR="000D7FAC">
              <w:rPr>
                <w:rFonts w:asciiTheme="minorHAnsi" w:hAnsiTheme="minorHAnsi" w:cstheme="minorHAnsi"/>
              </w:rPr>
              <w:t xml:space="preserve"> en papel</w:t>
            </w:r>
            <w:r>
              <w:rPr>
                <w:rFonts w:asciiTheme="minorHAnsi" w:hAnsiTheme="minorHAnsi" w:cstheme="minorHAnsi"/>
              </w:rPr>
              <w:t xml:space="preserve"> de un paquete vacacional a Londres </w:t>
            </w:r>
            <w:r w:rsidR="00CD54C1">
              <w:rPr>
                <w:rFonts w:asciiTheme="minorHAnsi" w:hAnsiTheme="minorHAnsi" w:cstheme="minorHAnsi"/>
              </w:rPr>
              <w:t>.</w:t>
            </w:r>
          </w:p>
          <w:p w:rsidR="00CD54C1" w:rsidRDefault="00CD54C1" w:rsidP="00CD54C1">
            <w:pPr>
              <w:rPr>
                <w:rFonts w:asciiTheme="minorHAnsi" w:hAnsiTheme="minorHAnsi" w:cstheme="minorHAnsi"/>
              </w:rPr>
            </w:pPr>
            <w:r w:rsidRPr="00850BE4">
              <w:rPr>
                <w:rFonts w:asciiTheme="minorHAnsi" w:hAnsiTheme="minorHAnsi" w:cstheme="minorHAnsi"/>
                <w:b/>
              </w:rPr>
              <w:t>RECURSOS</w:t>
            </w:r>
            <w:r w:rsidR="000D7FAC">
              <w:rPr>
                <w:rFonts w:asciiTheme="minorHAnsi" w:hAnsiTheme="minorHAnsi" w:cstheme="minorHAnsi"/>
              </w:rPr>
              <w:t xml:space="preserve"> y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D7FAC" w:rsidRPr="00850BE4">
              <w:rPr>
                <w:rFonts w:asciiTheme="minorHAnsi" w:hAnsiTheme="minorHAnsi" w:cstheme="minorHAnsi"/>
                <w:b/>
              </w:rPr>
              <w:t>ESCENARIOS</w:t>
            </w:r>
            <w:r w:rsidR="000D7FAC">
              <w:rPr>
                <w:rFonts w:asciiTheme="minorHAnsi" w:hAnsiTheme="minorHAnsi" w:cstheme="minorHAnsi"/>
              </w:rPr>
              <w:t>:</w:t>
            </w:r>
          </w:p>
          <w:p w:rsidR="00CD54C1" w:rsidRDefault="000D7FAC" w:rsidP="00CD5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CD54C1">
              <w:rPr>
                <w:rFonts w:asciiTheme="minorHAnsi" w:hAnsiTheme="minorHAnsi" w:cstheme="minorHAnsi"/>
              </w:rPr>
              <w:t>ula</w:t>
            </w:r>
            <w:r>
              <w:rPr>
                <w:rFonts w:asciiTheme="minorHAnsi" w:hAnsiTheme="minorHAnsi" w:cstheme="minorHAnsi"/>
              </w:rPr>
              <w:t>s</w:t>
            </w:r>
            <w:r w:rsidR="00CD54C1">
              <w:rPr>
                <w:rFonts w:asciiTheme="minorHAnsi" w:hAnsiTheme="minorHAnsi" w:cstheme="minorHAnsi"/>
              </w:rPr>
              <w:t xml:space="preserve"> ordinaria</w:t>
            </w:r>
            <w:r>
              <w:rPr>
                <w:rFonts w:asciiTheme="minorHAnsi" w:hAnsiTheme="minorHAnsi" w:cstheme="minorHAnsi"/>
              </w:rPr>
              <w:t>s</w:t>
            </w:r>
            <w:r w:rsidR="00CD54C1">
              <w:rPr>
                <w:rFonts w:asciiTheme="minorHAnsi" w:hAnsiTheme="minorHAnsi" w:cstheme="minorHAnsi"/>
              </w:rPr>
              <w:t>, el aula TIC, y el de Plástica.</w:t>
            </w:r>
          </w:p>
          <w:p w:rsidR="00CD54C1" w:rsidRDefault="00CD54C1" w:rsidP="00CD54C1">
            <w:pPr>
              <w:rPr>
                <w:rFonts w:asciiTheme="minorHAnsi" w:hAnsiTheme="minorHAnsi" w:cstheme="minorHAnsi"/>
              </w:rPr>
            </w:pPr>
          </w:p>
          <w:p w:rsidR="00300AB7" w:rsidRDefault="00300AB7" w:rsidP="000D7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AB7" w:rsidRPr="002C3933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B7" w:rsidRPr="000D7FAC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Materiales:</w:t>
            </w:r>
          </w:p>
          <w:p w:rsidR="00300AB7" w:rsidRPr="002C3933" w:rsidRDefault="000D7FAC" w:rsidP="000D7FAC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0D7FAC">
              <w:rPr>
                <w:rFonts w:ascii="Times New Roman" w:eastAsia="Times New Roman" w:hAnsi="Times New Roman" w:cs="Times New Roman"/>
                <w:sz w:val="24"/>
                <w:szCs w:val="24"/>
              </w:rPr>
              <w:t>Todos los relacionados con la fabricación de los folletos  así como libros de consulta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mapas </w:t>
            </w:r>
            <w:r w:rsidRPr="000D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recursos libres de 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AB7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B7" w:rsidRDefault="00300AB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Justificación de la propuesta:</w:t>
            </w:r>
          </w:p>
          <w:p w:rsidR="00D20BD0" w:rsidRDefault="00300AB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Cada vez más personas, en sus vacaciones o tiempo de ocio, tienden a visitar lugares, ciudades o países que, por una razón u otra, les resultan atractivos e interesantes. El turismo es una industria creciente en nuestro país. Cuando viajamos, es importante tener información sobre los lugares que vamos a visitar y hacer una buena planificación. Todo ello nos facilitará un mayor disfrute.</w:t>
            </w:r>
          </w:p>
          <w:p w:rsidR="00300AB7" w:rsidRDefault="00F87C2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organizar un viaje a Londres</w:t>
            </w:r>
            <w:r w:rsidR="00B17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posibilitará al alumnado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trabajar de forma colaborativa y desarrollar estrategias ante situaciones reales</w:t>
            </w:r>
            <w:r w:rsidR="0011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aprendizaje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un  material auténtico y de mucha utilidad para sus futuras vidas.</w:t>
            </w:r>
          </w:p>
        </w:tc>
      </w:tr>
      <w:tr w:rsidR="00300AB7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B7" w:rsidRDefault="00300AB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Situación problema:</w:t>
            </w:r>
          </w:p>
          <w:p w:rsidR="00300AB7" w:rsidRDefault="00300AB7">
            <w:pPr>
              <w:spacing w:before="60" w:after="6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Contexto:</w:t>
            </w:r>
          </w:p>
          <w:p w:rsidR="00300AB7" w:rsidRDefault="00300AB7">
            <w:pPr>
              <w:widowControl w:val="0"/>
              <w:spacing w:before="60" w:after="6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 turismo es una actividad económica en auge. Cuando planeas visitar un país, ¿qué información tienes sobre él?, ¿cómo recopilas información sobre el país que vas a visitar?, ¿cómo puedes preparar mejor tu viaje?</w:t>
            </w:r>
          </w:p>
          <w:p w:rsidR="00300AB7" w:rsidRDefault="00300AB7">
            <w:pPr>
              <w:widowControl w:val="0"/>
              <w:spacing w:before="60" w:after="6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B. Problema: </w:t>
            </w:r>
          </w:p>
          <w:p w:rsidR="00300AB7" w:rsidRDefault="00300AB7">
            <w:pPr>
              <w:widowControl w:val="0"/>
              <w:spacing w:before="60" w:after="6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Si pudi</w:t>
            </w:r>
            <w:r w:rsidR="000E1C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eras visitar Londres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¿qué tipo de información recopilarías antes</w:t>
            </w:r>
            <w:r w:rsidR="000E1C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de emprender el viaje? ¿Cómo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organizarías? ¿Dónde la buscarías?</w:t>
            </w:r>
          </w:p>
          <w:p w:rsidR="00300AB7" w:rsidRDefault="00300AB7">
            <w:pPr>
              <w:widowControl w:val="0"/>
              <w:spacing w:before="60" w:after="6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00AB7" w:rsidRDefault="00300AB7">
            <w:pPr>
              <w:spacing w:before="60" w:after="6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C. Finalidad:</w:t>
            </w:r>
          </w:p>
          <w:p w:rsidR="00300AB7" w:rsidRDefault="00300AB7" w:rsidP="00B178BB">
            <w:pPr>
              <w:widowControl w:val="0"/>
              <w:spacing w:before="60" w:after="6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Conocer diferente</w:t>
            </w:r>
            <w:r w:rsidR="000E1C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 lugares de interés turístico en Londres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y hacer un itinerario</w:t>
            </w:r>
            <w:r w:rsidR="000E1C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para un viaje de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días. </w:t>
            </w:r>
            <w:r w:rsidR="000E1C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En este viaje se incluirán el hospedaje y vuelos.</w:t>
            </w:r>
            <w:r w:rsidR="00B17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</w:t>
            </w:r>
            <w:r w:rsidR="000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confeccionará </w:t>
            </w:r>
            <w:r w:rsidR="00B17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0F">
              <w:rPr>
                <w:rFonts w:ascii="Times New Roman" w:eastAsia="Times New Roman" w:hAnsi="Times New Roman" w:cs="Times New Roman"/>
                <w:sz w:val="24"/>
                <w:szCs w:val="24"/>
              </w:rPr>
              <w:t>un tríptico</w:t>
            </w:r>
            <w:r w:rsidR="00B17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folleto turístico sobre el viaje. Se presentarán los distintos folletos oralmente a compañeros y compañeras en clase.</w:t>
            </w:r>
          </w:p>
        </w:tc>
      </w:tr>
      <w:tr w:rsidR="00300AB7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B7" w:rsidRDefault="00300AB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Tarea:</w:t>
            </w:r>
          </w:p>
          <w:p w:rsidR="00300AB7" w:rsidRDefault="001121A4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Preparar, en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pequeños grupos, un </w:t>
            </w:r>
            <w:r w:rsidR="004119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itinerario de un viaje de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siete </w:t>
            </w:r>
            <w:r w:rsidR="004119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días </w:t>
            </w:r>
            <w:r w:rsidR="00B178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Londres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En </w:t>
            </w:r>
            <w:r w:rsidR="00B178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primer lugar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se buscará información sobre él y se organizará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qué ver cada día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Este itinerario incluirá datos sobre los lugares que se van a visitar, las actividades qu</w:t>
            </w:r>
            <w:r w:rsidR="00B178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 se van a realizar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el transporte que se</w:t>
            </w:r>
            <w:r w:rsidR="00B178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 a utilizar,  el alojamiento y lugares donde comer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00AB7" w:rsidRDefault="00300AB7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 información escrita se acompañará con imágenes y</w:t>
            </w:r>
            <w:r w:rsidR="00B178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/o mapas, y se insertará</w:t>
            </w:r>
            <w:r w:rsidR="00D06B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en el  folleto</w:t>
            </w:r>
            <w:r w:rsidR="001121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turístico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00AB7" w:rsidRDefault="00300AB7">
            <w:pPr>
              <w:widowControl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Este itinerario de viaje se presentará </w:t>
            </w:r>
            <w:r w:rsidR="001121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oralmente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los compañeros/as</w:t>
            </w:r>
            <w:r w:rsidR="00D06B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de clase</w:t>
            </w:r>
            <w:r w:rsidR="00D06B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AB7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B7" w:rsidRDefault="00300AB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Competencias </w:t>
            </w:r>
            <w:r w:rsidR="007D3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00AB7" w:rsidRDefault="00300AB7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Transversales: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Competencia para la comunicación verbal, no verb</w:t>
            </w:r>
            <w:r w:rsidR="006521C5">
              <w:rPr>
                <w:rFonts w:ascii="Times New Roman" w:eastAsia="Times New Roman" w:hAnsi="Times New Roman" w:cs="Times New Roman"/>
                <w:sz w:val="24"/>
                <w:szCs w:val="24"/>
              </w:rPr>
              <w:t>al y digital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Competencia</w:t>
            </w:r>
            <w:r w:rsidR="0065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</w:t>
            </w:r>
            <w:r w:rsidR="002C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aprender a aprender y a pensar.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Competencia</w:t>
            </w:r>
            <w:r w:rsidR="002C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convivir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Competencia para la iniciativa y espírit</w:t>
            </w:r>
            <w:r w:rsidR="002C3933">
              <w:rPr>
                <w:rFonts w:ascii="Times New Roman" w:eastAsia="Times New Roman" w:hAnsi="Times New Roman" w:cs="Times New Roman"/>
                <w:sz w:val="24"/>
                <w:szCs w:val="24"/>
              </w:rPr>
              <w:t>u emprendedor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AB7" w:rsidRDefault="00300AB7" w:rsidP="006521C5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Competencia para aprender a</w:t>
            </w:r>
            <w:r w:rsidR="002C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AB7" w:rsidRDefault="00300AB7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 Disciplinares: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Competencia en comunicación lingüística</w:t>
            </w:r>
            <w:r w:rsidR="002C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literaria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</w:t>
            </w:r>
            <w:r w:rsidR="002C3933">
              <w:rPr>
                <w:rFonts w:ascii="Times New Roman" w:eastAsia="Times New Roman" w:hAnsi="Times New Roman" w:cs="Times New Roman"/>
                <w:sz w:val="24"/>
                <w:szCs w:val="24"/>
              </w:rPr>
              <w:t>tencia social y cívica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AB7" w:rsidRDefault="002C3933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Competencia artística.</w:t>
            </w:r>
          </w:p>
        </w:tc>
      </w:tr>
      <w:tr w:rsidR="00300AB7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AB7" w:rsidRDefault="00300AB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didácticos:</w:t>
            </w:r>
          </w:p>
          <w:p w:rsidR="00300AB7" w:rsidRDefault="00300AB7" w:rsidP="00310E0A">
            <w:pPr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Leer y comprender textos expositivos sencillos sobre lugares famosos y comidas. Se obtendrán las ideas importantes y la información específica, y se realizarán tareas de aprendizaje. </w:t>
            </w:r>
          </w:p>
          <w:p w:rsidR="00300AB7" w:rsidRPr="006521C5" w:rsidRDefault="00300AB7" w:rsidP="006521C5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 w:rsidRPr="006521C5">
              <w:rPr>
                <w:rFonts w:ascii="Times New Roman" w:eastAsia="Times New Roman" w:hAnsi="Times New Roman" w:cs="Times New Roman"/>
                <w:sz w:val="24"/>
                <w:szCs w:val="24"/>
              </w:rPr>
              <w:t>Redactar textos descriptivos sencillos,</w:t>
            </w:r>
            <w:r w:rsidR="00D06BEE" w:rsidRPr="0065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un lugar destacado como es la</w:t>
            </w:r>
            <w:r w:rsidRPr="0065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BEE" w:rsidRPr="006521C5">
              <w:rPr>
                <w:rFonts w:ascii="Times New Roman" w:eastAsia="Times New Roman" w:hAnsi="Times New Roman" w:cs="Times New Roman"/>
                <w:sz w:val="24"/>
                <w:szCs w:val="24"/>
              </w:rPr>
              <w:t>ciudad de Londres, y la selección  de</w:t>
            </w:r>
            <w:r w:rsidRPr="0065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restaurante, siguiendo los modelos dados, con coherencia y cohesión para responder a las tareas que se piden. </w:t>
            </w:r>
          </w:p>
          <w:p w:rsidR="00300AB7" w:rsidRDefault="00300AB7" w:rsidP="00310E0A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los significados con la ayuda de elementos no lingüísticos (el tono de voz, imágenes contextualizadas, conocimientos previos, el contexto…).</w:t>
            </w:r>
          </w:p>
          <w:p w:rsidR="00300AB7" w:rsidRDefault="00300AB7" w:rsidP="00310E0A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Comprender diálogos orales se</w:t>
            </w:r>
            <w:r w:rsidR="00D06BEE">
              <w:rPr>
                <w:rFonts w:ascii="Times New Roman" w:eastAsia="Times New Roman" w:hAnsi="Times New Roman" w:cs="Times New Roman"/>
                <w:sz w:val="24"/>
                <w:szCs w:val="24"/>
              </w:rPr>
              <w:t>ncillos sobre los lugares de 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ciudad, planes de viaje y comidas, obteniendo la información global y específica.</w:t>
            </w:r>
          </w:p>
          <w:p w:rsidR="00300AB7" w:rsidRDefault="00300AB7" w:rsidP="00310E0A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Tomar parte activa en diálogos sencillos pidiendo y dando información sobre alimentos y comida.</w:t>
            </w:r>
          </w:p>
          <w:p w:rsidR="00300AB7" w:rsidRDefault="00300AB7" w:rsidP="00310E0A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Exponer oralmente con autonomía textos informativos sencillos, dand</w:t>
            </w:r>
            <w:r w:rsidR="00D06BEE">
              <w:rPr>
                <w:rFonts w:ascii="Times New Roman" w:eastAsia="Times New Roman" w:hAnsi="Times New Roman" w:cs="Times New Roman"/>
                <w:sz w:val="24"/>
                <w:szCs w:val="24"/>
              </w:rPr>
              <w:t>o información sobre 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viaje.</w:t>
            </w:r>
          </w:p>
          <w:p w:rsidR="00300AB7" w:rsidRDefault="00300AB7" w:rsidP="00310E0A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Reflexionar sobre el sistema de la lengua inglesa, particularmente analizar la estructura de una descripción y de una revisión o crítica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repasar las funciones para hablar de comidas y discutir sobre preferencias de comida, repasar ciertas categorías gramaticales, aumentar el léxico sobre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viajes, comidas y lugares destacados,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practicar</w:t>
            </w:r>
            <w:r w:rsidR="00D0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pronunciación </w:t>
            </w:r>
            <w:r w:rsidR="00895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entonación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Aplicar con cierta autonomía estos conocimientos y normas de uso para la mejora de la producción y comprensión textual.</w:t>
            </w:r>
          </w:p>
          <w:p w:rsidR="00300AB7" w:rsidRDefault="00300AB7" w:rsidP="00310E0A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Adquirir conocimientos sociolingüísticos básicos, particularmente relacionados con los viajes, lugares destacados y comidas, para conocer la diversidad lingüística y cultural.</w:t>
            </w:r>
          </w:p>
          <w:p w:rsidR="00300AB7" w:rsidRDefault="00300AB7" w:rsidP="00310E0A">
            <w:pPr>
              <w:numPr>
                <w:ilvl w:val="0"/>
                <w:numId w:val="2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Utilizar, con progresiva autonomía y espíritu crítico, las tecnologías de la información y la comunicación para obtener información, comunicarse y cooperar en la lengua inglesa.</w:t>
            </w:r>
          </w:p>
          <w:p w:rsidR="00300AB7" w:rsidRDefault="00300AB7" w:rsidP="00310E0A">
            <w:pPr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Reflexionar sobre los propios procesos de aprendizaje para transferir los conocimientos y estrategias de comunicación adquiridos en otras lenguas y materias, y fomentar la autorregulación.</w:t>
            </w:r>
          </w:p>
        </w:tc>
      </w:tr>
      <w:tr w:rsidR="00300AB7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B7" w:rsidRDefault="00300AB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Contenidos: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Bloque 1. Contenidos comunes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Uso de estrategias de aprendizaje de la lengua.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Planteamiento de los objetivos de aprendizaje.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Uso de estrategias para</w:t>
            </w:r>
            <w:r w:rsidR="00DB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corrección y la evaluación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evaluación de los progresos del alumnado y autoevaluación del propio proceso de aprendizaje.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Uso de la capacidad de comunicación, particularmente en inglés, para participar en las situaciones comunicativas en el aula: hablar sobre viajes y comidas, y discutir sobre preferencias.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Comprensión y uso de explicaciones y preguntas de aula para participar en intercambios orales con el profesor/a y los compañeros/as.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Uso de las tecnologías de la información y la comunicación, y recursos audiovisuales.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Comprensión crítica de la realidad social en la que vivimos.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Desarrollo de conocimientos sociales.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Comprensión e interpretación crítica de valores culturales, particularmente relacionados con los viajes, las comidas y lugares destacados.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Colaboración y cooperación en tareas de aprendizaje en grupo para conseguir el objetivo propuesto.</w:t>
            </w:r>
          </w:p>
          <w:p w:rsidR="00DB5D5E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Desarrollo de la confianza en uno mismo.</w:t>
            </w:r>
          </w:p>
          <w:p w:rsidR="006521C5" w:rsidRDefault="006521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Bloque 2. Comunicación oral: hablar, escuchar y conversar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Comprensión y obtención de información general y específica de diálogo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</w:rPr>
              <w:t>s orales sobre los lugares de 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ciudad, planes de viaje y comidas.</w:t>
            </w:r>
          </w:p>
          <w:p w:rsidR="00300AB7" w:rsidRDefault="00300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Comprensión y obtención de información general y específica de diálogos audiovisuales sencillos, particularmente relativos a planes de viaje.</w:t>
            </w:r>
          </w:p>
          <w:p w:rsidR="00300AB7" w:rsidRDefault="00300A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Uso cada vez más autónomo de estrategias para la comprensión de textos orales, particularmente la construcción de hipótesis teniendo en cuenta los conocimientos previos, el formato de texto y las imágenes. </w:t>
            </w:r>
          </w:p>
          <w:p w:rsidR="00300AB7" w:rsidRDefault="00300A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Desarrollo y exposición, tras su planificación, de textos orales sencillos, particularmente relativos a los alimentos y las comidas.</w:t>
            </w:r>
          </w:p>
          <w:p w:rsidR="00300AB7" w:rsidRDefault="00300A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Uso de las nuevas tecnologías y recursos audiovisuales para apoyar la exposición oral.</w:t>
            </w:r>
          </w:p>
          <w:p w:rsidR="00300AB7" w:rsidRDefault="00300A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Participación activa en diálogos sencillos pidiendo y dando información sob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</w:rPr>
              <w:t>re vuelos, alojamiento, lugares de interés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viaje; para ello se utilizarán normas relativas a la comunicación con autonomía creciente. </w:t>
            </w:r>
          </w:p>
          <w:p w:rsidR="00300AB7" w:rsidRDefault="00300A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Explicación del punto de vista propio utilizando argumentos.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Muestra de interés por la expresión oral utilizando la pronunciación y entonación adecuadas.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Confianza e iniciativa para hablar en público.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Bloque 3. Comunicación escrita: leer y escribir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00AB7" w:rsidRDefault="00300AB7">
            <w:pPr>
              <w:widowControl w:val="0"/>
              <w:pBdr>
                <w:bottom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Comprensión de textos escritos expositivos, sobr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 todo artículos relativos</w:t>
            </w:r>
            <w:r w:rsidR="002C39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</w:rPr>
              <w:t>Londres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Estos textos estar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án en papel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Uso y transferencia de estrategias de comprensión, particularmente referidas a la inferencia del significado de palabras desconocidas utilizando imágenes, para identificar el tema y el contenido principal de un texto y distinguir la información principal.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Interpretación del significado de elemen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</w:rPr>
              <w:t>tos no lingüísticos.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Activación y uso de los conocimientos lingüísticos adquiridos en otras lenguas para la comprensión y producción textual en inglés.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Redacción, tras su planificación, 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un texto descriptivo sobre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lugar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destacado</w:t>
            </w:r>
            <w:r w:rsidR="003E79F0">
              <w:rPr>
                <w:rFonts w:ascii="Times New Roman" w:eastAsia="Times New Roman" w:hAnsi="Times New Roman" w:cs="Times New Roman"/>
                <w:sz w:val="24"/>
                <w:szCs w:val="24"/>
              </w:rPr>
              <w:t>s de Londres y una crítica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un restaurante, teniendo en cuenta la adecuación a la situación de comunicación, coherencia, cohesión y corrección.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Uso de estrategias de autocontrol y autorregulación para la revisión de las producciones escritas.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Uso de las tecnologías de la información y la comunicación para la producción textual, la transmisión de información, la comunicación y el trabajo en equipo.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Confianza e iniciativa para la expresión escrita.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Bloque 4. Educación literaria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Uso de la biblioteca, videoteca e internet.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Desarrollo de la autonomía lectora.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Lectura </w:t>
            </w:r>
            <w:r w:rsidR="00A83669">
              <w:rPr>
                <w:rFonts w:ascii="Times New Roman" w:eastAsia="Times New Roman" w:hAnsi="Times New Roman" w:cs="Times New Roman"/>
                <w:sz w:val="24"/>
                <w:szCs w:val="24"/>
              </w:rPr>
              <w:t>de textos relacionados con  el tema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Valoración de la función estética y lúdica de intención literaria.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Bloque 5. Reflexión sobre la lengua y sus usos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Reflexión sobre el sistema de la lengua en los textos trabajados (particularmente,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analizar la estructura de una descripción y de una revisión o crítica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repasar las </w:t>
            </w:r>
            <w:r w:rsidR="008666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funciones para hablar de hospedaje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y discutir sobre preferencias de</w:t>
            </w:r>
            <w:r w:rsidR="008666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vuelos,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comida, repasar ciertas categorías gramaticales, aumentar el léxico sobre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viajes, comidas y lugares destacados,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866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racticar la pronunciación  y la entonación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Aplicar con cierta autonomía estos conocimientos y normas de uso para la mejora de la producción y comprensión textual.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Uso de terminología lingüística básica necesaria en las lenguas y para la realización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 las tareas.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Aplicación de las estrategias básicas para organizar, interiorizar, recordar y utilizar el léxico de los textos trabajados. </w:t>
            </w:r>
          </w:p>
          <w:p w:rsidR="0099777B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Valoración de la importancia de la reflexión sobre la lengua para la mejora de las creaciones propias y para seguir el proceso de aprendizaje.</w:t>
            </w:r>
          </w:p>
          <w:p w:rsidR="0099777B" w:rsidRDefault="009977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Bloque 6. Dimensión social de la lengua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Conocimiento de elementos culturales significativos de los países de habla inglesa, particularmente relacionados con los viajes, lugares destacados y comidas. Esta información se conseguirá por medio de diversas fuentes de información, incluidas las TIC. Así mismo,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77B">
              <w:rPr>
                <w:rFonts w:ascii="Times New Roman" w:eastAsia="Times New Roman" w:hAnsi="Times New Roman" w:cs="Times New Roman"/>
                <w:sz w:val="24"/>
                <w:szCs w:val="24"/>
              </w:rPr>
              <w:t>el alumnado deberá mostrar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respeto hacia patrones culturales distintos a los propios.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Interés e iniciativa para la comunicación en inglés; estas relaciones de comunicación se llevarán a cabo en papel 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en soporte digital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el alumnado lo prefiriese como soporte a su exposición oral)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Actitud crítica ante los mensajes que suponen cualquier tipo de discriminación.</w:t>
            </w:r>
          </w:p>
        </w:tc>
      </w:tr>
      <w:tr w:rsidR="00300AB7" w:rsidRPr="000B2F70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B7" w:rsidRDefault="00300AB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Secuencia de actividades:</w:t>
            </w:r>
          </w:p>
          <w:p w:rsidR="00300AB7" w:rsidRDefault="00300AB7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Fase inicial:</w:t>
            </w:r>
          </w:p>
          <w:p w:rsidR="00300AB7" w:rsidRDefault="00300AB7" w:rsidP="0086666E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Lead-in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task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300AB7" w:rsidRDefault="00300AB7" w:rsidP="00310E0A">
            <w:pPr>
              <w:widowControl w:val="0"/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Culture video: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Being a Tourist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Watch the video and answer the questions.</w:t>
            </w:r>
          </w:p>
          <w:p w:rsidR="00300AB7" w:rsidRDefault="00300AB7" w:rsidP="00310E0A">
            <w:pPr>
              <w:widowControl w:val="0"/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 the final task to students: 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 itinerary 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itinerary will include information on: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Places you are going to visit</w:t>
            </w:r>
            <w:r w:rsidR="000A0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 you are going to do</w:t>
            </w:r>
            <w:r w:rsidR="000A0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events you are going to take part in</w:t>
            </w:r>
            <w:r w:rsidR="000A0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Transport you are going to use</w:t>
            </w:r>
            <w:r w:rsidR="000A0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Typical food you are going to eat</w:t>
            </w:r>
            <w:r w:rsidR="000A0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666E" w:rsidRDefault="000A0D62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66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lights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accommodation.</w:t>
            </w:r>
          </w:p>
          <w:p w:rsidR="00300AB7" w:rsidRDefault="00300AB7" w:rsidP="00310E0A">
            <w:pPr>
              <w:widowControl w:val="0"/>
              <w:numPr>
                <w:ilvl w:val="0"/>
                <w:numId w:val="3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the aims of the task: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Understand different written texts on landmarks.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Understand different oral dialogues and informational texts on travel plans, places around town and food.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83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rite a description of an itinerary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a restaurant review.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 an itinerary to the class.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 with my teammates to discuss our work.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 and apply new language items (vocabulary related to food and travelling).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Collaborate with my teammates to create an itinerary.</w:t>
            </w:r>
          </w:p>
          <w:p w:rsidR="00300AB7" w:rsidRDefault="00300AB7" w:rsidP="00310E0A">
            <w:pPr>
              <w:widowControl w:val="0"/>
              <w:numPr>
                <w:ilvl w:val="0"/>
                <w:numId w:val="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Reflect on my learning process.</w:t>
            </w:r>
          </w:p>
          <w:p w:rsidR="00300AB7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0AB7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5CE0" w:rsidRPr="000B2F70" w:rsidRDefault="00615CE0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5CE0" w:rsidRPr="000B2F70" w:rsidRDefault="00615CE0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0AB7" w:rsidRDefault="00300AB7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 Fase de desarrollo: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Subtask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00AB7" w:rsidRDefault="0086666E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Write a tryptic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about  what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to see  in London and organize a “package holiday”.</w:t>
            </w:r>
            <w:r w:rsidR="004056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00AB7" w:rsidRDefault="00A70BA1" w:rsidP="0040560B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33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Reading:</w:t>
            </w:r>
            <w:r w:rsidR="00E33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read the different texts about famous landmarks in London as well as different webpages to search for information about flights, hotels, transport.</w:t>
            </w:r>
            <w:r w:rsidR="00E33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Students will search the internet and free digital resources to look for information about the landmarks they have chosen and plan an itinerary for a seven </w:t>
            </w:r>
            <w:proofErr w:type="spellStart"/>
            <w:r w:rsidR="00E33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days´trip</w:t>
            </w:r>
            <w:proofErr w:type="spellEnd"/>
            <w:r w:rsidR="00E33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00AB7" w:rsidRDefault="00A70BA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Writing: S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tudents prepare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tryptic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about</w:t>
            </w:r>
            <w:r w:rsidR="004056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trip to London (package holiday) with useful information about landmarks, accommodation, flights, places to eat, transport and a restaurant review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3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Write a description of the itinerary they have chosen and give as many details and information as they can.</w:t>
            </w:r>
          </w:p>
          <w:p w:rsidR="00300AB7" w:rsidRDefault="00A70BA1" w:rsidP="00A70BA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Speaking: Students in </w:t>
            </w:r>
            <w:proofErr w:type="gramStart"/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</w:t>
            </w:r>
            <w:r w:rsidR="00E33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explain their </w:t>
            </w:r>
            <w:proofErr w:type="spellStart"/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tryptics</w:t>
            </w:r>
            <w:proofErr w:type="spellEnd"/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answer the questio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.I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pairs or small groups,</w:t>
            </w:r>
            <w:r w:rsidR="00E33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hoose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famous landmark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London for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description</w:t>
            </w:r>
            <w:r w:rsidR="003B4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be written and presented in class.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Each group</w:t>
            </w:r>
            <w:r w:rsidR="00E36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should show a different brochure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itinerary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0AB7" w:rsidRDefault="00A70BA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="00E33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 :</w:t>
            </w:r>
            <w:proofErr w:type="gramEnd"/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Students will share their writings and will give feedback to each other.</w:t>
            </w:r>
          </w:p>
          <w:p w:rsidR="00E338A1" w:rsidRDefault="00E338A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They will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questions in the oral presentations made by the classmates or the teacher.</w:t>
            </w:r>
          </w:p>
          <w:p w:rsidR="00300AB7" w:rsidRDefault="00E338A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Self-assessment activity:</w:t>
            </w:r>
          </w:p>
          <w:p w:rsidR="00300AB7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tbl>
            <w:tblPr>
              <w:tblW w:w="83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165"/>
              <w:gridCol w:w="645"/>
              <w:gridCol w:w="615"/>
              <w:gridCol w:w="945"/>
            </w:tblGrid>
            <w:tr w:rsidR="00300AB7">
              <w:tc>
                <w:tcPr>
                  <w:tcW w:w="6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At the end of this task …</w:t>
                  </w:r>
                </w:p>
              </w:tc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No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If not, when?</w:t>
                  </w:r>
                </w:p>
              </w:tc>
            </w:tr>
            <w:tr w:rsidR="00300AB7" w:rsidRPr="000B2F70">
              <w:tc>
                <w:tcPr>
                  <w:tcW w:w="6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understand the main information and specific details of informational texts on landmarks.</w:t>
                  </w:r>
                </w:p>
              </w:tc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6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understand my teacher’s instructions and simple oral texts about places in town.</w:t>
                  </w:r>
                </w:p>
              </w:tc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6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interact with my classmates and the teacher to ask and give information about landmarks.</w:t>
                  </w:r>
                </w:p>
              </w:tc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6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write short texts about a landmark without making big mistakes.</w:t>
                  </w:r>
                </w:p>
              </w:tc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6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talk about a landmark without making big mistakes.</w:t>
                  </w:r>
                </w:p>
              </w:tc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61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use some of the new language that I have learned -particularly new vocabulary- to write and talk about a landmark.</w:t>
                  </w:r>
                </w:p>
              </w:tc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00AB7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6FA0" w:rsidRDefault="00E36FA0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36FA0" w:rsidRDefault="00E36FA0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Subtask 2: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Write a restaurant review:</w:t>
            </w:r>
          </w:p>
          <w:p w:rsidR="00300AB7" w:rsidRDefault="00E338A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61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Writing ta</w:t>
            </w:r>
            <w:r w:rsidR="00866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sk: Choose a restaurant in London located near your hotel 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write the review. </w:t>
            </w:r>
          </w:p>
          <w:p w:rsidR="00300AB7" w:rsidRDefault="00E338A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Students will se</w:t>
            </w:r>
            <w:r w:rsidR="00E36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arch the internet and free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digital resources to look for information about the restaurant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 pubs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they have chosen.</w:t>
            </w:r>
          </w:p>
          <w:p w:rsidR="00300AB7" w:rsidRDefault="00E338A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Students will share their writings and will give feedback to each other.</w:t>
            </w:r>
          </w:p>
          <w:p w:rsidR="00300AB7" w:rsidRPr="00615CE0" w:rsidRDefault="00E338A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00AB7" w:rsidRPr="0061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Self-assessment activity</w:t>
            </w:r>
            <w:r w:rsidR="00615CE0" w:rsidRPr="0061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AB7" w:rsidRPr="0061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tbl>
            <w:tblPr>
              <w:tblW w:w="8025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865"/>
              <w:gridCol w:w="720"/>
              <w:gridCol w:w="605"/>
              <w:gridCol w:w="835"/>
            </w:tblGrid>
            <w:tr w:rsidR="00300AB7" w:rsidRPr="00615CE0">
              <w:tc>
                <w:tcPr>
                  <w:tcW w:w="5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At the end of this task…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Pr="00615CE0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1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Pr="00615CE0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1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No</w:t>
                  </w: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Pr="00615CE0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15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If not, when?</w:t>
                  </w:r>
                </w:p>
              </w:tc>
            </w:tr>
            <w:tr w:rsidR="00300AB7" w:rsidRPr="000B2F70">
              <w:tc>
                <w:tcPr>
                  <w:tcW w:w="5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understand the main information and specific details of informational texts on different types of food and meals.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5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understand my teacher’s instructions and simple oral texts on food and meals.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5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interact with my classmates and the teacher to ask and give information and opinions about food and meals.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5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write a simple review about a restaurant without making big mistakes.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5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talk about food without making big mistakes.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5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can use some of the new language that I</w:t>
                  </w:r>
                  <w:r w:rsidR="00310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have learned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="00310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new vocabulary about travelling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- to write and talk about food and restaurants.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0AB7" w:rsidRDefault="00300AB7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 Fase de aplicación y comunicación: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Create</w:t>
            </w:r>
            <w:r w:rsidR="00310E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an itinerary to visit London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(for at least seven days):</w:t>
            </w:r>
          </w:p>
          <w:p w:rsidR="00300AB7" w:rsidRDefault="00E36FA0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0E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Choose an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itiner</w:t>
            </w:r>
            <w:r w:rsidR="00310E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ary: Students think of different landmarks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they would like to visit fo</w:t>
            </w:r>
            <w:r w:rsid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different reasons. In 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small groups, students</w:t>
            </w:r>
            <w:r w:rsidR="00310E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discuss and decide on the itinerary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will have to justify their choices. Choices should not be repeated.</w:t>
            </w:r>
          </w:p>
          <w:p w:rsidR="00300AB7" w:rsidRDefault="00E36FA0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Individually use the internet and other free resources to look for info</w:t>
            </w:r>
            <w:r w:rsidR="00310E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rmation about London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0AB7" w:rsidRDefault="00E36FA0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Select relevant i</w:t>
            </w:r>
            <w:r w:rsid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nformation:</w:t>
            </w:r>
            <w:r w:rsidR="001E3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with your 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partners</w:t>
            </w:r>
            <w:r w:rsidR="00615C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 at the information found and decide which information to include in the itinerary.</w:t>
            </w:r>
          </w:p>
          <w:p w:rsidR="00300AB7" w:rsidRDefault="00E36FA0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Look for appropriate pictures and maps: use t</w:t>
            </w:r>
            <w:r w:rsid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 internet and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digital resources.</w:t>
            </w:r>
          </w:p>
          <w:p w:rsidR="00E36FA0" w:rsidRDefault="00E36FA0" w:rsidP="00E36FA0">
            <w:pPr>
              <w:widowControl w:val="0"/>
              <w:spacing w:before="60" w:after="6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Create the itinerary. Discuss main features.</w:t>
            </w:r>
          </w:p>
          <w:p w:rsidR="00300AB7" w:rsidRDefault="00E36FA0" w:rsidP="00E36FA0">
            <w:pPr>
              <w:widowControl w:val="0"/>
              <w:spacing w:before="60" w:after="6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Insert pictures and maps.</w:t>
            </w:r>
          </w:p>
          <w:p w:rsidR="00300AB7" w:rsidRDefault="00E36FA0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Prepare a cue card</w:t>
            </w:r>
            <w:r w:rsidR="007E44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with the main information of their itinerary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a diary with the tasks done individually</w:t>
            </w:r>
            <w:r w:rsidR="001E3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00AB7" w:rsidRDefault="007E447E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Prepare oral presentation: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8460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820"/>
              <w:gridCol w:w="2820"/>
              <w:gridCol w:w="2820"/>
            </w:tblGrid>
            <w:tr w:rsidR="00300AB7" w:rsidRPr="000B2F70"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Who?</w:t>
                  </w:r>
                </w:p>
              </w:tc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What? </w:t>
                  </w:r>
                </w:p>
              </w:tc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How long?</w:t>
                  </w:r>
                </w:p>
              </w:tc>
            </w:tr>
            <w:tr w:rsidR="00300AB7" w:rsidRPr="000B2F70"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0AB7" w:rsidRDefault="007E447E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00A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Practice in groups using the oral presentation checklist as reference:</w:t>
            </w:r>
          </w:p>
          <w:p w:rsidR="00300AB7" w:rsidRPr="007E447E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Oral presentation </w:t>
            </w:r>
            <w:r w:rsidRPr="007E44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checklist:</w:t>
            </w:r>
          </w:p>
          <w:p w:rsidR="00300AB7" w:rsidRPr="007E447E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8010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195"/>
              <w:gridCol w:w="900"/>
              <w:gridCol w:w="915"/>
            </w:tblGrid>
            <w:tr w:rsidR="00300AB7" w:rsidRPr="007E447E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Pr="007E447E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4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Oral presentation descriptors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Pr="007E447E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4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Pr="007E447E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E4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No</w:t>
                  </w:r>
                </w:p>
              </w:tc>
            </w:tr>
            <w:tr w:rsidR="00300AB7" w:rsidRPr="000B2F70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  <w:t>I begin with an attention-getter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  <w:t>I preview the main points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I stand up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straight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establish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eye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contact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 w:rsidRPr="000B2F70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  <w:t>I use gestures in a natural, appropriate way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  <w:t>I speak clearly and distinctly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  <w:t>I do not go too fast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  <w:t>I present the topic clearly, logically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encourage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questions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respond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questions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 w:rsidRPr="000B2F70">
              <w:tc>
                <w:tcPr>
                  <w:tcW w:w="6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en-US"/>
                    </w:rPr>
                    <w:t>I close by reviewing my main points and making a memorable statement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00AB7" w:rsidRDefault="00300AB7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0AB7" w:rsidTr="00300AB7"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7E" w:rsidRPr="0040560B" w:rsidRDefault="007E447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47E" w:rsidRPr="0040560B" w:rsidRDefault="007E447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47E" w:rsidRPr="0040560B" w:rsidRDefault="007E447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447E" w:rsidRPr="0040560B" w:rsidRDefault="007E447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3162" w:rsidRPr="000B2F70" w:rsidRDefault="001E3162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E3162" w:rsidRPr="000B2F70" w:rsidRDefault="001E3162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00AB7" w:rsidRDefault="00300AB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</w:t>
            </w:r>
          </w:p>
          <w:p w:rsidR="00300AB7" w:rsidRDefault="00300AB7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 Indicadores: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Comprende textos informativos sencillos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lugares famosos y comidas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obteniendo información específica y global.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Utiliza distintos materiales de consulta, tanto en papel como en soporte digital, para obtener información, aclarar dudas y verificar hipótesis.</w:t>
            </w:r>
            <w:r>
              <w:t xml:space="preserve">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Utiliza la biblioteca, videoteca e internet.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Comprende diálogos orales sencillos sobre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 lugares de una ciudad, planes de viaje y comidas,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obteniendo información global y específica.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Conoce y expresa los objetivos de la tarea, previamente definidos.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Utiliza estrategias de autocorrección y autoevaluación, para la revisión de textos escritos con cierta autonomía.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Redacta textos descriptivos y expositivos sencillos con cierta autonomía, particularmente la descripción de un luga</w:t>
            </w:r>
            <w:r w:rsidR="00310E0A">
              <w:rPr>
                <w:rFonts w:ascii="Times New Roman" w:eastAsia="Times New Roman" w:hAnsi="Times New Roman" w:cs="Times New Roman"/>
                <w:sz w:val="24"/>
                <w:szCs w:val="24"/>
              </w:rPr>
              <w:t>r destacado de una ciudad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y una revisión o crítica sobre un restaurante, con suficiente coherencia y corrección, siguiendo el modelo dado.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Participa activamente en conversaciones sencillas relacionadas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 alimentos, la comida y artículos de viaje.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Respeta las normas básicas de comunicación que rigen los intercambios orales.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Colabora con sus compañeros y compañeras, con responsabilidad, realizando las tareas acordadas y ayudando a la resolución de problemas.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Presenta oralmente un texto expositivo con cierta autonomía, particularmente relativo al itinerario para visitar un país, con suficiente coherencia, corrección y fluidez.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Planifica y desarrolla la tarea con suficiente autonomía.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Utiliza las TIC y recursos audiovisuales con eficacia para apoyar su presentación oral.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Aplica adecuadamente y con suficiente autonomía su conocimiento de la lengua para la comprensión y producción textual, particularmente conocimientos relativos a la estructura de una descripción y de una revisión o crítica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las funciones para hablar de comidas y discutir sobre preferencias de comida, ciertas categorías gramaticales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(formas de expresar </w:t>
            </w:r>
            <w:r w:rsidR="00310E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 futuro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el léxico sobre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viajes, comidas y lugares destacados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y </w:t>
            </w:r>
            <w:r w:rsidR="00310E0A">
              <w:rPr>
                <w:rFonts w:ascii="Times New Roman" w:eastAsia="Times New Roman" w:hAnsi="Times New Roman" w:cs="Times New Roman"/>
                <w:sz w:val="24"/>
                <w:szCs w:val="24"/>
              </w:rPr>
              <w:t>la pronunciación  y la entonación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Identifica y corrige errores lingüísticos básicos, tanto en sus textos como en los de sus compañeros y compañeras.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Conoce sus capacidades y dificultades para seguir con su aprendizaje.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Utiliza con progresiva autonomía diccionarios y diversos recursos bibliográficos y digitales, tanto en papel como en soporte digital. </w:t>
            </w:r>
          </w:p>
          <w:p w:rsidR="00300AB7" w:rsidRDefault="00300A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Analiza y contrasta estrategias de comprensión y producción de textos comunes a todas las lenguas.</w:t>
            </w:r>
          </w:p>
          <w:p w:rsidR="009A330F" w:rsidRDefault="00300AB7" w:rsidP="007E44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Utiliza conscientemente procedimientos adquiridos en el aprendizaje de otras lenguas del currículum para la comprensión y producción textual en inglés. </w:t>
            </w:r>
          </w:p>
          <w:p w:rsidR="00300AB7" w:rsidRDefault="00300AB7">
            <w:pPr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 Herramientas:</w:t>
            </w:r>
          </w:p>
          <w:p w:rsidR="00300AB7" w:rsidRPr="009A330F" w:rsidRDefault="00300AB7" w:rsidP="009A330F">
            <w:pPr>
              <w:widowControl w:val="0"/>
              <w:numPr>
                <w:ilvl w:val="0"/>
                <w:numId w:val="5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Recursos</w:t>
            </w:r>
            <w:proofErr w:type="spellEnd"/>
            <w:r w:rsidRP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para la </w:t>
            </w:r>
            <w:proofErr w:type="spellStart"/>
            <w:r w:rsidRP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evaluación</w:t>
            </w:r>
            <w:proofErr w:type="spellEnd"/>
            <w:r w:rsidR="007E44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A330F" w:rsidRP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47E" w:rsidRDefault="007D3838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Observación en el aula, exposición y proyecto final.</w:t>
            </w: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 w:rsidP="00310E0A">
            <w:pPr>
              <w:widowControl w:val="0"/>
              <w:numPr>
                <w:ilvl w:val="0"/>
                <w:numId w:val="6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Itinerary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025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425"/>
              <w:gridCol w:w="1095"/>
              <w:gridCol w:w="961"/>
              <w:gridCol w:w="1544"/>
            </w:tblGrid>
            <w:tr w:rsidR="00300AB7">
              <w:tc>
                <w:tcPr>
                  <w:tcW w:w="4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itinerary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…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done</w:t>
                  </w: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Fair</w:t>
                  </w:r>
                  <w:proofErr w:type="spellEnd"/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Needs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improvement</w:t>
                  </w:r>
                  <w:proofErr w:type="spellEnd"/>
                </w:p>
              </w:tc>
            </w:tr>
            <w:tr w:rsidR="00300AB7">
              <w:tc>
                <w:tcPr>
                  <w:tcW w:w="4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attractive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4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 w:rsidRPr="000B2F70">
              <w:tc>
                <w:tcPr>
                  <w:tcW w:w="4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is clear and well organized.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4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includes a variety of pictures.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>
              <w:tc>
                <w:tcPr>
                  <w:tcW w:w="4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provides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relevant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4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shows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imagination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creativity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 w:rsidP="00310E0A">
            <w:pPr>
              <w:widowControl w:val="0"/>
              <w:numPr>
                <w:ilvl w:val="0"/>
                <w:numId w:val="7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025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80"/>
              <w:gridCol w:w="1080"/>
              <w:gridCol w:w="1080"/>
              <w:gridCol w:w="1485"/>
            </w:tblGrid>
            <w:tr w:rsidR="00300AB7"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Aspects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done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Fair</w:t>
                  </w:r>
                  <w:proofErr w:type="spellEnd"/>
                </w:p>
              </w:tc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Needs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improvement</w:t>
                  </w:r>
                  <w:proofErr w:type="spellEnd"/>
                </w:p>
              </w:tc>
            </w:tr>
            <w:tr w:rsidR="00300AB7"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Overall appropriateness of the text:</w:t>
                  </w:r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Relevance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task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Length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8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included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Coherence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cohesion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ideas</w:t>
                  </w:r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Text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organization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connectors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Grammatical range and accuracy (verb tenses, subject and verb agreement, word order, sentence structure …)</w:t>
                  </w:r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Vocabulary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Punctuation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Spelling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 w:rsidP="00310E0A">
            <w:pPr>
              <w:widowControl w:val="0"/>
              <w:numPr>
                <w:ilvl w:val="0"/>
                <w:numId w:val="11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</w:t>
            </w:r>
            <w:proofErr w:type="spellEnd"/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460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748"/>
              <w:gridCol w:w="1319"/>
              <w:gridCol w:w="914"/>
              <w:gridCol w:w="2479"/>
            </w:tblGrid>
            <w:tr w:rsidR="00300AB7"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Aspects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Fair</w:t>
                  </w:r>
                  <w:proofErr w:type="spellEnd"/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Needs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improvement</w:t>
                  </w:r>
                  <w:proofErr w:type="spellEnd"/>
                </w:p>
              </w:tc>
            </w:tr>
            <w:tr w:rsidR="00300AB7"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Non verbal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skills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Eye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contact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Body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language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Enthusiasm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Audience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Awareness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Content and organization of ideas:</w:t>
                  </w:r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Relevant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information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Text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organization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connectors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Conclusion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summarizing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presentation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3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Grammar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Vocabulary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Word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pronunciation</w:t>
                  </w:r>
                  <w:proofErr w:type="spellEnd"/>
                </w:p>
                <w:p w:rsidR="00300AB7" w:rsidRDefault="00300AB7" w:rsidP="00310E0A">
                  <w:pPr>
                    <w:widowControl w:val="0"/>
                    <w:numPr>
                      <w:ilvl w:val="0"/>
                      <w:numId w:val="10"/>
                    </w:numPr>
                    <w:spacing w:line="240" w:lineRule="auto"/>
                    <w:ind w:hanging="36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Sentence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stress and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intonation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B7" w:rsidRDefault="00300AB7" w:rsidP="00310E0A">
            <w:pPr>
              <w:widowControl w:val="0"/>
              <w:numPr>
                <w:ilvl w:val="0"/>
                <w:numId w:val="14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460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79"/>
              <w:gridCol w:w="1634"/>
              <w:gridCol w:w="1694"/>
              <w:gridCol w:w="1529"/>
              <w:gridCol w:w="2224"/>
            </w:tblGrid>
            <w:tr w:rsidR="00300AB7" w:rsidRPr="000B2F70">
              <w:trPr>
                <w:trHeight w:val="420"/>
              </w:trPr>
              <w:tc>
                <w:tcPr>
                  <w:tcW w:w="1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</w:t>
                  </w:r>
                  <w:proofErr w:type="spellEnd"/>
                </w:p>
              </w:tc>
              <w:tc>
                <w:tcPr>
                  <w:tcW w:w="1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Completes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class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assignments</w:t>
                  </w:r>
                  <w:proofErr w:type="spellEnd"/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(always / often / from time to time)</w:t>
                  </w: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Shows positive attitude</w:t>
                  </w:r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(always / often / from time to time)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Collaborates with team</w:t>
                  </w:r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(always / often / from time to time)</w:t>
                  </w:r>
                </w:p>
              </w:tc>
              <w:tc>
                <w:tcPr>
                  <w:tcW w:w="22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Respectful to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br/>
                    <w:t>others</w:t>
                  </w:r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300AB7" w:rsidRDefault="00300A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(always / often 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from time to time)</w:t>
                  </w:r>
                </w:p>
              </w:tc>
            </w:tr>
            <w:tr w:rsidR="00300AB7" w:rsidRPr="000B2F70">
              <w:trPr>
                <w:trHeight w:val="420"/>
              </w:trPr>
              <w:tc>
                <w:tcPr>
                  <w:tcW w:w="1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rPr>
                <w:trHeight w:val="420"/>
              </w:trPr>
              <w:tc>
                <w:tcPr>
                  <w:tcW w:w="1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0AB7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0AB7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E447E" w:rsidRDefault="007E447E" w:rsidP="007E447E">
            <w:pPr>
              <w:widowControl w:val="0"/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00AB7" w:rsidRDefault="00300AB7" w:rsidP="00310E0A">
            <w:pPr>
              <w:widowControl w:val="0"/>
              <w:numPr>
                <w:ilvl w:val="0"/>
                <w:numId w:val="15"/>
              </w:numPr>
              <w:spacing w:before="60" w:after="60"/>
              <w:ind w:hanging="36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Self-assessment activity for students at the end of the unit:</w:t>
            </w:r>
          </w:p>
          <w:p w:rsidR="00300AB7" w:rsidRDefault="00300AB7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8460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460"/>
            </w:tblGrid>
            <w:tr w:rsidR="00300AB7" w:rsidRPr="000B2F70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What I liked best about this unit is …</w:t>
                  </w:r>
                </w:p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The section I most enjoyed working on was …</w:t>
                  </w:r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 w:rsidRPr="000B2F70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The most difficult section was …</w:t>
                  </w:r>
                </w:p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0AB7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Some contents -history, ICT, teamwork, reading, listening, speaking, writing, grammar, vocabulary …-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learned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are …</w:t>
                  </w:r>
                </w:p>
                <w:p w:rsidR="00300AB7" w:rsidRDefault="00300AB7">
                  <w:pPr>
                    <w:widowControl w:val="0"/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0AB7" w:rsidRDefault="00300AB7">
                  <w:pPr>
                    <w:widowControl w:val="0"/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Some contents -history, ICT, teamwork, reading, listening, speaking, writing, grammar, vocabulary …-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think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review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are …</w:t>
                  </w:r>
                </w:p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d</w:t>
                  </w:r>
                  <w:bookmarkStart w:id="0" w:name="_gjdgxs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id my work for the team on time.                Yes?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Comments</w:t>
                  </w:r>
                  <w:proofErr w:type="spellEnd"/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_30j0zll"/>
                  <w:bookmarkEnd w:id="1"/>
                </w:p>
              </w:tc>
            </w:tr>
            <w:tr w:rsidR="00300AB7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helped my team</w:t>
                  </w:r>
                  <w:bookmarkStart w:id="2" w:name="_1fob9te"/>
                  <w:bookmarkEnd w:id="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                                            Yes?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Comments</w:t>
                  </w:r>
                  <w:proofErr w:type="spellEnd"/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_3znysh7"/>
                  <w:bookmarkEnd w:id="3"/>
                </w:p>
              </w:tc>
            </w:tr>
            <w:tr w:rsidR="00300AB7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listened to the ideas of my teammates</w:t>
                  </w:r>
                  <w:bookmarkStart w:id="4" w:name="_2et92p0"/>
                  <w:bookmarkEnd w:id="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          Yes?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Comments</w:t>
                  </w:r>
                  <w:proofErr w:type="spellEnd"/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_tyjcwt"/>
                  <w:bookmarkEnd w:id="5"/>
                </w:p>
                <w:p w:rsidR="00300AB7" w:rsidRDefault="00300AB7">
                  <w:pPr>
                    <w:widowControl w:val="0"/>
                    <w:spacing w:before="60" w:after="6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AB7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shared my ideas with my team</w:t>
                  </w:r>
                  <w:bookmarkStart w:id="6" w:name="_3dy6vkm"/>
                  <w:bookmarkEnd w:id="6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                     Yes?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Comments</w:t>
                  </w:r>
                  <w:proofErr w:type="spellEnd"/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_1t3h5sf"/>
                  <w:bookmarkEnd w:id="7"/>
                </w:p>
              </w:tc>
            </w:tr>
            <w:tr w:rsidR="00300AB7">
              <w:tc>
                <w:tcPr>
                  <w:tcW w:w="84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0AB7" w:rsidRDefault="00300AB7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 treated my teammates with respect</w:t>
                  </w:r>
                  <w:bookmarkStart w:id="8" w:name="_4d34og8"/>
                  <w:bookmarkEnd w:id="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              Yes?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Comments</w:t>
                  </w:r>
                  <w:proofErr w:type="spellEnd"/>
                </w:p>
                <w:p w:rsidR="00300AB7" w:rsidRDefault="00300AB7">
                  <w:pPr>
                    <w:widowControl w:val="0"/>
                    <w:spacing w:before="60" w:after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0AB7" w:rsidRDefault="00300AB7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AB7" w:rsidRDefault="00300AB7" w:rsidP="00300AB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47E" w:rsidRDefault="00343F5F">
      <w:pPr>
        <w:rPr>
          <w:b/>
          <w:sz w:val="28"/>
          <w:szCs w:val="28"/>
        </w:rPr>
      </w:pPr>
      <w:bookmarkStart w:id="9" w:name="_2s8eyo1"/>
      <w:bookmarkEnd w:id="9"/>
      <w:r>
        <w:rPr>
          <w:b/>
          <w:sz w:val="28"/>
          <w:szCs w:val="28"/>
        </w:rPr>
        <w:lastRenderedPageBreak/>
        <w:t xml:space="preserve">                 </w:t>
      </w:r>
    </w:p>
    <w:p w:rsidR="00343F5F" w:rsidRPr="00343F5F" w:rsidRDefault="00343F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43F5F">
        <w:rPr>
          <w:b/>
          <w:sz w:val="28"/>
          <w:szCs w:val="28"/>
        </w:rPr>
        <w:t>TRAVELLING IS FUN</w:t>
      </w:r>
    </w:p>
    <w:p w:rsidR="00343F5F" w:rsidRDefault="00343F5F" w:rsidP="00343F5F">
      <w:pPr>
        <w:widowControl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3F5F" w:rsidRDefault="00343F5F" w:rsidP="00343F5F">
      <w:pPr>
        <w:widowControl w:val="0"/>
        <w:numPr>
          <w:ilvl w:val="0"/>
          <w:numId w:val="15"/>
        </w:numPr>
        <w:spacing w:before="60" w:after="60"/>
        <w:ind w:hanging="36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Self-assessment activity for students at the end of the unit:</w:t>
      </w:r>
    </w:p>
    <w:p w:rsidR="00343F5F" w:rsidRDefault="00343F5F" w:rsidP="00343F5F">
      <w:pPr>
        <w:widowControl w:val="0"/>
        <w:spacing w:before="60" w:after="60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46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60"/>
      </w:tblGrid>
      <w:tr w:rsidR="00343F5F" w:rsidRPr="000B2F70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 liked best about this unit is …</w:t>
            </w:r>
          </w:p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F5F" w:rsidRPr="000B2F70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section I most enjoyed working on was …</w:t>
            </w:r>
          </w:p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F5F" w:rsidRPr="000B2F70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most difficult section was …</w:t>
            </w:r>
          </w:p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3F5F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Some contents -history, ICT, teamwork, reading, listening, speaking, writing, grammar, vocabulary …-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…</w:t>
            </w:r>
          </w:p>
          <w:p w:rsidR="00343F5F" w:rsidRDefault="00343F5F" w:rsidP="00CD54C1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F5F" w:rsidRDefault="00343F5F" w:rsidP="00CD54C1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F5F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Some contents -history, ICT, teamwork, reading, listening, speaking, writing, grammar, vocabulary …-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…</w:t>
            </w:r>
          </w:p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F5F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did my work for the team on time.                Yes?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  <w:proofErr w:type="spellEnd"/>
          </w:p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F5F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helped my team.                                            Yes?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  <w:proofErr w:type="spellEnd"/>
          </w:p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F5F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listened to the ideas of my teammates.          Yes?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  <w:proofErr w:type="spellEnd"/>
          </w:p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F5F" w:rsidRDefault="00343F5F" w:rsidP="00CD54C1">
            <w:pPr>
              <w:widowControl w:val="0"/>
              <w:spacing w:before="60" w:after="6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F5F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shared my ideas with my team.                     Yes?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  <w:proofErr w:type="spellEnd"/>
          </w:p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F5F" w:rsidTr="00CD54C1"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F5F" w:rsidRDefault="00343F5F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treated my teammates with respect.              Yes?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  <w:proofErr w:type="spellEnd"/>
          </w:p>
          <w:p w:rsidR="00343F5F" w:rsidRDefault="00343F5F" w:rsidP="00CD54C1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F5F" w:rsidRDefault="00343F5F"/>
    <w:p w:rsidR="00CA5CE4" w:rsidRPr="00CA5CE4" w:rsidRDefault="00CA5CE4" w:rsidP="00CA5CE4">
      <w:pPr>
        <w:widowControl w:val="0"/>
        <w:spacing w:before="60" w:after="6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CE4">
        <w:rPr>
          <w:rFonts w:ascii="Times New Roman" w:eastAsia="Times New Roman" w:hAnsi="Times New Roman" w:cs="Times New Roman"/>
          <w:b/>
          <w:sz w:val="24"/>
          <w:szCs w:val="24"/>
        </w:rPr>
        <w:t>TRAVELLING IS FUN</w:t>
      </w:r>
    </w:p>
    <w:p w:rsidR="00CA5CE4" w:rsidRDefault="00CA5CE4" w:rsidP="00CA5CE4">
      <w:pPr>
        <w:widowControl w:val="0"/>
        <w:spacing w:before="60" w:after="60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5CE4" w:rsidRDefault="00CA5CE4" w:rsidP="00CA5CE4">
      <w:pPr>
        <w:widowControl w:val="0"/>
        <w:spacing w:before="60" w:after="6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5CE4" w:rsidRDefault="00CA5CE4" w:rsidP="00CA5CE4">
      <w:pPr>
        <w:widowControl w:val="0"/>
        <w:numPr>
          <w:ilvl w:val="0"/>
          <w:numId w:val="14"/>
        </w:numPr>
        <w:spacing w:before="60" w:after="6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CE4" w:rsidRDefault="00CA5CE4" w:rsidP="00CA5CE4">
      <w:pPr>
        <w:widowControl w:val="0"/>
        <w:spacing w:before="60" w:after="6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6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9"/>
        <w:gridCol w:w="1634"/>
        <w:gridCol w:w="1694"/>
        <w:gridCol w:w="1529"/>
        <w:gridCol w:w="2224"/>
      </w:tblGrid>
      <w:tr w:rsidR="00CA5CE4" w:rsidRPr="000B2F70" w:rsidTr="00CD54C1">
        <w:trPr>
          <w:trHeight w:val="42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CE4" w:rsidRDefault="00CA5CE4" w:rsidP="00CD5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Pr="00CA5CE4" w:rsidRDefault="00CA5CE4" w:rsidP="00CD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Completes class assignments</w:t>
            </w:r>
          </w:p>
          <w:p w:rsidR="00CA5CE4" w:rsidRPr="00CA5CE4" w:rsidRDefault="00CA5CE4" w:rsidP="00CD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5CE4" w:rsidRDefault="00CA5CE4" w:rsidP="00CD5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(always / often / from time to time)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Shows positive attitude</w:t>
            </w:r>
          </w:p>
          <w:p w:rsidR="00CA5CE4" w:rsidRDefault="00CA5CE4" w:rsidP="00CD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5CE4" w:rsidRDefault="00CA5CE4" w:rsidP="00CD5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(always / often / from time to time)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Collaborates with team</w:t>
            </w:r>
          </w:p>
          <w:p w:rsidR="00CA5CE4" w:rsidRDefault="00CA5CE4" w:rsidP="00CD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5CE4" w:rsidRDefault="00CA5CE4" w:rsidP="00CD5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A5CE4" w:rsidRDefault="00CA5CE4" w:rsidP="00CD5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(always / often / from time to time)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Respectful 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  <w:t>others</w:t>
            </w:r>
          </w:p>
          <w:p w:rsidR="00CA5CE4" w:rsidRDefault="00CA5CE4" w:rsidP="00CD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5CE4" w:rsidRDefault="00CA5CE4" w:rsidP="00CD5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A5CE4" w:rsidRDefault="00CA5CE4" w:rsidP="00CD5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(always / often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from time to time)</w:t>
            </w:r>
          </w:p>
        </w:tc>
      </w:tr>
      <w:tr w:rsidR="00CA5CE4" w:rsidRPr="000B2F70" w:rsidTr="00CD54C1">
        <w:trPr>
          <w:trHeight w:val="42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CE4" w:rsidRPr="000B2F70" w:rsidTr="00CD54C1">
        <w:trPr>
          <w:trHeight w:val="42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CE4" w:rsidRDefault="00CA5CE4" w:rsidP="00CD54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5CE4" w:rsidRPr="00CA5CE4" w:rsidRDefault="00CA5CE4">
      <w:pPr>
        <w:rPr>
          <w:lang w:val="en-US"/>
        </w:rPr>
      </w:pPr>
    </w:p>
    <w:p w:rsidR="00CA5CE4" w:rsidRPr="00CA5CE4" w:rsidRDefault="00CA5CE4">
      <w:pPr>
        <w:rPr>
          <w:lang w:val="en-US"/>
        </w:rPr>
      </w:pPr>
    </w:p>
    <w:p w:rsidR="00CA5CE4" w:rsidRDefault="00CA5CE4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514748" w:rsidRDefault="00514748">
      <w:pPr>
        <w:rPr>
          <w:lang w:val="en-US"/>
        </w:rPr>
      </w:pPr>
    </w:p>
    <w:p w:rsidR="00437E74" w:rsidRDefault="00437E74">
      <w:pPr>
        <w:rPr>
          <w:lang w:val="en-US"/>
        </w:rPr>
      </w:pPr>
    </w:p>
    <w:p w:rsidR="00437E74" w:rsidRDefault="00437E74">
      <w:pPr>
        <w:rPr>
          <w:lang w:val="en-US"/>
        </w:rPr>
      </w:pPr>
    </w:p>
    <w:p w:rsidR="00437E74" w:rsidRDefault="00437E74">
      <w:pPr>
        <w:rPr>
          <w:lang w:val="en-US"/>
        </w:rPr>
      </w:pPr>
    </w:p>
    <w:p w:rsidR="00437E74" w:rsidRDefault="00437E74">
      <w:pPr>
        <w:rPr>
          <w:lang w:val="en-US"/>
        </w:rPr>
      </w:pPr>
    </w:p>
    <w:p w:rsidR="00437E74" w:rsidRPr="000B2F70" w:rsidRDefault="00437E74" w:rsidP="00437E74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4"/>
        <w:gridCol w:w="1943"/>
        <w:gridCol w:w="2172"/>
        <w:gridCol w:w="2155"/>
      </w:tblGrid>
      <w:tr w:rsidR="00437E74" w:rsidTr="00CD54C1">
        <w:tc>
          <w:tcPr>
            <w:tcW w:w="2518" w:type="dxa"/>
            <w:vAlign w:val="center"/>
          </w:tcPr>
          <w:p w:rsidR="00437E74" w:rsidRPr="00B71F02" w:rsidRDefault="00437E74" w:rsidP="00CD54C1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Criterios de evaluación y competencias clave</w:t>
            </w:r>
          </w:p>
        </w:tc>
        <w:tc>
          <w:tcPr>
            <w:tcW w:w="2126" w:type="dxa"/>
            <w:vAlign w:val="center"/>
          </w:tcPr>
          <w:p w:rsidR="00437E74" w:rsidRPr="00B71F02" w:rsidRDefault="00437E74" w:rsidP="00CD54C1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Estándares de aprendizaje evaluables</w:t>
            </w:r>
          </w:p>
        </w:tc>
        <w:tc>
          <w:tcPr>
            <w:tcW w:w="2410" w:type="dxa"/>
            <w:vAlign w:val="center"/>
          </w:tcPr>
          <w:p w:rsidR="00437E74" w:rsidRPr="00B71F02" w:rsidRDefault="00437E74" w:rsidP="00CD54C1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Contenidos</w:t>
            </w:r>
          </w:p>
        </w:tc>
        <w:tc>
          <w:tcPr>
            <w:tcW w:w="2410" w:type="dxa"/>
            <w:vAlign w:val="center"/>
          </w:tcPr>
          <w:p w:rsidR="00437E74" w:rsidRPr="00B71F02" w:rsidRDefault="00437E74" w:rsidP="00CD54C1">
            <w:pPr>
              <w:jc w:val="center"/>
              <w:rPr>
                <w:rFonts w:asciiTheme="minorHAnsi" w:hAnsiTheme="minorHAnsi"/>
                <w:b/>
              </w:rPr>
            </w:pPr>
            <w:r w:rsidRPr="00B71F02">
              <w:rPr>
                <w:rFonts w:asciiTheme="minorHAnsi" w:hAnsiTheme="minorHAnsi"/>
                <w:b/>
              </w:rPr>
              <w:t>Objetivos</w:t>
            </w:r>
          </w:p>
        </w:tc>
      </w:tr>
      <w:tr w:rsidR="00437E74" w:rsidRPr="00C70A10" w:rsidTr="00CD54C1">
        <w:tc>
          <w:tcPr>
            <w:tcW w:w="2518" w:type="dxa"/>
          </w:tcPr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BLOQUE 1</w:t>
            </w:r>
          </w:p>
          <w:p w:rsidR="00437E74" w:rsidRPr="004A70EF" w:rsidRDefault="00437E74" w:rsidP="00CD54C1">
            <w:pPr>
              <w:rPr>
                <w:rFonts w:ascii="Cambria" w:hAnsi="Cambria"/>
                <w:i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 xml:space="preserve">1.1.1. Identificar la información esencial y algunos de los detalles más relevantes en textos orales breves y bien estructurados, transmitidos de viva voz o por medios técnicos y articulados a velocidad lenta, en un registro, informal o neutro, y que versen sobre asuntos cotidianos en situaciones habituales, siempre que las condiciones acústicas no distorsionen el mensaje y se pueda volver a escuchar lo dicho.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, Competencia digital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CD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) </w:t>
            </w:r>
            <w:r w:rsidRPr="004A70EF">
              <w:rPr>
                <w:rFonts w:ascii="Cambria" w:hAnsi="Cambria"/>
                <w:i/>
                <w:sz w:val="18"/>
                <w:szCs w:val="18"/>
              </w:rPr>
              <w:t>Objetivos 1</w:t>
            </w:r>
            <w:r>
              <w:rPr>
                <w:rFonts w:ascii="Cambria" w:hAnsi="Cambria"/>
                <w:i/>
                <w:sz w:val="18"/>
                <w:szCs w:val="18"/>
              </w:rPr>
              <w:t>, 12</w:t>
            </w:r>
          </w:p>
          <w:p w:rsidR="00437E74" w:rsidRPr="00C70A10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 xml:space="preserve"> 1.1.9. Valorar la lengua extranjera como instrumento para comunicarse y dar a conocer la cultura andaluza.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Sentido de iniciativa y espíritu emprendedor (SIEP) Conciencia y expresiones culturales (CEC)</w:t>
            </w:r>
            <w:r w:rsidRPr="00C70A1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A70EF">
              <w:rPr>
                <w:rFonts w:ascii="Cambria" w:hAnsi="Cambria"/>
                <w:i/>
                <w:sz w:val="18"/>
                <w:szCs w:val="18"/>
              </w:rPr>
              <w:t>Objetivos 10, 13, 14</w:t>
            </w:r>
          </w:p>
        </w:tc>
        <w:tc>
          <w:tcPr>
            <w:tcW w:w="2126" w:type="dxa"/>
          </w:tcPr>
          <w:p w:rsidR="00437E74" w:rsidRPr="00C70A10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>1.1.3. Identifica el sentido general y los puntos principales de una conversación formal o informal entre dos o más interlocutores que tiene lugar en su presencia, cuando el tema le resulta conocido y el discurso está articulado con claridad, a velocidad media y en una variedad estándar de la lengua.</w:t>
            </w:r>
          </w:p>
          <w:p w:rsidR="00437E74" w:rsidRPr="00C70A10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>1.2.1. Hace presentaciones breves y ensayadas, bien estructuradas y con apoyo visual, sobre aspectos concretos de temas de su interés o relacionados con sus estudios u ocupación, y responde a preguntas breves y sencillas de los oyentes sobre el contenido de las mismas.</w:t>
            </w:r>
          </w:p>
        </w:tc>
        <w:tc>
          <w:tcPr>
            <w:tcW w:w="2410" w:type="dxa"/>
          </w:tcPr>
          <w:p w:rsidR="00437E74" w:rsidRPr="00C70A10" w:rsidRDefault="00437E74" w:rsidP="00CD54C1">
            <w:pPr>
              <w:snapToGrid w:val="0"/>
              <w:ind w:firstLine="34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>Estrategias de comprensión:</w:t>
            </w:r>
          </w:p>
          <w:p w:rsidR="00437E74" w:rsidRPr="00C70A10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>- Movilización de información previa sobre tipo de tarea y tema.</w:t>
            </w:r>
          </w:p>
          <w:p w:rsidR="00437E74" w:rsidRPr="00C70A10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 xml:space="preserve">- Escucha y comprensión de mensajes orales breves, </w:t>
            </w:r>
          </w:p>
          <w:p w:rsidR="00437E74" w:rsidRPr="00C70A10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 xml:space="preserve">- Distinción y comprensión de la información básica de textos orales, transmitidos de viva voz o por medios </w:t>
            </w:r>
            <w:proofErr w:type="gramStart"/>
            <w:r w:rsidRPr="00C70A10">
              <w:rPr>
                <w:rFonts w:ascii="Cambria" w:hAnsi="Cambria"/>
                <w:sz w:val="18"/>
                <w:szCs w:val="18"/>
              </w:rPr>
              <w:t>audiovisuales .</w:t>
            </w:r>
            <w:proofErr w:type="gramEnd"/>
          </w:p>
          <w:p w:rsidR="00437E74" w:rsidRPr="00C70A10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 xml:space="preserve">Aspectos socioculturales y </w:t>
            </w:r>
            <w:proofErr w:type="spellStart"/>
            <w:r w:rsidRPr="00C70A10">
              <w:rPr>
                <w:rFonts w:ascii="Cambria" w:hAnsi="Cambria"/>
                <w:sz w:val="18"/>
                <w:szCs w:val="18"/>
              </w:rPr>
              <w:t>sociolingüísticos</w:t>
            </w:r>
            <w:proofErr w:type="spellEnd"/>
            <w:r w:rsidRPr="00C70A10">
              <w:rPr>
                <w:rFonts w:ascii="Cambria" w:hAnsi="Cambria"/>
                <w:sz w:val="18"/>
                <w:szCs w:val="18"/>
              </w:rPr>
              <w:t>: convenciones sociales, normas de cortesía y registros;  valoración de la lengua extranjera como instrumento para comunicarse, enriquecerse personalmente y dar a conocer la cultura andaluza.</w:t>
            </w:r>
          </w:p>
          <w:p w:rsidR="00437E74" w:rsidRPr="00C70A10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7E7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 xml:space="preserve">1. Escuchar y comprender información específica de textos orales en situaciones comunicativas variadas, adoptando una actitud respetuosa, tolerante y de cooperación. </w:t>
            </w:r>
          </w:p>
          <w:p w:rsidR="00437E74" w:rsidRPr="00C70A10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>10. Valorar y apreciar la lengua extranjera como medio de comunicación, cooperación y entendimiento entre  personas de procedencias y culturas diversas, fomentando la solidaridad y el respeto a los derechos humanos, dentro del ejercici</w:t>
            </w:r>
            <w:r>
              <w:rPr>
                <w:rFonts w:ascii="Cambria" w:hAnsi="Cambria"/>
                <w:sz w:val="18"/>
                <w:szCs w:val="18"/>
              </w:rPr>
              <w:t>o democrático de la ciudadanía.</w:t>
            </w:r>
          </w:p>
          <w:p w:rsidR="00437E74" w:rsidRPr="00C70A10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>12. Manifestar una actitud receptiva y de confianza en sí mismo en la capacidad de aprendizaje y uso de la lengua extranjera de manera creativa, tomar la iniciativa y participar con sentido crítico en situaciones de comunicación en dicha lengua extranjera.</w:t>
            </w:r>
          </w:p>
          <w:p w:rsidR="00437E74" w:rsidRPr="00C70A10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>13. Conocer y apreciar los elementos específicos de la cultura andaluza para que sea valorada y respetada por ciudadanos de otros países.</w:t>
            </w:r>
          </w:p>
          <w:p w:rsidR="00437E74" w:rsidRPr="00C70A10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>14. Reconocer la importancia del sector turístico en Andalucía y desarrollar el espíritu emprendedor conociendo, respetando y transmitiendo los aspectos básicos de la cultura e historia propias, así como el patrimonio artístico y cultural, utilizando como medio la lengua extranjera</w:t>
            </w:r>
          </w:p>
          <w:p w:rsidR="00437E74" w:rsidRPr="00C70A10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37E74" w:rsidTr="00CD54C1">
        <w:tc>
          <w:tcPr>
            <w:tcW w:w="2518" w:type="dxa"/>
          </w:tcPr>
          <w:p w:rsidR="00437E74" w:rsidRDefault="00437E74" w:rsidP="00CD54C1">
            <w:pPr>
              <w:snapToGrid w:val="0"/>
              <w:ind w:left="34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BLOQUE 2</w:t>
            </w:r>
          </w:p>
          <w:p w:rsidR="00437E74" w:rsidRPr="004A70EF" w:rsidRDefault="00437E74" w:rsidP="00CD54C1">
            <w:pPr>
              <w:snapToGrid w:val="0"/>
              <w:ind w:left="34"/>
              <w:rPr>
                <w:rFonts w:ascii="Cambria" w:hAnsi="Cambria"/>
                <w:i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1.2.1. Producir </w:t>
            </w:r>
            <w:r>
              <w:rPr>
                <w:rFonts w:ascii="Cambria" w:hAnsi="Cambria"/>
                <w:sz w:val="18"/>
                <w:szCs w:val="18"/>
              </w:rPr>
              <w:t xml:space="preserve">textos breves y comprensibles, </w:t>
            </w:r>
            <w:r w:rsidRPr="000E237A">
              <w:rPr>
                <w:rFonts w:ascii="Cambria" w:hAnsi="Cambria"/>
                <w:sz w:val="18"/>
                <w:szCs w:val="18"/>
              </w:rPr>
              <w:lastRenderedPageBreak/>
              <w:t xml:space="preserve">en conversación cara a cara, en un registro neutro o informal, con un lenguaje sencillo, a pesar de eventuales interrupciones o vacilaciones, pausas evidentes, reformulaciones discursivas, selección de expresiones y estructuras y peticiones de repetición por parte del interlocutor.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, Competencia digital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CD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Sentido de iniciativa y espíritu emprendedor (SIEP)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A70EF">
              <w:rPr>
                <w:rFonts w:ascii="Cambria" w:hAnsi="Cambria"/>
                <w:i/>
                <w:sz w:val="18"/>
                <w:szCs w:val="18"/>
              </w:rPr>
              <w:t>Objetivos: 2, 12</w:t>
            </w:r>
          </w:p>
          <w:p w:rsidR="00437E74" w:rsidRPr="000E237A" w:rsidRDefault="00437E74" w:rsidP="00CD54C1">
            <w:pPr>
              <w:snapToGrid w:val="0"/>
              <w:ind w:left="34"/>
              <w:rPr>
                <w:rFonts w:ascii="Cambria" w:hAnsi="Cambria"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 1.2.8. Manejar frases cortas, grupos de palabras y fórmulas para comunicarse en intercambios breves en situaciones habituales y cotidianas, interrumpiendo en ocasiones el discurso para buscar expresiones, articular palabras menos frecuentes y reparar la comunicación en situaciones menos comunes.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 xml:space="preserve">Aprender a aprender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>CAA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A70EF">
              <w:rPr>
                <w:rFonts w:ascii="Cambria" w:hAnsi="Cambria"/>
                <w:i/>
                <w:sz w:val="18"/>
                <w:szCs w:val="18"/>
              </w:rPr>
              <w:t>Objetivos: 2, 12</w:t>
            </w:r>
          </w:p>
          <w:p w:rsidR="00437E74" w:rsidRDefault="00437E74" w:rsidP="00CD54C1">
            <w:pPr>
              <w:rPr>
                <w:rFonts w:ascii="Cambria" w:hAnsi="Cambria"/>
                <w:i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1.2.9. Interactuar de manera sencilla en intercambios claramente estructurados, utilizando  fórmulas o gestos simples para tomar o ceder el turno de palabra, aunque se dependa en gran medida de la actuación del interlocutor.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 xml:space="preserve">Aprender a aprender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>CAA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A70EF">
              <w:rPr>
                <w:rFonts w:ascii="Cambria" w:hAnsi="Cambria"/>
                <w:i/>
                <w:sz w:val="18"/>
                <w:szCs w:val="18"/>
              </w:rPr>
              <w:t>Objetivos: 2, 12</w:t>
            </w:r>
          </w:p>
          <w:p w:rsidR="00437E74" w:rsidRPr="000E237A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1.2.2. Conocer y saber aplicar las estrategias más adecuadas para producir textos orales </w:t>
            </w:r>
            <w:proofErr w:type="spellStart"/>
            <w:r w:rsidRPr="000E237A">
              <w:rPr>
                <w:rFonts w:ascii="Cambria" w:hAnsi="Cambria"/>
                <w:sz w:val="18"/>
                <w:szCs w:val="18"/>
              </w:rPr>
              <w:t>monológicos</w:t>
            </w:r>
            <w:proofErr w:type="spellEnd"/>
            <w:r w:rsidRPr="000E237A">
              <w:rPr>
                <w:rFonts w:ascii="Cambria" w:hAnsi="Cambria"/>
                <w:sz w:val="18"/>
                <w:szCs w:val="18"/>
              </w:rPr>
              <w:t xml:space="preserve"> y dialógicos breves y de estructura simple y clara, utilizando entre otros, procedimientos como la adaptación del mensaje a patrones de la primera lengua u otras, o el uso de elementos léxicos </w:t>
            </w:r>
            <w:r w:rsidRPr="000E237A">
              <w:rPr>
                <w:rFonts w:ascii="Cambria" w:hAnsi="Cambria"/>
                <w:sz w:val="18"/>
                <w:szCs w:val="18"/>
              </w:rPr>
              <w:lastRenderedPageBreak/>
              <w:t xml:space="preserve">aproximados ante la ausencia de otros más precisos.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 xml:space="preserve">Aprender a aprender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>CAA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Sentido de iniciativa y espíritu emprendedor (SIEP)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. / </w:t>
            </w:r>
            <w:r w:rsidRPr="004A70EF">
              <w:rPr>
                <w:rFonts w:ascii="Cambria" w:hAnsi="Cambria"/>
                <w:i/>
                <w:sz w:val="18"/>
                <w:szCs w:val="18"/>
              </w:rPr>
              <w:t>Objetivos: 7, 9, 12</w:t>
            </w:r>
          </w:p>
          <w:p w:rsidR="00437E74" w:rsidRPr="004A70EF" w:rsidRDefault="00437E74" w:rsidP="00CD54C1">
            <w:pPr>
              <w:rPr>
                <w:rFonts w:ascii="Cambria" w:hAnsi="Cambria"/>
                <w:i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1.2.11Valorar la lengua extranjera como instrumento para comunicarse y dar a conocer la cultura andaluza.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Sentido de iniciativa y espíritu emprendedor (SIEP) Conciencia y expresiones culturales (CEC)</w:t>
            </w:r>
            <w:r w:rsidRPr="00C70A10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</w:rPr>
              <w:t>Objetivos:</w:t>
            </w:r>
            <w:r w:rsidRPr="004A70EF">
              <w:rPr>
                <w:rFonts w:ascii="Cambria" w:hAnsi="Cambria"/>
                <w:i/>
                <w:sz w:val="18"/>
                <w:szCs w:val="18"/>
              </w:rPr>
              <w:t>10,13, 14</w:t>
            </w:r>
          </w:p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1.2.3. Incorporar a la producción de los textos orales algunos conocimientos socioculturales y </w:t>
            </w:r>
            <w:proofErr w:type="spellStart"/>
            <w:r w:rsidRPr="000E237A">
              <w:rPr>
                <w:rFonts w:ascii="Cambria" w:hAnsi="Cambria"/>
                <w:sz w:val="18"/>
                <w:szCs w:val="18"/>
              </w:rPr>
              <w:t>sociolingüísticos</w:t>
            </w:r>
            <w:proofErr w:type="spellEnd"/>
            <w:r w:rsidRPr="000E237A">
              <w:rPr>
                <w:rFonts w:ascii="Cambria" w:hAnsi="Cambria"/>
                <w:sz w:val="18"/>
                <w:szCs w:val="18"/>
              </w:rPr>
              <w:t xml:space="preserve"> adquiridos relativos a estructuras sociales, relaciones interpersonales, patrones de actuación, comportamiento y convenciones sociales, respetando las normas de cortesía más importantes en los contextos respectivos.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A3B03">
              <w:rPr>
                <w:rFonts w:ascii="Cambria" w:hAnsi="Cambria"/>
                <w:b/>
                <w:sz w:val="18"/>
                <w:szCs w:val="18"/>
              </w:rPr>
              <w:t>Competencias sociales y cívicas (CSC),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Sentido de iniciativa y espíritu emprendedor (SIEP) </w:t>
            </w:r>
          </w:p>
          <w:p w:rsidR="00437E74" w:rsidRPr="000A3B03" w:rsidRDefault="00437E74" w:rsidP="00CD54C1">
            <w:pPr>
              <w:rPr>
                <w:rFonts w:ascii="Cambria" w:hAnsi="Cambria"/>
                <w:i/>
                <w:sz w:val="18"/>
                <w:szCs w:val="18"/>
              </w:rPr>
            </w:pPr>
            <w:r w:rsidRPr="000A3B03">
              <w:rPr>
                <w:rFonts w:ascii="Cambria" w:hAnsi="Cambria"/>
                <w:i/>
                <w:sz w:val="18"/>
                <w:szCs w:val="18"/>
              </w:rPr>
              <w:t>Objetivos:  8, 9, 10, 11</w:t>
            </w:r>
          </w:p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1.2.4. Llevar a cabo las funciones demandadas por el propósito comunicativo, utilizando los exponentes y los patrones discursivos más comunes para organizar el texto de manera sencilla y coherente con el contexto.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Sentido de iniciativa y espíritu emprendedor (SIEP) </w:t>
            </w:r>
          </w:p>
          <w:p w:rsidR="00437E74" w:rsidRPr="00BC2363" w:rsidRDefault="00437E74" w:rsidP="00CD54C1">
            <w:pPr>
              <w:rPr>
                <w:rFonts w:ascii="Cambria" w:hAnsi="Cambria"/>
                <w:i/>
                <w:sz w:val="18"/>
                <w:szCs w:val="18"/>
              </w:rPr>
            </w:pPr>
            <w:r w:rsidRPr="00BC2363">
              <w:rPr>
                <w:rFonts w:ascii="Cambria" w:hAnsi="Cambria"/>
                <w:i/>
                <w:sz w:val="18"/>
                <w:szCs w:val="18"/>
              </w:rPr>
              <w:t>Objetivos: 2, 10</w:t>
            </w:r>
          </w:p>
          <w:p w:rsidR="00437E74" w:rsidRPr="000E237A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1.2.5. Mostrar control sobre un repertorio limitado de estructuras sintácticas de uso habitual y emplear para comunicarse mecanismos </w:t>
            </w:r>
            <w:r w:rsidRPr="000E237A">
              <w:rPr>
                <w:rFonts w:ascii="Cambria" w:hAnsi="Cambria"/>
                <w:sz w:val="18"/>
                <w:szCs w:val="18"/>
              </w:rPr>
              <w:lastRenderedPageBreak/>
              <w:t xml:space="preserve">sencillos lo bastante ajustados al contexto y a la intención comunicativa.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 xml:space="preserve">Aprender a aprender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>CAA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C2363">
              <w:rPr>
                <w:rFonts w:ascii="Cambria" w:hAnsi="Cambria"/>
                <w:i/>
                <w:sz w:val="18"/>
                <w:szCs w:val="18"/>
              </w:rPr>
              <w:t>Objetivos:  2, 6</w:t>
            </w:r>
          </w:p>
          <w:p w:rsidR="00437E74" w:rsidRPr="000E237A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1.2.6. Utilizar un repertorio léxico oral suficiente para comunicar información, relativo a temas generales relacionados con situaciones habituales y cotidianas, susceptible de adaptación en situaciones menos habituales.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C2363">
              <w:rPr>
                <w:rFonts w:ascii="Cambria" w:hAnsi="Cambria"/>
                <w:i/>
                <w:sz w:val="18"/>
                <w:szCs w:val="18"/>
              </w:rPr>
              <w:t>Objetivos:  2, 6</w:t>
            </w:r>
          </w:p>
          <w:p w:rsidR="00437E74" w:rsidRPr="000E237A" w:rsidRDefault="00437E74" w:rsidP="00CD54C1">
            <w:pPr>
              <w:rPr>
                <w:rFonts w:asciiTheme="minorHAnsi" w:hAnsiTheme="minorHAnsi"/>
                <w:sz w:val="18"/>
                <w:szCs w:val="18"/>
              </w:rPr>
            </w:pPr>
            <w:r w:rsidRPr="000E237A">
              <w:rPr>
                <w:rFonts w:ascii="Cambria" w:hAnsi="Cambria"/>
                <w:sz w:val="18"/>
                <w:szCs w:val="18"/>
              </w:rPr>
              <w:t xml:space="preserve">1.2.7. Pronunciar y entonar de manera clara e inteligible, aunque a veces resulte evidente el acento extranjero o se cometan errores de pronunciación esporádicos, siempre que no interrumpan la comunicación, y aunque sea necesario repetir de vez en cuando para ayudar a la comprensión.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E237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D0F26">
              <w:rPr>
                <w:rFonts w:ascii="Cambria" w:hAnsi="Cambria"/>
                <w:i/>
                <w:sz w:val="18"/>
                <w:szCs w:val="18"/>
              </w:rPr>
              <w:t>Objetivos:  2, 6</w:t>
            </w:r>
          </w:p>
        </w:tc>
        <w:tc>
          <w:tcPr>
            <w:tcW w:w="2126" w:type="dxa"/>
          </w:tcPr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lastRenderedPageBreak/>
              <w:t xml:space="preserve">1.1.3. Identifica el sentido general y los puntos principales de </w:t>
            </w:r>
            <w:r w:rsidRPr="00C70A10">
              <w:rPr>
                <w:rFonts w:ascii="Cambria" w:hAnsi="Cambria"/>
                <w:sz w:val="18"/>
                <w:szCs w:val="18"/>
              </w:rPr>
              <w:lastRenderedPageBreak/>
              <w:t>una conversación formal o informal entre dos o más interlocutores que tiene lugar en su presencia, cuando el tema le resulta conocido y el discurso está articulado con claridad, a velocidad media y en una variedad estándar de la lengua.</w:t>
            </w:r>
          </w:p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6351D5">
              <w:rPr>
                <w:rFonts w:ascii="Cambria" w:hAnsi="Cambria"/>
                <w:sz w:val="18"/>
                <w:szCs w:val="18"/>
              </w:rPr>
              <w:t>1.1.4. Comprende, en una conversación informal en la que participa, descripciones, narraciones, puntos de vista y opiniones sobre asuntos prácticos de la vida diaria y sobre temas de su interés, cuando se le habla con claridad, despacio y directamente y si el interlocutor está dispuesto a repetir o reformular lo dicho.</w:t>
            </w:r>
          </w:p>
          <w:p w:rsidR="00437E74" w:rsidRPr="006351D5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6351D5">
              <w:rPr>
                <w:sz w:val="18"/>
                <w:szCs w:val="18"/>
              </w:rPr>
              <w:t>1.1.6. Distingue, con el apoyo de la imagen, las ideas principales e información relevante en presentaciones sobre temas educativos, ocupacionales o de su interés.</w:t>
            </w:r>
          </w:p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C70A10">
              <w:rPr>
                <w:rFonts w:ascii="Cambria" w:hAnsi="Cambria"/>
                <w:sz w:val="18"/>
                <w:szCs w:val="18"/>
              </w:rPr>
              <w:t>1.2.1. Hace presentaciones breves y ensayadas, bien estructuradas y con apoyo visual, sobre aspectos concretos de temas de su interés o relacionados con sus estudios u ocupación, y responde a preguntas breves y sencillas de los oyentes sobre el contenido de las mismas.</w:t>
            </w:r>
          </w:p>
          <w:p w:rsidR="00437E74" w:rsidRPr="006351D5" w:rsidRDefault="00437E74" w:rsidP="00CD54C1">
            <w:pPr>
              <w:rPr>
                <w:rFonts w:asciiTheme="minorHAnsi" w:hAnsiTheme="minorHAnsi"/>
                <w:sz w:val="18"/>
                <w:szCs w:val="18"/>
              </w:rPr>
            </w:pPr>
            <w:r w:rsidRPr="006351D5">
              <w:rPr>
                <w:sz w:val="18"/>
                <w:szCs w:val="18"/>
              </w:rPr>
              <w:t xml:space="preserve">1.3.2. Entiende los puntos principales de anuncios y material publicitario de revistas o Internet formulados de manera simple y clara, y relacionados con asuntos de su interés, en los ámbitos personal, </w:t>
            </w:r>
            <w:r w:rsidRPr="006351D5">
              <w:rPr>
                <w:sz w:val="18"/>
                <w:szCs w:val="18"/>
              </w:rPr>
              <w:lastRenderedPageBreak/>
              <w:t>académico y ocupacional.</w:t>
            </w:r>
          </w:p>
        </w:tc>
        <w:tc>
          <w:tcPr>
            <w:tcW w:w="2410" w:type="dxa"/>
          </w:tcPr>
          <w:p w:rsidR="00437E74" w:rsidRPr="003219A4" w:rsidRDefault="00437E74" w:rsidP="00CD54C1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 xml:space="preserve">Estrategias de producción; </w:t>
            </w:r>
            <w:r w:rsidRPr="003219A4">
              <w:rPr>
                <w:rFonts w:ascii="Cambria" w:hAnsi="Cambria"/>
                <w:sz w:val="18"/>
                <w:szCs w:val="18"/>
              </w:rPr>
              <w:t>Planificación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437E74" w:rsidRPr="003219A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lastRenderedPageBreak/>
              <w:t>- Concepción del mensaje con claridad, distinguiendo su idea o ideas principales y su estructura básica.</w:t>
            </w:r>
          </w:p>
          <w:p w:rsidR="00437E74" w:rsidRPr="003219A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Adecuación del texto al destinatario, contexto y canal, aplicando el registro y la estructura de discurso adecuados a cada caso.</w:t>
            </w:r>
          </w:p>
          <w:p w:rsidR="00437E74" w:rsidRPr="003219A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Ejecución</w:t>
            </w:r>
          </w:p>
          <w:p w:rsidR="00437E74" w:rsidRPr="003219A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Expresión del mensaje con la suficiente claridad y coherencia, estructurándolo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437E74" w:rsidRPr="003219A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Reajuste de la tarea (versión más modesta de la tarea) o del mensaje (concesiones en lo que realmente le gustaría expresar), tras valorar las dificultades y los recursos disponibles.</w:t>
            </w:r>
          </w:p>
          <w:p w:rsidR="00437E74" w:rsidRPr="003219A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Apoyo en y obtención del máximo partid</w:t>
            </w:r>
            <w:r>
              <w:rPr>
                <w:rFonts w:ascii="Cambria" w:hAnsi="Cambria"/>
                <w:sz w:val="18"/>
                <w:szCs w:val="18"/>
              </w:rPr>
              <w:t xml:space="preserve">o de los conocimientos previos, </w:t>
            </w:r>
            <w:r w:rsidRPr="003219A4">
              <w:rPr>
                <w:rFonts w:ascii="Cambria" w:hAnsi="Cambria"/>
                <w:sz w:val="18"/>
                <w:szCs w:val="18"/>
              </w:rPr>
              <w:t>Estrategias de compensación</w:t>
            </w:r>
          </w:p>
          <w:p w:rsidR="00437E74" w:rsidRPr="003219A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3219A4">
              <w:rPr>
                <w:rFonts w:ascii="Cambria" w:hAnsi="Cambria"/>
                <w:sz w:val="18"/>
                <w:szCs w:val="18"/>
              </w:rPr>
              <w:t>Lingüísticas</w:t>
            </w:r>
            <w:proofErr w:type="spellEnd"/>
            <w:r w:rsidRPr="003219A4">
              <w:rPr>
                <w:rFonts w:ascii="Cambria" w:hAnsi="Cambria"/>
                <w:sz w:val="18"/>
                <w:szCs w:val="18"/>
              </w:rPr>
              <w:t>: búsqueda de palabras de significado parecido.</w:t>
            </w:r>
          </w:p>
          <w:p w:rsidR="00437E74" w:rsidRPr="003219A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3219A4">
              <w:rPr>
                <w:rFonts w:ascii="Cambria" w:hAnsi="Cambria"/>
                <w:sz w:val="18"/>
                <w:szCs w:val="18"/>
              </w:rPr>
              <w:t>Paralingüísticas</w:t>
            </w:r>
            <w:proofErr w:type="spellEnd"/>
            <w:r w:rsidRPr="003219A4">
              <w:rPr>
                <w:rFonts w:ascii="Cambria" w:hAnsi="Cambria"/>
                <w:sz w:val="18"/>
                <w:szCs w:val="18"/>
              </w:rPr>
              <w:t xml:space="preserve"> y paratextuales: petición de ayuda, señalamiento de objetos, uso de deícticos o acciones que aclaran el significado, uso de lenguaje c</w:t>
            </w:r>
            <w:r>
              <w:rPr>
                <w:rFonts w:ascii="Cambria" w:hAnsi="Cambria"/>
                <w:sz w:val="18"/>
                <w:szCs w:val="18"/>
              </w:rPr>
              <w:t>orporal culturalmente pertinente.</w:t>
            </w:r>
          </w:p>
          <w:p w:rsidR="00437E74" w:rsidRPr="003219A4" w:rsidRDefault="00437E74" w:rsidP="00CD54C1">
            <w:pPr>
              <w:snapToGrid w:val="0"/>
              <w:ind w:left="34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 xml:space="preserve">Aspectos socioculturales y </w:t>
            </w:r>
            <w:proofErr w:type="spellStart"/>
            <w:r w:rsidRPr="003219A4">
              <w:rPr>
                <w:rFonts w:ascii="Cambria" w:hAnsi="Cambria"/>
                <w:sz w:val="18"/>
                <w:szCs w:val="18"/>
              </w:rPr>
              <w:t>sociolingüísticos</w:t>
            </w:r>
            <w:proofErr w:type="spellEnd"/>
            <w:r w:rsidRPr="003219A4">
              <w:rPr>
                <w:rFonts w:ascii="Cambria" w:hAnsi="Cambria"/>
                <w:sz w:val="18"/>
                <w:szCs w:val="18"/>
              </w:rPr>
              <w:t xml:space="preserve">: convenciones sociales, costumbres, uso de fórmulas de cortesía adecuadas en los intercambios sociales, uso de registro apropiado a la situación comunicativa, lenguaje no verbal, interés e iniciativa en la realización de intercambios comunicativos con hablantes o aprendices de la lengua extranjera, participación en conversaciones breves y sencillas dentro del aula y en simulaciones relacionadas con experiencias e intereses personales, conocimiento de algunos </w:t>
            </w:r>
            <w:r w:rsidRPr="003219A4">
              <w:rPr>
                <w:rFonts w:ascii="Cambria" w:hAnsi="Cambria"/>
                <w:sz w:val="18"/>
                <w:szCs w:val="18"/>
              </w:rPr>
              <w:lastRenderedPageBreak/>
              <w:t>rasgos históricos y geográficos de los países donde se habla la lengua extranjera, obteniendo la información por diferentes medios, entre ellos internet y otras tecnologías de la información y comunicación, valoración de la lengua extranjera como instrumento para comunicarse, enriquecerse personalmente y dar a conocer la cultura andaluza, participación activa en representaciones, canciones, recitados, dramatizaciones, prestando especial atención a los relacionados con la cultura andaluza. Funciones comunicativas:</w:t>
            </w:r>
          </w:p>
          <w:p w:rsidR="00437E74" w:rsidRPr="003219A4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Iniciación y mantenimiento de r</w:t>
            </w:r>
            <w:r>
              <w:rPr>
                <w:rFonts w:ascii="Cambria" w:hAnsi="Cambria"/>
                <w:sz w:val="18"/>
                <w:szCs w:val="18"/>
              </w:rPr>
              <w:t>elaciones personales y sociales.</w:t>
            </w:r>
          </w:p>
          <w:p w:rsidR="00437E74" w:rsidRPr="003219A4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Descripción de cualidades físicas y abstractas de personas, objetos de uso cotidiano, lugares y actividades, de manera sencilla.</w:t>
            </w:r>
          </w:p>
          <w:p w:rsidR="00437E74" w:rsidRPr="003219A4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Narración de acontecimientos pasados puntuales, descripción de estados situaciones presentes y expresión de sucesos futuros.</w:t>
            </w:r>
          </w:p>
          <w:p w:rsidR="00437E74" w:rsidRPr="003219A4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Petición y ofrecimiento de ayuda, información, indicaciones, permiso, opiniones y puntos de vista.</w:t>
            </w:r>
          </w:p>
          <w:p w:rsidR="00437E74" w:rsidRPr="003219A4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Expresión de hábitos.</w:t>
            </w:r>
          </w:p>
          <w:p w:rsidR="00437E74" w:rsidRPr="003219A4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>- Expresión del interés, gusto y sorpresa, capacidad, sentimiento e intención.</w:t>
            </w:r>
          </w:p>
          <w:p w:rsidR="00437E74" w:rsidRDefault="00437E74" w:rsidP="00CD54C1">
            <w:pPr>
              <w:rPr>
                <w:rFonts w:asciiTheme="minorHAnsi" w:hAnsiTheme="minorHAnsi"/>
              </w:rPr>
            </w:pPr>
            <w:r w:rsidRPr="003219A4">
              <w:rPr>
                <w:rFonts w:ascii="Cambria" w:hAnsi="Cambria"/>
                <w:sz w:val="18"/>
                <w:szCs w:val="18"/>
              </w:rPr>
              <w:t xml:space="preserve">- Establecimiento y mantenimiento de la comunicación y organización del discurso. Estructuras </w:t>
            </w:r>
            <w:proofErr w:type="spellStart"/>
            <w:r w:rsidRPr="003219A4">
              <w:rPr>
                <w:rFonts w:ascii="Cambria" w:hAnsi="Cambria"/>
                <w:sz w:val="18"/>
                <w:szCs w:val="18"/>
              </w:rPr>
              <w:t>lingüístico-discursivas</w:t>
            </w:r>
            <w:proofErr w:type="spellEnd"/>
            <w:r w:rsidRPr="003219A4">
              <w:rPr>
                <w:rFonts w:ascii="Cambria" w:hAnsi="Cambria"/>
                <w:sz w:val="18"/>
                <w:szCs w:val="18"/>
              </w:rPr>
              <w:t xml:space="preserve">: Léxico: identificación personal, vivienda, hogar y entorno, actividades de la vida diaria: familia y amigos, trabajo y </w:t>
            </w:r>
            <w:r w:rsidRPr="003219A4">
              <w:rPr>
                <w:rFonts w:ascii="Cambria" w:hAnsi="Cambria"/>
                <w:sz w:val="18"/>
                <w:szCs w:val="18"/>
              </w:rPr>
              <w:lastRenderedPageBreak/>
              <w:t>ocupaciones, tiempo libre, ocio y deportes, viajes y vacaciones, salud y cuidados físicos, educación y estudio, compras y actividades comerciales, alimentación y restauración, transporte, lengua y comunicación, tiempo atmosférico, clima y medio ambiente, Tecnologías de la Información y Comunicación. Patrones fonológicos: patrones sonoros, acentuales, rítmicos y de entonación.</w:t>
            </w:r>
          </w:p>
        </w:tc>
        <w:tc>
          <w:tcPr>
            <w:tcW w:w="2410" w:type="dxa"/>
          </w:tcPr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lastRenderedPageBreak/>
              <w:t xml:space="preserve">2. Expresarse e interactuar oralmente en situaciones habituales de </w:t>
            </w:r>
            <w:r w:rsidRPr="000A3B03">
              <w:rPr>
                <w:rFonts w:ascii="Cambria" w:hAnsi="Cambria"/>
                <w:sz w:val="18"/>
                <w:szCs w:val="18"/>
              </w:rPr>
              <w:lastRenderedPageBreak/>
              <w:t>comunicación de forma comprensible y apropiada, ejercitándose en el diálogo como medio para resolver pacíficamente los conflictos.</w:t>
            </w:r>
          </w:p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t>6. Utilizar con corrección los componentes fonéticos, léxicos, sintáctico-discursivos y funcionales básicos de la lengua extranjera en contextos reales de comunicación.</w:t>
            </w:r>
          </w:p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t>7. Desarrollar la autonomía en el aprendizaje, hábitos de disciplina, estudio y trabajo, la reflexión sobre el propio proceso de aprendizaje y transferir a la lengua extranjera conocimientos y estrategias de comunicación adquiridas en otras lenguas.</w:t>
            </w:r>
          </w:p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t>8. Desarrollar la capacidad de trabajar en equipo, rechazar la discriminación de las personas por razón de sexo, o por cualquier otra condición o circunstancia personal o social, fortaleciendo habilidades sociales y capacidades afectivas necesarias para resolver pacíficamente los conflictos, y rechazando estereotipos y prejuicios de cualquier tipo.</w:t>
            </w:r>
          </w:p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t>9. Utilizar adecuadamente estrategias de aprendizaje y todos los medios a su alcance, incluidas las tecnologías de información y comunicación y medios audiovisuales para obtener, seleccionar y presentar información oralmente y por escrito en la lengua extranjera.</w:t>
            </w:r>
          </w:p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t xml:space="preserve">10. Valorar y apreciar la lengua extranjera como medio de comunicación, cooperación y entendimiento entre  personas de procedencias y culturas diversas, fomentando la solidaridad y el respeto a </w:t>
            </w:r>
            <w:r w:rsidRPr="000A3B03">
              <w:rPr>
                <w:rFonts w:ascii="Cambria" w:hAnsi="Cambria"/>
                <w:sz w:val="18"/>
                <w:szCs w:val="18"/>
              </w:rPr>
              <w:lastRenderedPageBreak/>
              <w:t>los derechos humanos, dentro del ejercicio democrático de la ciudadanía.</w:t>
            </w:r>
          </w:p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t>11. Apreciar la lengua extranjera como instrumento de acceso a la información y herramienta de aprendizaje de contenidos diversos, como medio de expresión artística y para el desarrollo de la capacidad de aprender a aprender.</w:t>
            </w:r>
          </w:p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t>12. Manifestar una actitud receptiva y de confianza en sí mismo en la capacidad de aprendizaje y uso de la lengua extranjera de manera creativa, tomar la iniciativa y participar con sentido crítico en situaciones de comunicación en dicha lengua extranjera.</w:t>
            </w:r>
          </w:p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t>13. Conocer y apreciar los elementos específicos de la cultura andaluza para que sea valorada y respetada por ciudadanos de otros países.</w:t>
            </w:r>
          </w:p>
          <w:p w:rsidR="00437E74" w:rsidRDefault="00437E74" w:rsidP="00CD54C1">
            <w:pPr>
              <w:rPr>
                <w:rFonts w:ascii="Cambria" w:hAnsi="Cambria"/>
              </w:rPr>
            </w:pPr>
            <w:r w:rsidRPr="000A3B03">
              <w:rPr>
                <w:rFonts w:ascii="Cambria" w:hAnsi="Cambria"/>
                <w:sz w:val="18"/>
                <w:szCs w:val="18"/>
              </w:rPr>
              <w:t>14. Reconocer la importancia del sector turístico en Andalucía y desarrollar el espíritu emprendedor conociendo, respetando y transmitiendo los aspectos básicos de la cultura e historia propias, así como el patrimonio artístico y cultural, utilizando como medio la lengua extranjera.</w:t>
            </w:r>
          </w:p>
          <w:p w:rsidR="00437E74" w:rsidRPr="000A3B03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</w:p>
          <w:p w:rsidR="00437E74" w:rsidRPr="004A70EF" w:rsidRDefault="00437E74" w:rsidP="00CD54C1">
            <w:pPr>
              <w:autoSpaceDE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37E74" w:rsidTr="00CD54C1">
        <w:tc>
          <w:tcPr>
            <w:tcW w:w="2518" w:type="dxa"/>
          </w:tcPr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BLOQUE 3</w:t>
            </w:r>
          </w:p>
          <w:p w:rsidR="00437E74" w:rsidRPr="000371C0" w:rsidRDefault="00437E74" w:rsidP="00CD54C1">
            <w:pPr>
              <w:rPr>
                <w:rFonts w:ascii="Cambria" w:hAnsi="Cambria"/>
                <w:i/>
                <w:sz w:val="18"/>
                <w:szCs w:val="18"/>
              </w:rPr>
            </w:pPr>
            <w:r w:rsidRPr="000371C0">
              <w:rPr>
                <w:rFonts w:ascii="Cambria" w:hAnsi="Cambria"/>
                <w:sz w:val="18"/>
                <w:szCs w:val="18"/>
              </w:rPr>
              <w:t xml:space="preserve">1.3.1. Identificar la información esencial, los puntos más relevantes y detalles importantes en textos breves y bien estructurados.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371C0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0371C0">
              <w:rPr>
                <w:rFonts w:ascii="Cambria" w:hAnsi="Cambria"/>
                <w:b/>
                <w:sz w:val="18"/>
                <w:szCs w:val="18"/>
              </w:rPr>
              <w:t>Competencia matemática y competencias básicas en ciencia y tecnología (CMCT),</w:t>
            </w:r>
            <w:r w:rsidRPr="000371C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Competencia digital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CD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371C0">
              <w:rPr>
                <w:rFonts w:ascii="Cambria" w:hAnsi="Cambria"/>
                <w:i/>
                <w:sz w:val="18"/>
                <w:szCs w:val="18"/>
              </w:rPr>
              <w:t>Objetivos: 3, 4, 12</w:t>
            </w:r>
          </w:p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0371C0">
              <w:rPr>
                <w:rFonts w:ascii="Cambria" w:hAnsi="Cambria"/>
                <w:sz w:val="18"/>
                <w:szCs w:val="18"/>
              </w:rPr>
              <w:t xml:space="preserve">1.3.2. Conocer y saber aplicar las estrategias más adecuadas para la comprensión del sentido general, la información esencial, los puntos e ideas principales o los detalles relevantes del texto.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371C0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 xml:space="preserve">Aprender a aprender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>CAA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371C0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Sentido de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iniciativa y espíritu emprendedor (SIEP) </w:t>
            </w:r>
          </w:p>
          <w:p w:rsidR="00437E74" w:rsidRPr="007F4CAB" w:rsidRDefault="00437E74" w:rsidP="00CD54C1">
            <w:pPr>
              <w:rPr>
                <w:rFonts w:ascii="Cambria" w:hAnsi="Cambria"/>
                <w:i/>
                <w:sz w:val="18"/>
                <w:szCs w:val="18"/>
              </w:rPr>
            </w:pPr>
            <w:r w:rsidRPr="007F4CAB">
              <w:rPr>
                <w:rFonts w:ascii="Cambria" w:hAnsi="Cambria"/>
                <w:i/>
                <w:sz w:val="18"/>
                <w:szCs w:val="18"/>
              </w:rPr>
              <w:t>Objetivos: 7, 12</w:t>
            </w:r>
          </w:p>
          <w:p w:rsidR="00437E74" w:rsidRPr="000371C0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0371C0">
              <w:rPr>
                <w:rFonts w:ascii="Cambria" w:hAnsi="Cambria"/>
                <w:sz w:val="18"/>
                <w:szCs w:val="18"/>
              </w:rPr>
              <w:t xml:space="preserve">1.3.3. Conocer y utilizar para la comprensión del texto los aspectos socioculturales y </w:t>
            </w:r>
            <w:proofErr w:type="spellStart"/>
            <w:r w:rsidRPr="000371C0">
              <w:rPr>
                <w:rFonts w:ascii="Cambria" w:hAnsi="Cambria"/>
                <w:sz w:val="18"/>
                <w:szCs w:val="18"/>
              </w:rPr>
              <w:t>sociolingüísiticos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relativos a la vida cotidiana</w:t>
            </w:r>
            <w:r w:rsidRPr="000371C0">
              <w:rPr>
                <w:rFonts w:ascii="Cambria" w:hAnsi="Cambria"/>
                <w:sz w:val="18"/>
                <w:szCs w:val="18"/>
              </w:rPr>
              <w:t xml:space="preserve"> (entorno, estructura social), relaciones personales (entre hombres y mujeres, en el trabajo, en el centro educativo) y convenciones sociales (costumbres, tradiciones).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0371C0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BC27E1">
              <w:rPr>
                <w:rFonts w:ascii="Cambria" w:hAnsi="Cambria"/>
                <w:b/>
                <w:sz w:val="18"/>
                <w:szCs w:val="18"/>
              </w:rPr>
              <w:t>Competencias sociales y cívicas (CSC)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BC27E1">
              <w:rPr>
                <w:rFonts w:ascii="Cambria" w:hAnsi="Cambria"/>
                <w:i/>
                <w:sz w:val="18"/>
                <w:szCs w:val="18"/>
              </w:rPr>
              <w:t>Objetivos:  8, 9, 10, 11</w:t>
            </w:r>
          </w:p>
          <w:p w:rsidR="00437E74" w:rsidRPr="000371C0" w:rsidRDefault="00437E74" w:rsidP="00CD54C1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0371C0">
              <w:rPr>
                <w:rFonts w:ascii="Cambria" w:hAnsi="Cambria"/>
                <w:sz w:val="18"/>
                <w:szCs w:val="18"/>
              </w:rPr>
              <w:t xml:space="preserve">1.3.4. Distinguir la función o funciones comunicativas más relevantes del texto y un repertorio de sus exponentes más comunes, así como patrones discursivos de uso frecuente relativos a la organización textual (introducción del tema, desarrollo y cambio temático y cierre textual).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C27E1">
              <w:rPr>
                <w:rFonts w:ascii="Cambria" w:hAnsi="Cambria"/>
                <w:i/>
                <w:sz w:val="18"/>
                <w:szCs w:val="18"/>
              </w:rPr>
              <w:t>Objetivos:  3, 4, 10, 11</w:t>
            </w:r>
          </w:p>
          <w:p w:rsidR="00437E74" w:rsidRDefault="00437E74" w:rsidP="00CD54C1">
            <w:pPr>
              <w:rPr>
                <w:rFonts w:asciiTheme="minorHAnsi" w:hAnsiTheme="minorHAnsi"/>
              </w:rPr>
            </w:pPr>
            <w:r w:rsidRPr="000371C0">
              <w:rPr>
                <w:rFonts w:ascii="Cambria" w:hAnsi="Cambria"/>
                <w:sz w:val="18"/>
                <w:szCs w:val="18"/>
              </w:rPr>
              <w:t xml:space="preserve">1.3.7. Reconocer convenciones ortográficas, tipográficas y de puntuación, así como abreviaturas y símbolos de uso común (uso del apóstrofo, &amp;, etc.), y sus significados asociados.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C27E1">
              <w:rPr>
                <w:rFonts w:ascii="Cambria" w:hAnsi="Cambria"/>
                <w:i/>
                <w:sz w:val="18"/>
                <w:szCs w:val="18"/>
              </w:rPr>
              <w:t>Objetivos:  3, 4, 6</w:t>
            </w:r>
          </w:p>
        </w:tc>
        <w:tc>
          <w:tcPr>
            <w:tcW w:w="2126" w:type="dxa"/>
          </w:tcPr>
          <w:p w:rsidR="00437E74" w:rsidRDefault="00437E74" w:rsidP="00CD54C1">
            <w:pPr>
              <w:rPr>
                <w:sz w:val="18"/>
                <w:szCs w:val="18"/>
              </w:rPr>
            </w:pPr>
            <w:r w:rsidRPr="006351D5">
              <w:rPr>
                <w:sz w:val="18"/>
                <w:szCs w:val="18"/>
              </w:rPr>
              <w:lastRenderedPageBreak/>
              <w:t>1.3.2. Entiende los puntos principales de anuncios y material publicitario de revistas o Internet formulados de manera simple y clara, y relacionados con asuntos de su interés, en los ámbitos personal, académico y ocupacional.</w:t>
            </w:r>
          </w:p>
          <w:p w:rsidR="00437E74" w:rsidRPr="009761A4" w:rsidRDefault="00437E74" w:rsidP="00CD54C1">
            <w:pPr>
              <w:rPr>
                <w:sz w:val="18"/>
                <w:szCs w:val="18"/>
              </w:rPr>
            </w:pPr>
            <w:r w:rsidRPr="009761A4">
              <w:rPr>
                <w:sz w:val="18"/>
                <w:szCs w:val="18"/>
              </w:rPr>
              <w:t>1.3.5. Capta las ideas principales de textos periodísticos breves en cualquier soporte si los números, los nombres, las ilustraciones y los títulos vehiculan gran parte del mensaje.</w:t>
            </w:r>
          </w:p>
          <w:p w:rsidR="00437E74" w:rsidRPr="009761A4" w:rsidRDefault="00437E74" w:rsidP="00CD54C1">
            <w:pPr>
              <w:rPr>
                <w:rFonts w:asciiTheme="minorHAnsi" w:hAnsiTheme="minorHAnsi"/>
                <w:sz w:val="18"/>
                <w:szCs w:val="18"/>
              </w:rPr>
            </w:pPr>
            <w:r w:rsidRPr="009761A4">
              <w:rPr>
                <w:sz w:val="18"/>
                <w:szCs w:val="18"/>
              </w:rPr>
              <w:t xml:space="preserve">1.3.6. Entiende información específica esencial en páginas Web y otros materiales de referencia o consulta </w:t>
            </w:r>
            <w:r w:rsidRPr="009761A4">
              <w:rPr>
                <w:sz w:val="18"/>
                <w:szCs w:val="18"/>
              </w:rPr>
              <w:lastRenderedPageBreak/>
              <w:t>claramente estructurados sobre temas relativos a materias académicas, asuntos ocupacionales, o de su interés, siempre que pueda releer las secciones difíciles.</w:t>
            </w:r>
          </w:p>
        </w:tc>
        <w:tc>
          <w:tcPr>
            <w:tcW w:w="2410" w:type="dxa"/>
          </w:tcPr>
          <w:p w:rsidR="00437E74" w:rsidRPr="00AF16D9" w:rsidRDefault="00437E74" w:rsidP="00CD54C1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lastRenderedPageBreak/>
              <w:t>Estrategias de comprensión:</w:t>
            </w:r>
          </w:p>
          <w:p w:rsidR="00437E74" w:rsidRPr="00AF16D9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Identificación del tipo de texto, y la intención comunicativa del texto, en formato digital o papel, adaptando la comprensión al mismo.</w:t>
            </w:r>
          </w:p>
          <w:p w:rsidR="00437E74" w:rsidRPr="00AF16D9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Distinción de tipos de comprensión (sentido general, información esencial, puntos principales), en diferentes textos auténticos sobre diversos temas adecuados a su edad y relacionados con contenidos de otras materias del currículo.</w:t>
            </w:r>
          </w:p>
          <w:p w:rsidR="00437E74" w:rsidRPr="00AF16D9" w:rsidRDefault="00437E74" w:rsidP="00CD54C1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valoración de la lengua extranjera como instrumento para comunicarse, enriquecerse personalmente y dar a conocer la cultura andaluza. Funciones comunicativas:</w:t>
            </w:r>
          </w:p>
          <w:p w:rsidR="00437E74" w:rsidRPr="00AF16D9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lastRenderedPageBreak/>
              <w:t>- Descripción de cualidades físicas y abstractas de personas, objetos de uso cotidiano, lugares y actividades.</w:t>
            </w:r>
          </w:p>
          <w:p w:rsidR="00437E74" w:rsidRPr="00AF16D9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Narración de acontecimientos pasados puntuales y habituales, descripción de estados situaciones presentes y expresión de sucesos futuros.</w:t>
            </w:r>
          </w:p>
          <w:p w:rsidR="00437E74" w:rsidRPr="00AF16D9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Petición y ofrecimiento de ayuda, información, indicaciones, permiso, opiniones y puntos de vista, consejo, advertencias.</w:t>
            </w:r>
          </w:p>
          <w:p w:rsidR="00437E74" w:rsidRPr="00AF16D9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Expresión de hábitos.</w:t>
            </w:r>
          </w:p>
          <w:p w:rsidR="00437E74" w:rsidRPr="00AF16D9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Expresión del interés, gusto y sorpresa, capacidad, sentimiento e intención, aprobación, aprecio, simpatía, esperanza, confianza, sorpresa y sus contrarios.</w:t>
            </w:r>
          </w:p>
          <w:p w:rsidR="00437E74" w:rsidRPr="00AF16D9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Expresión de la voluntad, la intención, la decisión, la promesa, la orden, la autorización y la prohibición.</w:t>
            </w:r>
          </w:p>
          <w:p w:rsidR="00437E74" w:rsidRPr="00AF16D9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Formulación de sugerencias, deseos, condiciones e hipótesis.</w:t>
            </w:r>
          </w:p>
          <w:p w:rsidR="00437E74" w:rsidRPr="00AF16D9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>- Expresión del conocimiento, la certeza, la duda y la conjetura.</w:t>
            </w:r>
          </w:p>
          <w:p w:rsidR="00437E74" w:rsidRPr="00AF16D9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 xml:space="preserve">- Establecimiento y mantenimiento de la comunicación y organización del discurso. </w:t>
            </w:r>
          </w:p>
          <w:p w:rsidR="00437E74" w:rsidRDefault="00437E74" w:rsidP="00CD54C1">
            <w:pPr>
              <w:rPr>
                <w:rFonts w:asciiTheme="minorHAnsi" w:hAnsiTheme="minorHAnsi"/>
              </w:rPr>
            </w:pPr>
            <w:r w:rsidRPr="00AF16D9">
              <w:rPr>
                <w:rFonts w:ascii="Cambria" w:hAnsi="Cambria"/>
                <w:sz w:val="18"/>
                <w:szCs w:val="18"/>
              </w:rPr>
              <w:t xml:space="preserve">Estructuras </w:t>
            </w:r>
            <w:proofErr w:type="spellStart"/>
            <w:r w:rsidRPr="00AF16D9">
              <w:rPr>
                <w:rFonts w:ascii="Cambria" w:hAnsi="Cambria"/>
                <w:sz w:val="18"/>
                <w:szCs w:val="18"/>
              </w:rPr>
              <w:t>lingüístico-discursivas</w:t>
            </w:r>
            <w:proofErr w:type="spellEnd"/>
            <w:r w:rsidRPr="00AF16D9">
              <w:rPr>
                <w:rFonts w:ascii="Cambria" w:hAnsi="Cambria"/>
                <w:sz w:val="18"/>
                <w:szCs w:val="18"/>
              </w:rPr>
              <w:t xml:space="preserve">: Léxico: identificación personal, vivienda, hogar y entorno, actividades de la vida diaria: familia y amigos, trabajo y ocupaciones, tiempo libre, ocio y deportes, viajes y vacaciones, salud y cuidados físicos, educación y estudio, compras y actividades comerciales, alimentación y restauración, transporte, lengua y comunicación, tiempo atmosférico, clima, medio ambiente y entorno natural, Tecnologías de la Información y Comunicación. Patrones </w:t>
            </w:r>
            <w:r w:rsidRPr="00AF16D9">
              <w:rPr>
                <w:rFonts w:ascii="Cambria" w:hAnsi="Cambria"/>
                <w:sz w:val="18"/>
                <w:szCs w:val="18"/>
              </w:rPr>
              <w:lastRenderedPageBreak/>
              <w:t>fonológicos: patrones sonoros, acentuales, rítmicos y de entonación.</w:t>
            </w:r>
          </w:p>
        </w:tc>
        <w:tc>
          <w:tcPr>
            <w:tcW w:w="2410" w:type="dxa"/>
          </w:tcPr>
          <w:p w:rsidR="00437E74" w:rsidRPr="005534E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5534E7">
              <w:rPr>
                <w:rFonts w:ascii="Cambria" w:hAnsi="Cambria"/>
                <w:sz w:val="18"/>
                <w:szCs w:val="18"/>
              </w:rPr>
              <w:lastRenderedPageBreak/>
              <w:t>3. Leer y comprender textos diversos de un nivel adecuado a las capacidades e intereses del alumnado, con el fin de extraer información general y específica, complementando esta información con otras fuentes para, con sentido crítico, adquirir nuevos conocimientos.</w:t>
            </w:r>
          </w:p>
          <w:p w:rsidR="00437E74" w:rsidRPr="005534E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5534E7">
              <w:rPr>
                <w:rFonts w:ascii="Cambria" w:hAnsi="Cambria"/>
                <w:sz w:val="18"/>
                <w:szCs w:val="18"/>
              </w:rPr>
              <w:t>4. Utilizar la lectura en distintos soportes como fuente de placer y enriquecimiento personal.</w:t>
            </w:r>
          </w:p>
          <w:p w:rsidR="00437E74" w:rsidRPr="005534E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5534E7">
              <w:rPr>
                <w:rFonts w:ascii="Cambria" w:hAnsi="Cambria"/>
                <w:sz w:val="18"/>
                <w:szCs w:val="18"/>
              </w:rPr>
              <w:t>6. Utilizar con corrección los componentes fonéticos, léxicos, sintáctico-discursivos y funcionales básicos de la lengua extranjera en contextos reales de comunicación.</w:t>
            </w:r>
          </w:p>
          <w:p w:rsidR="00437E74" w:rsidRPr="005534E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5534E7">
              <w:rPr>
                <w:rFonts w:ascii="Cambria" w:hAnsi="Cambria"/>
                <w:sz w:val="18"/>
                <w:szCs w:val="18"/>
              </w:rPr>
              <w:t xml:space="preserve">7. Desarrollar la autonomía en el aprendizaje, hábitos de disciplina, estudio y </w:t>
            </w:r>
            <w:r w:rsidRPr="005534E7">
              <w:rPr>
                <w:rFonts w:ascii="Cambria" w:hAnsi="Cambria"/>
                <w:sz w:val="18"/>
                <w:szCs w:val="18"/>
              </w:rPr>
              <w:lastRenderedPageBreak/>
              <w:t>trabajo, la reflexión sobre el propio proceso de aprendizaje y transferir a la lengua extranjera conocimientos y estrategias de comunicación adquiridas en otras lenguas.</w:t>
            </w:r>
          </w:p>
          <w:p w:rsidR="00437E74" w:rsidRPr="005534E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5534E7">
              <w:rPr>
                <w:rFonts w:ascii="Cambria" w:hAnsi="Cambria"/>
                <w:sz w:val="18"/>
                <w:szCs w:val="18"/>
              </w:rPr>
              <w:t>8. Desarrollar la capacidad de trabajar en equipo, rechazar la discriminación de las personas por razón de sexo, o por cualquier otra condición o circunstancia personal o social, fortaleciendo habilidades sociales y capacidades afectivas necesarias para resolver pacíficamente los conflictos, y rechazando estereotipos y prejuicios de cualquier tipo.</w:t>
            </w:r>
          </w:p>
          <w:p w:rsidR="00437E74" w:rsidRPr="005534E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5534E7">
              <w:rPr>
                <w:rFonts w:ascii="Cambria" w:hAnsi="Cambria"/>
                <w:sz w:val="18"/>
                <w:szCs w:val="18"/>
              </w:rPr>
              <w:t>9. Utilizar adecuadamente estrategias de aprendizaje y todos los medios a su alcance, incluidas las tecnologías de información y comunicación y medios audiovisuales para obtener, seleccionar y presentar información oralmente y por escrito en la lengua extranjera.</w:t>
            </w:r>
          </w:p>
          <w:p w:rsidR="00437E74" w:rsidRPr="005534E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5534E7">
              <w:rPr>
                <w:rFonts w:ascii="Cambria" w:hAnsi="Cambria"/>
                <w:sz w:val="18"/>
                <w:szCs w:val="18"/>
              </w:rPr>
              <w:t>10. Valorar y apreciar la lengua extranjera como medio de comunicación, cooperación y entendimiento entre  personas de procedencias y culturas diversas, fomentando la solidaridad y el respeto a los derechos humanos, dentro del ejercicio democrático de la ciudadanía.</w:t>
            </w:r>
          </w:p>
          <w:p w:rsidR="00437E74" w:rsidRPr="005534E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5534E7">
              <w:rPr>
                <w:rFonts w:ascii="Cambria" w:hAnsi="Cambria"/>
                <w:sz w:val="18"/>
                <w:szCs w:val="18"/>
              </w:rPr>
              <w:t>11. Apreciar la lengua extranjera como instrumento de acceso a la información y herramienta de aprendizaje de contenidos diversos, como medio de expresión artística y para el desarrollo de la capacidad de aprender a aprender.</w:t>
            </w:r>
          </w:p>
          <w:p w:rsidR="00437E74" w:rsidRPr="005534E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5534E7">
              <w:rPr>
                <w:rFonts w:ascii="Cambria" w:hAnsi="Cambria"/>
                <w:sz w:val="18"/>
                <w:szCs w:val="18"/>
              </w:rPr>
              <w:t xml:space="preserve">12. Manifestar una actitud receptiva y de confianza en sí mismo en </w:t>
            </w:r>
            <w:r w:rsidRPr="005534E7">
              <w:rPr>
                <w:rFonts w:ascii="Cambria" w:hAnsi="Cambria"/>
                <w:sz w:val="18"/>
                <w:szCs w:val="18"/>
              </w:rPr>
              <w:lastRenderedPageBreak/>
              <w:t>la capacidad de aprendizaje y uso de la lengua extranjera de manera creativa, tomar la iniciativa y participar con sentido crítico en situaciones de comunicación en dicha lengua extranjera.</w:t>
            </w:r>
          </w:p>
          <w:p w:rsidR="00437E74" w:rsidRDefault="00437E74" w:rsidP="00CD54C1">
            <w:pPr>
              <w:rPr>
                <w:rFonts w:asciiTheme="minorHAnsi" w:hAnsiTheme="minorHAnsi"/>
              </w:rPr>
            </w:pPr>
          </w:p>
        </w:tc>
      </w:tr>
      <w:tr w:rsidR="00437E74" w:rsidTr="00CD54C1">
        <w:tc>
          <w:tcPr>
            <w:tcW w:w="2518" w:type="dxa"/>
          </w:tcPr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BLOQUE 4</w:t>
            </w:r>
          </w:p>
          <w:p w:rsidR="00437E74" w:rsidRPr="005B1D60" w:rsidRDefault="00437E74" w:rsidP="00CD54C1">
            <w:pPr>
              <w:rPr>
                <w:rFonts w:ascii="Cambria" w:hAnsi="Cambria"/>
                <w:i/>
                <w:sz w:val="18"/>
                <w:szCs w:val="18"/>
              </w:rPr>
            </w:pPr>
            <w:r w:rsidRPr="00AA77E5">
              <w:rPr>
                <w:rFonts w:ascii="Cambria" w:hAnsi="Cambria"/>
                <w:sz w:val="18"/>
                <w:szCs w:val="18"/>
              </w:rPr>
              <w:t xml:space="preserve">1.4.1. Escribir en papel o en soporte electrónico, textos breves, sencillos y de estructura clara sobre temas cotidianos o de interés personal, en un registro formal, neutro o informal, utilizando adecuadamente recursos básicos de cohesión, las convenciones ortográficas básicas y los signos de puntuación más comunes, con un control razonable de expresiones y estructuras sencillas y un léxico de uso frecuente.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AA77E5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Competencia digital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CD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AA77E5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Sentido de iniciativa y espíritu emprendedor (SIEP)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B1D60">
              <w:rPr>
                <w:rFonts w:ascii="Cambria" w:hAnsi="Cambria"/>
                <w:i/>
                <w:sz w:val="18"/>
                <w:szCs w:val="18"/>
              </w:rPr>
              <w:t>Objetivos: 5, 12</w:t>
            </w:r>
          </w:p>
          <w:p w:rsidR="00437E74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5B1D60">
              <w:rPr>
                <w:rFonts w:ascii="Cambria" w:hAnsi="Cambria"/>
                <w:sz w:val="18"/>
                <w:szCs w:val="18"/>
              </w:rPr>
              <w:t>1.4.2. Conocer y aplicar estrategias</w:t>
            </w:r>
            <w:r w:rsidRPr="00AA77E5">
              <w:rPr>
                <w:rFonts w:ascii="Cambria" w:hAnsi="Cambria"/>
                <w:sz w:val="18"/>
                <w:szCs w:val="18"/>
              </w:rPr>
              <w:t xml:space="preserve"> adecuadas para elaborar textos escritos breves y de estructura simple convencionales propios de cada tipo de texto.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AA77E5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 xml:space="preserve">Aprender a aprender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>CAA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AA77E5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Sentido de iniciativa y espíritu emprendedor (SIEP)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3702B">
              <w:rPr>
                <w:rFonts w:ascii="Cambria" w:hAnsi="Cambria"/>
                <w:i/>
                <w:sz w:val="18"/>
                <w:szCs w:val="18"/>
              </w:rPr>
              <w:t>Objetivos: 7, 9, 12</w:t>
            </w:r>
          </w:p>
          <w:p w:rsidR="00437E74" w:rsidRPr="00FA067E" w:rsidRDefault="00437E74" w:rsidP="00CD54C1">
            <w:pPr>
              <w:rPr>
                <w:rFonts w:ascii="Cambria" w:hAnsi="Cambria"/>
                <w:i/>
                <w:sz w:val="18"/>
                <w:szCs w:val="18"/>
              </w:rPr>
            </w:pPr>
            <w:r w:rsidRPr="00AA77E5">
              <w:rPr>
                <w:rFonts w:ascii="Cambria" w:hAnsi="Cambria"/>
                <w:sz w:val="18"/>
                <w:szCs w:val="18"/>
              </w:rPr>
              <w:t xml:space="preserve">1.4.3. Incorporar a la producción del texto escrito los conocimientos socioculturales y </w:t>
            </w:r>
            <w:proofErr w:type="spellStart"/>
            <w:r w:rsidRPr="00AA77E5">
              <w:rPr>
                <w:rFonts w:ascii="Cambria" w:hAnsi="Cambria"/>
                <w:sz w:val="18"/>
                <w:szCs w:val="18"/>
              </w:rPr>
              <w:t>sociolingüísticos</w:t>
            </w:r>
            <w:proofErr w:type="spellEnd"/>
            <w:r w:rsidRPr="00AA77E5">
              <w:rPr>
                <w:rFonts w:ascii="Cambria" w:hAnsi="Cambria"/>
                <w:sz w:val="18"/>
                <w:szCs w:val="18"/>
              </w:rPr>
              <w:t xml:space="preserve"> adquiridos en los contextos respectivos.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AA77E5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BC27E1">
              <w:rPr>
                <w:rFonts w:ascii="Cambria" w:hAnsi="Cambria"/>
                <w:b/>
                <w:sz w:val="18"/>
                <w:szCs w:val="18"/>
              </w:rPr>
              <w:t>Competencias sociales y cívicas (CSC)</w:t>
            </w:r>
            <w:r w:rsidRPr="00AA77E5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Sentido de iniciativa y espíritu emprendedor (SIEP)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FA067E">
              <w:rPr>
                <w:rFonts w:ascii="Cambria" w:hAnsi="Cambria"/>
                <w:i/>
                <w:sz w:val="18"/>
                <w:szCs w:val="18"/>
              </w:rPr>
              <w:t>Objetivos:  8, 9, 10, 11</w:t>
            </w:r>
          </w:p>
          <w:p w:rsidR="00437E74" w:rsidRDefault="00437E74" w:rsidP="00CD54C1">
            <w:pPr>
              <w:snapToGrid w:val="0"/>
              <w:ind w:left="34"/>
              <w:rPr>
                <w:rFonts w:ascii="Cambria" w:hAnsi="Cambria"/>
                <w:sz w:val="18"/>
                <w:szCs w:val="18"/>
              </w:rPr>
            </w:pPr>
            <w:r w:rsidRPr="00F92DFE">
              <w:rPr>
                <w:rFonts w:ascii="Cambria" w:hAnsi="Cambria"/>
                <w:sz w:val="18"/>
                <w:szCs w:val="18"/>
              </w:rPr>
              <w:t xml:space="preserve">1.4.5. Dominar un repertorio limitado de estructuras sintácticas de </w:t>
            </w:r>
            <w:r w:rsidRPr="00F92DFE">
              <w:rPr>
                <w:rFonts w:ascii="Cambria" w:hAnsi="Cambria"/>
                <w:sz w:val="18"/>
                <w:szCs w:val="18"/>
              </w:rPr>
              <w:lastRenderedPageBreak/>
              <w:t>uso habitual y emplear mecanismos sencillos ajustados al context</w:t>
            </w:r>
            <w:r>
              <w:rPr>
                <w:rFonts w:ascii="Cambria" w:hAnsi="Cambria"/>
                <w:sz w:val="18"/>
                <w:szCs w:val="18"/>
              </w:rPr>
              <w:t xml:space="preserve">o y a la intención comunicativa. </w:t>
            </w:r>
            <w:r w:rsidRPr="00F92DF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F92DFE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 xml:space="preserve">Aprender a aprender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>CAA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F92DFE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Sentido de iniciativa y espíritu emprendedor (SIEP)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71EC">
              <w:rPr>
                <w:rFonts w:ascii="Cambria" w:hAnsi="Cambria"/>
                <w:i/>
                <w:sz w:val="18"/>
                <w:szCs w:val="18"/>
              </w:rPr>
              <w:t>Objetivos:  5, 6</w:t>
            </w:r>
          </w:p>
          <w:p w:rsidR="00437E74" w:rsidRPr="003571EC" w:rsidRDefault="00437E74" w:rsidP="00CD54C1">
            <w:pPr>
              <w:snapToGrid w:val="0"/>
              <w:ind w:left="34"/>
              <w:rPr>
                <w:rFonts w:ascii="Cambria" w:hAnsi="Cambria"/>
                <w:i/>
                <w:sz w:val="18"/>
                <w:szCs w:val="18"/>
              </w:rPr>
            </w:pPr>
            <w:r w:rsidRPr="00F92DFE">
              <w:rPr>
                <w:rFonts w:ascii="Cambria" w:hAnsi="Cambria"/>
                <w:sz w:val="18"/>
                <w:szCs w:val="18"/>
              </w:rPr>
              <w:t xml:space="preserve">1.4.6. Conocer y utilizar un repertorio léxico escrito suficiente para comunicar información, opiniones y puntos de vista breves, simples y directos en situaciones habituales y cotidianas, aunque en situaciones menos habituales y sobre temas menos conocidos haya que adaptar el mensaje.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F92DFE">
              <w:rPr>
                <w:rFonts w:ascii="Cambria" w:hAnsi="Cambria"/>
                <w:sz w:val="18"/>
                <w:szCs w:val="18"/>
              </w:rPr>
              <w:t>,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71EC">
              <w:rPr>
                <w:rFonts w:ascii="Cambria" w:hAnsi="Cambria"/>
                <w:b/>
                <w:sz w:val="18"/>
                <w:szCs w:val="18"/>
              </w:rPr>
              <w:t>Conciencia y expresiones culturales (CEC)</w:t>
            </w:r>
            <w:r w:rsidRPr="00F92DF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71EC">
              <w:rPr>
                <w:rFonts w:ascii="Cambria" w:hAnsi="Cambria"/>
                <w:i/>
                <w:sz w:val="18"/>
                <w:szCs w:val="18"/>
              </w:rPr>
              <w:t>Objetivos:  5, 6</w:t>
            </w:r>
          </w:p>
          <w:p w:rsidR="00437E74" w:rsidRPr="00F92DFE" w:rsidRDefault="00437E74" w:rsidP="00CD54C1">
            <w:pPr>
              <w:snapToGrid w:val="0"/>
              <w:ind w:left="34"/>
              <w:rPr>
                <w:rFonts w:ascii="Cambria" w:hAnsi="Cambria"/>
                <w:sz w:val="18"/>
                <w:szCs w:val="18"/>
              </w:rPr>
            </w:pPr>
            <w:r w:rsidRPr="00F92DFE">
              <w:rPr>
                <w:rFonts w:ascii="Cambria" w:hAnsi="Cambria"/>
                <w:sz w:val="18"/>
                <w:szCs w:val="18"/>
              </w:rPr>
              <w:t>1.4.7. Conocer y aplicar, de manera que el texto resulte comprensible en su mayor parte, los signos de puntuación</w:t>
            </w:r>
          </w:p>
          <w:p w:rsidR="00437E74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elementales </w:t>
            </w:r>
            <w:r w:rsidRPr="00F92DFE">
              <w:rPr>
                <w:rFonts w:ascii="Cambria" w:hAnsi="Cambria"/>
                <w:sz w:val="18"/>
                <w:szCs w:val="18"/>
              </w:rPr>
              <w:t xml:space="preserve">y las reglas ortográficas.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 xml:space="preserve">Comunicación lingüística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CCL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F92DFE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 xml:space="preserve">Aprender a aprender </w:t>
            </w: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4A70EF">
              <w:rPr>
                <w:rFonts w:ascii="Cambria" w:hAnsi="Cambria"/>
                <w:b/>
                <w:sz w:val="18"/>
                <w:szCs w:val="18"/>
              </w:rPr>
              <w:t>CAA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  <w:r w:rsidRPr="00F92DFE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Sentido de iniciativa y espíritu emprendedor (SIEP)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71EC">
              <w:rPr>
                <w:rFonts w:ascii="Cambria" w:hAnsi="Cambria"/>
                <w:i/>
                <w:sz w:val="18"/>
                <w:szCs w:val="18"/>
              </w:rPr>
              <w:t>Objetivos:  3, 4, 6</w:t>
            </w:r>
          </w:p>
          <w:p w:rsidR="00437E74" w:rsidRPr="00F92DFE" w:rsidRDefault="00437E74" w:rsidP="00CD54C1">
            <w:pPr>
              <w:rPr>
                <w:rFonts w:asciiTheme="minorHAnsi" w:hAnsiTheme="minorHAnsi"/>
                <w:sz w:val="18"/>
                <w:szCs w:val="18"/>
              </w:rPr>
            </w:pPr>
            <w:r w:rsidRPr="00F92DFE">
              <w:rPr>
                <w:rFonts w:ascii="Cambria" w:hAnsi="Cambria"/>
                <w:sz w:val="18"/>
                <w:szCs w:val="18"/>
              </w:rPr>
              <w:t xml:space="preserve">1.4.9. Valorar la lengua extranjera como instrumento para comunicarse y dar a conocer la cultura andaluza. </w:t>
            </w:r>
            <w:r w:rsidRPr="00C70A10">
              <w:rPr>
                <w:rFonts w:ascii="Cambria" w:hAnsi="Cambria"/>
                <w:b/>
                <w:sz w:val="18"/>
                <w:szCs w:val="18"/>
              </w:rPr>
              <w:t>Sentido de iniciativa y espíritu emprendedor (SIEP)</w:t>
            </w:r>
            <w:r w:rsidRPr="00F92DFE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3571EC">
              <w:rPr>
                <w:rFonts w:ascii="Cambria" w:hAnsi="Cambria"/>
                <w:b/>
                <w:sz w:val="18"/>
                <w:szCs w:val="18"/>
              </w:rPr>
              <w:t>Conciencia y expresiones culturales (CEC)</w:t>
            </w:r>
            <w:r w:rsidRPr="00F92DF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65757">
              <w:rPr>
                <w:rFonts w:ascii="Cambria" w:hAnsi="Cambria"/>
                <w:i/>
                <w:sz w:val="18"/>
                <w:szCs w:val="18"/>
              </w:rPr>
              <w:t>Objetivos: 10, 13, 14</w:t>
            </w:r>
          </w:p>
        </w:tc>
        <w:tc>
          <w:tcPr>
            <w:tcW w:w="2126" w:type="dxa"/>
          </w:tcPr>
          <w:p w:rsidR="00437E74" w:rsidRPr="00D77927" w:rsidRDefault="00437E74" w:rsidP="00CD54C1">
            <w:pPr>
              <w:rPr>
                <w:sz w:val="18"/>
                <w:szCs w:val="18"/>
              </w:rPr>
            </w:pPr>
            <w:r w:rsidRPr="00D77927">
              <w:rPr>
                <w:sz w:val="18"/>
                <w:szCs w:val="18"/>
              </w:rPr>
              <w:lastRenderedPageBreak/>
              <w:t>1.4.2. Escribe notas y mensajes (SMS, WhatsApp, chats), en los que se hacen breves comentarios o se dan instrucciones e indicaciones relacionadas con actividades y situaciones de la vida cotidiana y de su interés. 1.4.3. Escribe notas, anuncios y mensajes breves relacionados con actividades y situaciones de la vida cotidiana, de su interés personal o sobre temas de actualidad, respetando las convenciones y normas de cortesía y de etiqueta. 1.4.4. Escribe informes muy breves en formato convencional con información sencilla y relevante sobre hechos habituales y los motivos de ciertas acciones, en los ámbitos académico y ocupacional, describiendo de manera sencilla situaciones, personas, objetos y lugares y señalando los princ</w:t>
            </w:r>
            <w:r>
              <w:rPr>
                <w:sz w:val="18"/>
                <w:szCs w:val="18"/>
              </w:rPr>
              <w:t xml:space="preserve">ipales acontecimientos de forma </w:t>
            </w:r>
            <w:r w:rsidRPr="00D77927">
              <w:rPr>
                <w:sz w:val="18"/>
                <w:szCs w:val="18"/>
              </w:rPr>
              <w:t>esquemática</w:t>
            </w:r>
            <w:r w:rsidRPr="00715BC1">
              <w:t>.</w:t>
            </w:r>
          </w:p>
        </w:tc>
        <w:tc>
          <w:tcPr>
            <w:tcW w:w="2410" w:type="dxa"/>
          </w:tcPr>
          <w:p w:rsidR="00437E74" w:rsidRPr="00D77927" w:rsidRDefault="00437E74" w:rsidP="00CD54C1">
            <w:pPr>
              <w:autoSpaceDE w:val="0"/>
              <w:snapToGrid w:val="0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>Estrategias de producción:</w:t>
            </w:r>
          </w:p>
          <w:p w:rsidR="00437E74" w:rsidRPr="00D7792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>Planificación</w:t>
            </w:r>
          </w:p>
          <w:p w:rsidR="00437E74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 xml:space="preserve">- Movilizar y coordinar las propias competencias generales y comunicativas con el fin de realizar tareas eficazmente </w:t>
            </w:r>
          </w:p>
          <w:p w:rsidR="00437E74" w:rsidRPr="00D7792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 xml:space="preserve">-Localizar y usar adecuadamente recursos </w:t>
            </w:r>
            <w:proofErr w:type="spellStart"/>
            <w:r w:rsidRPr="00D77927">
              <w:rPr>
                <w:rFonts w:ascii="Cambria" w:hAnsi="Cambria"/>
                <w:sz w:val="18"/>
                <w:szCs w:val="18"/>
              </w:rPr>
              <w:t>lingüísticos</w:t>
            </w:r>
            <w:proofErr w:type="spellEnd"/>
            <w:r w:rsidRPr="00D77927">
              <w:rPr>
                <w:rFonts w:ascii="Cambria" w:hAnsi="Cambria"/>
                <w:sz w:val="18"/>
                <w:szCs w:val="18"/>
              </w:rPr>
              <w:t xml:space="preserve"> o temáticos Ejecución</w:t>
            </w:r>
          </w:p>
          <w:p w:rsidR="00437E74" w:rsidRPr="00D7792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>- Redacción de textos escritos breves en soporte papel y digital.</w:t>
            </w:r>
          </w:p>
          <w:p w:rsidR="00437E74" w:rsidRPr="00D7792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>- Expresar el mensaje con suficiente claridad ajustándose a los modelos y fórmulas de cada tipo de texto.</w:t>
            </w:r>
          </w:p>
          <w:p w:rsidR="00437E74" w:rsidRPr="00D77927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- Reajustar la tarea </w:t>
            </w:r>
            <w:r w:rsidRPr="00D77927">
              <w:rPr>
                <w:rFonts w:ascii="Cambria" w:hAnsi="Cambria"/>
                <w:sz w:val="18"/>
                <w:szCs w:val="18"/>
              </w:rPr>
              <w:t xml:space="preserve"> o el mensaje tras valorar las dificultades y los recursos disponibles.</w:t>
            </w:r>
          </w:p>
          <w:p w:rsidR="00437E74" w:rsidRPr="00D77927" w:rsidRDefault="00437E74" w:rsidP="00CD54C1">
            <w:pPr>
              <w:snapToGrid w:val="0"/>
              <w:ind w:left="34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 xml:space="preserve">- Apoyarse en conocimientos previos. Aspectos socioculturales y </w:t>
            </w:r>
            <w:proofErr w:type="spellStart"/>
            <w:r w:rsidRPr="00D77927">
              <w:rPr>
                <w:rFonts w:ascii="Cambria" w:hAnsi="Cambria"/>
                <w:sz w:val="18"/>
                <w:szCs w:val="18"/>
              </w:rPr>
              <w:t>sociolingüísticos</w:t>
            </w:r>
            <w:proofErr w:type="spellEnd"/>
            <w:r w:rsidRPr="00D77927">
              <w:rPr>
                <w:rFonts w:ascii="Cambria" w:hAnsi="Cambria"/>
                <w:sz w:val="18"/>
                <w:szCs w:val="18"/>
              </w:rPr>
              <w:t>: convenciones sociales, normas de cortesía y registros, costumbres, valores, creencias y actitudes, reconocimiento, identificación y comprensión de elementos signi</w:t>
            </w:r>
            <w:r>
              <w:rPr>
                <w:rFonts w:ascii="Cambria" w:hAnsi="Cambria"/>
                <w:sz w:val="18"/>
                <w:szCs w:val="18"/>
              </w:rPr>
              <w:t xml:space="preserve">ficativos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lingüísticos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básicos</w:t>
            </w:r>
            <w:r w:rsidRPr="00D77927">
              <w:rPr>
                <w:rFonts w:ascii="Cambria" w:hAnsi="Cambria"/>
                <w:sz w:val="18"/>
                <w:szCs w:val="18"/>
              </w:rPr>
              <w:t xml:space="preserve"> , valoración de la lengua extranjera como instrumento para comunicarse, enriquecerse personalmente y dar a conocer la cultura andaluza. Funciones comunicativas:</w:t>
            </w:r>
          </w:p>
          <w:p w:rsidR="00437E74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 xml:space="preserve">- Iniciación y mantenimiento de relaciones personales y sociales </w:t>
            </w:r>
          </w:p>
          <w:p w:rsidR="00437E74" w:rsidRPr="00D77927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 xml:space="preserve">- Descripción de cualidades físicas y abstractas de personas, objetos de uso cotidiano, </w:t>
            </w:r>
            <w:r w:rsidRPr="00D77927">
              <w:rPr>
                <w:rFonts w:ascii="Cambria" w:hAnsi="Cambria"/>
                <w:sz w:val="18"/>
                <w:szCs w:val="18"/>
              </w:rPr>
              <w:lastRenderedPageBreak/>
              <w:t>lugares y actividades, de manera sencilla.</w:t>
            </w:r>
          </w:p>
          <w:p w:rsidR="00437E74" w:rsidRPr="00D77927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>- Narración de acontecimientos pasados puntuales, descripción de estados o situaciones presentes y expresión de sucesos futuros. - Petición y ofrecimiento de ayuda, información, indicaciones, permiso, opiniones y puntos de vista.</w:t>
            </w:r>
          </w:p>
          <w:p w:rsidR="00437E74" w:rsidRPr="00D77927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>- Expresión de hábitos.</w:t>
            </w:r>
          </w:p>
          <w:p w:rsidR="00437E74" w:rsidRPr="00D77927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>- Expresión del interés, gusto, sorpresa, capacidad, sentimiento e intención.</w:t>
            </w:r>
          </w:p>
          <w:p w:rsidR="00437E74" w:rsidRPr="00D77927" w:rsidRDefault="00437E74" w:rsidP="00CD54C1">
            <w:pPr>
              <w:ind w:left="34"/>
              <w:rPr>
                <w:rFonts w:ascii="Cambria" w:hAnsi="Cambria"/>
                <w:sz w:val="18"/>
                <w:szCs w:val="18"/>
              </w:rPr>
            </w:pPr>
            <w:r w:rsidRPr="00D77927">
              <w:rPr>
                <w:rFonts w:ascii="Cambria" w:hAnsi="Cambria"/>
                <w:sz w:val="18"/>
                <w:szCs w:val="18"/>
              </w:rPr>
              <w:t xml:space="preserve">- Establecimiento y mantenimiento de la comunicación y organización del discurso. Estructuras </w:t>
            </w:r>
            <w:proofErr w:type="spellStart"/>
            <w:r w:rsidRPr="00D77927">
              <w:rPr>
                <w:rFonts w:ascii="Cambria" w:hAnsi="Cambria"/>
                <w:sz w:val="18"/>
                <w:szCs w:val="18"/>
              </w:rPr>
              <w:t>lingüístico-discursivas</w:t>
            </w:r>
            <w:proofErr w:type="spellEnd"/>
            <w:r w:rsidRPr="00D77927">
              <w:rPr>
                <w:rFonts w:ascii="Cambria" w:hAnsi="Cambria"/>
                <w:sz w:val="18"/>
                <w:szCs w:val="18"/>
              </w:rPr>
              <w:t>: Léxico: identificación personal, vivienda, hogar y entorno, actividades de la vida diaria: familia y amigos, trabajo y ocupaciones, tiempo libre, ocio y deportes, viajes y vacaciones, salud y cuidados físicos, educación y estudio, compras y actividades comerciales, alimentación y restauración, transporte, lengua y comunicación, tiempo atmosférico, clima y medio ambiente, Tecnologías de la Información y Comunicación. Patrones fonológicos: patrones sonoros, acentuales, rítmicos y de entonación.</w:t>
            </w:r>
          </w:p>
          <w:p w:rsidR="00437E74" w:rsidRDefault="00437E74" w:rsidP="00CD54C1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lastRenderedPageBreak/>
              <w:t>3. Leer y comprender textos diversos de un nivel adecuado a las capacidades e intereses del alumnado, con el fin de extraer información general y específica, complementando esta información con otras fuentes para, con sentido crítico, adquirir nuevos conocimientos.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>4. Utilizar la lectura en distintos soportes como fuente de placer y enriquecimiento personal.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>5. Escribir textos sencillos con finalidades diversas sobre distintos temas utilizando recursos adecuados de cohesión y coherencia.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>6. Utilizar con corrección los componentes fonéticos, léxicos, sintáctico-discursivos y funcionales básicos de la lengua extranjera en contextos reales de comunicación.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>7. Desarrollar la autonomía en el aprendizaje, hábitos de disciplina, estudio y trabajo, la reflexión sobre el propio proceso de aprendizaje y transferir a la lengua extranjera conocimientos y estrategias de comunicación adquiridas en otras lenguas.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 xml:space="preserve">8. Desarrollar la capacidad de trabajar en equipo, rechazar la discriminación de las personas por razón de sexo, o por cualquier otra condición o circunstancia personal o social, fortaleciendo habilidades sociales y capacidades afectivas necesarias para resolver </w:t>
            </w:r>
            <w:r w:rsidRPr="00A05655">
              <w:rPr>
                <w:rFonts w:ascii="Cambria" w:hAnsi="Cambria"/>
                <w:sz w:val="18"/>
                <w:szCs w:val="18"/>
              </w:rPr>
              <w:lastRenderedPageBreak/>
              <w:t>pacíficamente los conflictos, y rechazando estereotipos y prejuicios de cualquier tipo.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>9. Utilizar adecuadamente estrategias de aprendizaje y todos los medios a su alcance, incluidas las tecnologías de información y comunicación y medios audiovisuales para obtener, seleccionar y presentar información oralmente y por escrito en la lengua extranjera.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>10. Valorar y apreciar la lengua extranjera como medio de comunicación, cooperación y entendimiento entre  personas de procedencias y culturas diversas, fomentando la solidaridad y el respeto a los derechos humanos, dentro del ejercicio democrático de la ciudadanía.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>11. Apreciar la lengua extranjera como instrumento de acceso a la información y herramienta de aprendizaje de contenidos diversos, como medio de expresión artística y para el desarrollo de la capacidad de aprender a aprender.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>12. Manifestar una actitud receptiva y de confianza en sí mismo en la capacidad de aprendizaje y uso de la lengua extranjera de manera creativa, tomar la iniciativa y participar con sentido crítico en situaciones de comunicación en dicha lengua extranjera.</w:t>
            </w:r>
          </w:p>
          <w:p w:rsidR="00437E74" w:rsidRPr="00A05655" w:rsidRDefault="00437E74" w:rsidP="00CD54C1">
            <w:pPr>
              <w:autoSpaceDE w:val="0"/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>13. Conocer y apreciar los elementos específicos de la cultura andaluza para que sea valorada y respetada por ciudadanos de otros países.</w:t>
            </w:r>
          </w:p>
          <w:p w:rsidR="00437E74" w:rsidRPr="00A05655" w:rsidRDefault="00437E74" w:rsidP="00CD54C1">
            <w:pPr>
              <w:rPr>
                <w:rFonts w:ascii="Cambria" w:hAnsi="Cambria"/>
                <w:sz w:val="18"/>
                <w:szCs w:val="18"/>
              </w:rPr>
            </w:pPr>
            <w:r w:rsidRPr="00A05655">
              <w:rPr>
                <w:rFonts w:ascii="Cambria" w:hAnsi="Cambria"/>
                <w:sz w:val="18"/>
                <w:szCs w:val="18"/>
              </w:rPr>
              <w:t xml:space="preserve">14. Reconocer la importancia del sector turístico en Andalucía y desarrollar el espíritu emprendedor </w:t>
            </w:r>
            <w:r w:rsidRPr="00A05655">
              <w:rPr>
                <w:rFonts w:ascii="Cambria" w:hAnsi="Cambria"/>
                <w:sz w:val="18"/>
                <w:szCs w:val="18"/>
              </w:rPr>
              <w:lastRenderedPageBreak/>
              <w:t>conociendo, respetando y transmitiendo los aspectos básicos de la cultura e historia propias, así como el patrimonio artístico y cultural, utilizando como medio la lengua extranjera.</w:t>
            </w:r>
          </w:p>
          <w:p w:rsidR="00437E74" w:rsidRDefault="00437E74" w:rsidP="00CD54C1">
            <w:pPr>
              <w:rPr>
                <w:rFonts w:asciiTheme="minorHAnsi" w:hAnsiTheme="minorHAnsi"/>
              </w:rPr>
            </w:pPr>
          </w:p>
        </w:tc>
      </w:tr>
    </w:tbl>
    <w:p w:rsidR="00437E74" w:rsidRDefault="00437E74"/>
    <w:p w:rsidR="000B2F70" w:rsidRDefault="000B2F70"/>
    <w:p w:rsidR="000B2F70" w:rsidRDefault="000B2F70"/>
    <w:p w:rsidR="000B2F70" w:rsidRDefault="000B2F70"/>
    <w:p w:rsidR="000B2F70" w:rsidRDefault="000B2F70" w:rsidP="000B2F70">
      <w:pPr>
        <w:rPr>
          <w:rFonts w:asciiTheme="minorHAnsi" w:hAnsiTheme="minorHAnsi" w:cstheme="minorHAnsi"/>
        </w:rPr>
      </w:pPr>
      <w:r w:rsidRPr="00850BE4">
        <w:rPr>
          <w:rFonts w:asciiTheme="minorHAnsi" w:hAnsiTheme="minorHAnsi" w:cstheme="minorHAnsi"/>
          <w:b/>
        </w:rPr>
        <w:t>METODOLOGÍA</w:t>
      </w:r>
      <w:r>
        <w:rPr>
          <w:rFonts w:asciiTheme="minorHAnsi" w:hAnsiTheme="minorHAnsi" w:cstheme="minorHAnsi"/>
        </w:rPr>
        <w:t xml:space="preserve">: </w:t>
      </w:r>
    </w:p>
    <w:p w:rsidR="009A31F2" w:rsidRDefault="00515721" w:rsidP="004A5C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metodología será activa y participativa,</w:t>
      </w:r>
      <w:r w:rsidR="009A31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adaptándose a los roles y responsabilidades </w:t>
      </w:r>
      <w:r w:rsidR="009A31F2">
        <w:rPr>
          <w:rFonts w:asciiTheme="minorHAnsi" w:hAnsiTheme="minorHAnsi" w:cstheme="minorHAnsi"/>
        </w:rPr>
        <w:t>que el grupo conlleva y</w:t>
      </w:r>
      <w:r>
        <w:rPr>
          <w:rFonts w:asciiTheme="minorHAnsi" w:hAnsiTheme="minorHAnsi" w:cstheme="minorHAnsi"/>
        </w:rPr>
        <w:t xml:space="preserve"> a la misma vez formativa y sumativa porque la</w:t>
      </w:r>
      <w:r w:rsidR="009A31F2">
        <w:rPr>
          <w:rFonts w:asciiTheme="minorHAnsi" w:hAnsiTheme="minorHAnsi" w:cstheme="minorHAnsi"/>
        </w:rPr>
        <w:t>s distintas</w:t>
      </w:r>
      <w:r>
        <w:rPr>
          <w:rFonts w:asciiTheme="minorHAnsi" w:hAnsiTheme="minorHAnsi" w:cstheme="minorHAnsi"/>
        </w:rPr>
        <w:t xml:space="preserve"> actividades posibilitarán al alumnado trabajar con materiales</w:t>
      </w:r>
      <w:r w:rsidR="007E7261">
        <w:rPr>
          <w:rFonts w:asciiTheme="minorHAnsi" w:hAnsiTheme="minorHAnsi" w:cstheme="minorHAnsi"/>
        </w:rPr>
        <w:t xml:space="preserve"> diversos y diferentes,</w:t>
      </w:r>
      <w:r>
        <w:rPr>
          <w:rFonts w:asciiTheme="minorHAnsi" w:hAnsiTheme="minorHAnsi" w:cstheme="minorHAnsi"/>
        </w:rPr>
        <w:t xml:space="preserve"> reales y cotidianos </w:t>
      </w:r>
      <w:r w:rsidR="009A31F2">
        <w:rPr>
          <w:rFonts w:asciiTheme="minorHAnsi" w:hAnsiTheme="minorHAnsi" w:cstheme="minorHAnsi"/>
        </w:rPr>
        <w:t xml:space="preserve"> dentro del aula y a aprender con ellos</w:t>
      </w:r>
      <w:r w:rsidR="007E7261">
        <w:rPr>
          <w:rFonts w:asciiTheme="minorHAnsi" w:hAnsiTheme="minorHAnsi" w:cstheme="minorHAnsi"/>
        </w:rPr>
        <w:t>. De esta manera</w:t>
      </w:r>
      <w:r w:rsidR="007D3838">
        <w:rPr>
          <w:rFonts w:asciiTheme="minorHAnsi" w:hAnsiTheme="minorHAnsi" w:cstheme="minorHAnsi"/>
        </w:rPr>
        <w:t>,</w:t>
      </w:r>
      <w:r w:rsidR="007E7261">
        <w:rPr>
          <w:rFonts w:asciiTheme="minorHAnsi" w:hAnsiTheme="minorHAnsi" w:cstheme="minorHAnsi"/>
        </w:rPr>
        <w:t xml:space="preserve"> se</w:t>
      </w:r>
      <w:r w:rsidR="009A31F2">
        <w:rPr>
          <w:rFonts w:asciiTheme="minorHAnsi" w:hAnsiTheme="minorHAnsi" w:cstheme="minorHAnsi"/>
        </w:rPr>
        <w:t xml:space="preserve"> </w:t>
      </w:r>
      <w:r w:rsidR="007E7261">
        <w:rPr>
          <w:rFonts w:asciiTheme="minorHAnsi" w:hAnsiTheme="minorHAnsi" w:cstheme="minorHAnsi"/>
        </w:rPr>
        <w:t>desarrollarán</w:t>
      </w:r>
      <w:r w:rsidR="009A31F2">
        <w:rPr>
          <w:rFonts w:asciiTheme="minorHAnsi" w:hAnsiTheme="minorHAnsi" w:cstheme="minorHAnsi"/>
        </w:rPr>
        <w:t xml:space="preserve"> situaciones reales de comunicación en clase</w:t>
      </w:r>
      <w:r w:rsidR="000B2817">
        <w:rPr>
          <w:rFonts w:asciiTheme="minorHAnsi" w:hAnsiTheme="minorHAnsi" w:cstheme="minorHAnsi"/>
        </w:rPr>
        <w:t xml:space="preserve"> </w:t>
      </w:r>
      <w:r w:rsidR="007E7261">
        <w:rPr>
          <w:rFonts w:asciiTheme="minorHAnsi" w:hAnsiTheme="minorHAnsi" w:cstheme="minorHAnsi"/>
        </w:rPr>
        <w:t>(</w:t>
      </w:r>
      <w:r w:rsidR="009A31F2">
        <w:rPr>
          <w:rFonts w:asciiTheme="minorHAnsi" w:hAnsiTheme="minorHAnsi" w:cstheme="minorHAnsi"/>
        </w:rPr>
        <w:t>aprendizajes</w:t>
      </w:r>
      <w:r w:rsidR="00202657">
        <w:rPr>
          <w:rFonts w:asciiTheme="minorHAnsi" w:hAnsiTheme="minorHAnsi" w:cstheme="minorHAnsi"/>
        </w:rPr>
        <w:t xml:space="preserve"> </w:t>
      </w:r>
      <w:r w:rsidR="009A31F2">
        <w:rPr>
          <w:rFonts w:asciiTheme="minorHAnsi" w:hAnsiTheme="minorHAnsi" w:cstheme="minorHAnsi"/>
        </w:rPr>
        <w:t>imprescindibles en el</w:t>
      </w:r>
      <w:r>
        <w:rPr>
          <w:rFonts w:asciiTheme="minorHAnsi" w:hAnsiTheme="minorHAnsi" w:cstheme="minorHAnsi"/>
        </w:rPr>
        <w:t xml:space="preserve"> mundo global en el que viven y que les</w:t>
      </w:r>
      <w:r w:rsidR="009A31F2">
        <w:rPr>
          <w:rFonts w:asciiTheme="minorHAnsi" w:hAnsiTheme="minorHAnsi" w:cstheme="minorHAnsi"/>
        </w:rPr>
        <w:t xml:space="preserve"> ayudarán para posibles y futuros viajes a distintos países</w:t>
      </w:r>
      <w:r w:rsidR="00202657">
        <w:rPr>
          <w:rFonts w:asciiTheme="minorHAnsi" w:hAnsiTheme="minorHAnsi" w:cstheme="minorHAnsi"/>
        </w:rPr>
        <w:t xml:space="preserve"> de habla inglesa o no inglesa)</w:t>
      </w:r>
      <w:r w:rsidR="009A31F2">
        <w:rPr>
          <w:rFonts w:asciiTheme="minorHAnsi" w:hAnsiTheme="minorHAnsi" w:cstheme="minorHAnsi"/>
        </w:rPr>
        <w:t>,</w:t>
      </w:r>
      <w:r w:rsidR="002A3313">
        <w:rPr>
          <w:rFonts w:asciiTheme="minorHAnsi" w:hAnsiTheme="minorHAnsi" w:cstheme="minorHAnsi"/>
        </w:rPr>
        <w:t xml:space="preserve"> </w:t>
      </w:r>
      <w:r w:rsidR="009A31F2">
        <w:rPr>
          <w:rFonts w:asciiTheme="minorHAnsi" w:hAnsiTheme="minorHAnsi" w:cstheme="minorHAnsi"/>
        </w:rPr>
        <w:t xml:space="preserve">conociendo nuevos contenidos culturales asociados a las distintas </w:t>
      </w:r>
      <w:bookmarkStart w:id="10" w:name="_GoBack"/>
      <w:bookmarkEnd w:id="10"/>
      <w:r w:rsidR="009A31F2">
        <w:rPr>
          <w:rFonts w:asciiTheme="minorHAnsi" w:hAnsiTheme="minorHAnsi" w:cstheme="minorHAnsi"/>
        </w:rPr>
        <w:t>actividades.</w:t>
      </w:r>
      <w:r w:rsidR="005F7F55">
        <w:rPr>
          <w:rFonts w:asciiTheme="minorHAnsi" w:hAnsiTheme="minorHAnsi" w:cstheme="minorHAnsi"/>
        </w:rPr>
        <w:t xml:space="preserve"> </w:t>
      </w:r>
      <w:r w:rsidR="009A31F2">
        <w:rPr>
          <w:rFonts w:asciiTheme="minorHAnsi" w:hAnsiTheme="minorHAnsi" w:cstheme="minorHAnsi"/>
        </w:rPr>
        <w:t xml:space="preserve">La lengua inglesa será el vehículo de comunicación para descubrir nuevos lugares, personas, </w:t>
      </w:r>
      <w:r w:rsidR="0007758A">
        <w:rPr>
          <w:rFonts w:asciiTheme="minorHAnsi" w:hAnsiTheme="minorHAnsi" w:cstheme="minorHAnsi"/>
        </w:rPr>
        <w:t>formas de vida e idiosincras</w:t>
      </w:r>
      <w:r w:rsidR="009A31F2">
        <w:rPr>
          <w:rFonts w:asciiTheme="minorHAnsi" w:hAnsiTheme="minorHAnsi" w:cstheme="minorHAnsi"/>
        </w:rPr>
        <w:t>ia</w:t>
      </w:r>
      <w:r w:rsidR="005F7F55">
        <w:rPr>
          <w:rFonts w:asciiTheme="minorHAnsi" w:hAnsiTheme="minorHAnsi" w:cstheme="minorHAnsi"/>
        </w:rPr>
        <w:t>.</w:t>
      </w:r>
    </w:p>
    <w:p w:rsidR="007E7261" w:rsidRDefault="005F7F55" w:rsidP="000B2F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medio</w:t>
      </w:r>
      <w:r w:rsidR="000B2F70">
        <w:rPr>
          <w:rFonts w:asciiTheme="minorHAnsi" w:hAnsiTheme="minorHAnsi" w:cstheme="minorHAnsi"/>
        </w:rPr>
        <w:t xml:space="preserve"> de la visualización de</w:t>
      </w:r>
      <w:r w:rsidR="00D53C44">
        <w:rPr>
          <w:rFonts w:asciiTheme="minorHAnsi" w:hAnsiTheme="minorHAnsi" w:cstheme="minorHAnsi"/>
        </w:rPr>
        <w:t xml:space="preserve"> las páginas web referidas a lugares de interés</w:t>
      </w:r>
      <w:r w:rsidR="00BA2E5C">
        <w:rPr>
          <w:rFonts w:asciiTheme="minorHAnsi" w:hAnsiTheme="minorHAnsi" w:cstheme="minorHAnsi"/>
        </w:rPr>
        <w:t xml:space="preserve">, </w:t>
      </w:r>
      <w:r w:rsidR="00D53C44">
        <w:rPr>
          <w:rFonts w:asciiTheme="minorHAnsi" w:hAnsiTheme="minorHAnsi" w:cstheme="minorHAnsi"/>
        </w:rPr>
        <w:t>hoteles, vuelos, transporte</w:t>
      </w:r>
      <w:r w:rsidR="00BA2E5C">
        <w:rPr>
          <w:rFonts w:asciiTheme="minorHAnsi" w:hAnsiTheme="minorHAnsi" w:cstheme="minorHAnsi"/>
        </w:rPr>
        <w:t xml:space="preserve">, </w:t>
      </w:r>
      <w:r w:rsidR="00D53C44">
        <w:rPr>
          <w:rFonts w:asciiTheme="minorHAnsi" w:hAnsiTheme="minorHAnsi" w:cstheme="minorHAnsi"/>
        </w:rPr>
        <w:t>comidas</w:t>
      </w:r>
      <w:r>
        <w:rPr>
          <w:rFonts w:asciiTheme="minorHAnsi" w:hAnsiTheme="minorHAnsi" w:cstheme="minorHAnsi"/>
        </w:rPr>
        <w:t xml:space="preserve">, </w:t>
      </w:r>
      <w:r w:rsidR="00D53C44">
        <w:rPr>
          <w:rFonts w:asciiTheme="minorHAnsi" w:hAnsiTheme="minorHAnsi" w:cstheme="minorHAnsi"/>
        </w:rPr>
        <w:t>restaurantes</w:t>
      </w:r>
      <w:r w:rsidR="00515721">
        <w:rPr>
          <w:rFonts w:asciiTheme="minorHAnsi" w:hAnsiTheme="minorHAnsi" w:cstheme="minorHAnsi"/>
        </w:rPr>
        <w:t>, etc</w:t>
      </w:r>
      <w:r w:rsidR="007D3838">
        <w:rPr>
          <w:rFonts w:asciiTheme="minorHAnsi" w:hAnsiTheme="minorHAnsi" w:cstheme="minorHAnsi"/>
        </w:rPr>
        <w:t>.</w:t>
      </w:r>
      <w:r w:rsidR="007E726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el alumnado estará aprendiendo nuevo vocabulario, repasando construcciones gramaticales</w:t>
      </w:r>
      <w:r w:rsidR="000B2817">
        <w:rPr>
          <w:rFonts w:asciiTheme="minorHAnsi" w:hAnsiTheme="minorHAnsi" w:cstheme="minorHAnsi"/>
        </w:rPr>
        <w:t xml:space="preserve">, </w:t>
      </w:r>
      <w:r w:rsidR="007E7261">
        <w:rPr>
          <w:rFonts w:asciiTheme="minorHAnsi" w:hAnsiTheme="minorHAnsi" w:cstheme="minorHAnsi"/>
        </w:rPr>
        <w:t>conociendo</w:t>
      </w:r>
      <w:r>
        <w:rPr>
          <w:rFonts w:asciiTheme="minorHAnsi" w:hAnsiTheme="minorHAnsi" w:cstheme="minorHAnsi"/>
        </w:rPr>
        <w:t xml:space="preserve"> nuevos contenidos culturales etc.</w:t>
      </w:r>
    </w:p>
    <w:p w:rsidR="000B2F70" w:rsidRDefault="000B2F70" w:rsidP="000B2F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Daremos a</w:t>
      </w:r>
      <w:r w:rsidR="005F7F55">
        <w:rPr>
          <w:rFonts w:asciiTheme="minorHAnsi" w:hAnsiTheme="minorHAnsi" w:cstheme="minorHAnsi"/>
        </w:rPr>
        <w:t>l alumnado las directrices y</w:t>
      </w:r>
      <w:r>
        <w:rPr>
          <w:rFonts w:asciiTheme="minorHAnsi" w:hAnsiTheme="minorHAnsi" w:cstheme="minorHAnsi"/>
        </w:rPr>
        <w:t xml:space="preserve"> las orientaciones necesarias para la realización de la</w:t>
      </w:r>
      <w:r w:rsidR="005F7F5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tarea</w:t>
      </w:r>
      <w:r w:rsidR="005F7F5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dejándoles</w:t>
      </w:r>
      <w:r w:rsidR="005F7F55">
        <w:rPr>
          <w:rFonts w:asciiTheme="minorHAnsi" w:hAnsiTheme="minorHAnsi" w:cstheme="minorHAnsi"/>
        </w:rPr>
        <w:t xml:space="preserve"> a su elección cómo organizar el grupo, tareas asignadas dentro de él, </w:t>
      </w:r>
      <w:r w:rsidR="007E7261">
        <w:rPr>
          <w:rFonts w:asciiTheme="minorHAnsi" w:hAnsiTheme="minorHAnsi" w:cstheme="minorHAnsi"/>
        </w:rPr>
        <w:t xml:space="preserve">búsqueda y selección de vuelos, </w:t>
      </w:r>
      <w:r w:rsidR="005F7F55">
        <w:rPr>
          <w:rFonts w:asciiTheme="minorHAnsi" w:hAnsiTheme="minorHAnsi" w:cstheme="minorHAnsi"/>
        </w:rPr>
        <w:t>hoteles</w:t>
      </w:r>
      <w:r w:rsidR="007E7261">
        <w:rPr>
          <w:rFonts w:asciiTheme="minorHAnsi" w:hAnsiTheme="minorHAnsi" w:cstheme="minorHAnsi"/>
        </w:rPr>
        <w:t xml:space="preserve">, contenidos y formato. </w:t>
      </w:r>
      <w:r>
        <w:rPr>
          <w:rFonts w:asciiTheme="minorHAnsi" w:hAnsiTheme="minorHAnsi" w:cstheme="minorHAnsi"/>
        </w:rPr>
        <w:t>Además estaremos disponibles para contestar cualquier duda o consulta surgida.</w:t>
      </w:r>
    </w:p>
    <w:p w:rsidR="000B2F70" w:rsidRDefault="000B2F70" w:rsidP="000B2F70">
      <w:pPr>
        <w:rPr>
          <w:rFonts w:asciiTheme="minorHAnsi" w:hAnsiTheme="minorHAnsi" w:cstheme="minorHAnsi"/>
        </w:rPr>
      </w:pPr>
    </w:p>
    <w:p w:rsidR="000B2F70" w:rsidRDefault="000B2F70" w:rsidP="000B2F70">
      <w:pPr>
        <w:rPr>
          <w:rFonts w:asciiTheme="minorHAnsi" w:hAnsiTheme="minorHAnsi" w:cstheme="minorHAnsi"/>
        </w:rPr>
      </w:pPr>
      <w:r w:rsidRPr="00850BE4">
        <w:rPr>
          <w:rFonts w:asciiTheme="minorHAnsi" w:hAnsiTheme="minorHAnsi" w:cstheme="minorHAnsi"/>
          <w:b/>
        </w:rPr>
        <w:t>PROCESOS COGNITIVOS</w:t>
      </w:r>
      <w:r>
        <w:rPr>
          <w:rFonts w:asciiTheme="minorHAnsi" w:hAnsiTheme="minorHAnsi" w:cstheme="minorHAnsi"/>
        </w:rPr>
        <w:t xml:space="preserve">: </w:t>
      </w:r>
    </w:p>
    <w:p w:rsidR="000B2F70" w:rsidRDefault="000B2F70" w:rsidP="000B2F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Reflexivo (personalización en la selección del tema y el material); Analítico (búsqueda</w:t>
      </w:r>
      <w:r w:rsidR="00BA2E5C">
        <w:rPr>
          <w:rFonts w:asciiTheme="minorHAnsi" w:hAnsiTheme="minorHAnsi" w:cstheme="minorHAnsi"/>
        </w:rPr>
        <w:t xml:space="preserve"> de datos), Lógico (organización </w:t>
      </w:r>
      <w:r>
        <w:rPr>
          <w:rFonts w:asciiTheme="minorHAnsi" w:hAnsiTheme="minorHAnsi" w:cstheme="minorHAnsi"/>
        </w:rPr>
        <w:t>de datos e ideas), Crítico (selección de material), Analógico (comparación de datos), Deliberativo (procesos de decisión grupal), Práctico (realización de la tarea), Creativo (ideas propias).</w:t>
      </w:r>
    </w:p>
    <w:p w:rsidR="000B2F70" w:rsidRDefault="000B2F70" w:rsidP="000B2F70">
      <w:pPr>
        <w:rPr>
          <w:rFonts w:asciiTheme="minorHAnsi" w:hAnsiTheme="minorHAnsi" w:cstheme="minorHAnsi"/>
        </w:rPr>
      </w:pPr>
    </w:p>
    <w:p w:rsidR="000B2F70" w:rsidRPr="00951B50" w:rsidRDefault="000B2F70" w:rsidP="000B2F70">
      <w:pPr>
        <w:rPr>
          <w:rFonts w:asciiTheme="minorHAnsi" w:hAnsiTheme="minorHAnsi" w:cstheme="minorHAnsi"/>
          <w:b/>
        </w:rPr>
      </w:pPr>
      <w:r w:rsidRPr="00951B50">
        <w:rPr>
          <w:rFonts w:asciiTheme="minorHAnsi" w:hAnsiTheme="minorHAnsi" w:cstheme="minorHAnsi"/>
          <w:b/>
        </w:rPr>
        <w:t xml:space="preserve">MODELOS DE ENSEÑANZA: </w:t>
      </w:r>
    </w:p>
    <w:p w:rsidR="000B2F70" w:rsidRDefault="000B2F70" w:rsidP="000B2F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Conductual (enseñanza directa--orientaciones); Cognitivo-Constructivista (inductivo básico—búsqueda de información; organizadores previos—organización del trabajo); Social (investigación grupal); Personal (creatividad). </w:t>
      </w:r>
    </w:p>
    <w:p w:rsidR="000B2F70" w:rsidRDefault="000B2F70" w:rsidP="000B2F70">
      <w:pPr>
        <w:rPr>
          <w:rFonts w:asciiTheme="minorHAnsi" w:hAnsiTheme="minorHAnsi" w:cstheme="minorHAnsi"/>
        </w:rPr>
      </w:pPr>
    </w:p>
    <w:p w:rsidR="000B2F70" w:rsidRPr="00437E74" w:rsidRDefault="000B2F70"/>
    <w:sectPr w:rsidR="000B2F70" w:rsidRPr="00437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645"/>
    <w:multiLevelType w:val="multilevel"/>
    <w:tmpl w:val="9E665A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" w15:restartNumberingAfterBreak="0">
    <w:nsid w:val="0C815C14"/>
    <w:multiLevelType w:val="multilevel"/>
    <w:tmpl w:val="562EB2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" w15:restartNumberingAfterBreak="0">
    <w:nsid w:val="0FEB60B9"/>
    <w:multiLevelType w:val="multilevel"/>
    <w:tmpl w:val="B32654C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3" w15:restartNumberingAfterBreak="0">
    <w:nsid w:val="11465CCA"/>
    <w:multiLevelType w:val="multilevel"/>
    <w:tmpl w:val="DEDE65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4" w15:restartNumberingAfterBreak="0">
    <w:nsid w:val="133F00C7"/>
    <w:multiLevelType w:val="multilevel"/>
    <w:tmpl w:val="0D62C6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5" w15:restartNumberingAfterBreak="0">
    <w:nsid w:val="27995F53"/>
    <w:multiLevelType w:val="multilevel"/>
    <w:tmpl w:val="96CEF1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6" w15:restartNumberingAfterBreak="0">
    <w:nsid w:val="29611676"/>
    <w:multiLevelType w:val="multilevel"/>
    <w:tmpl w:val="DAFA216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C0A2AC3"/>
    <w:multiLevelType w:val="multilevel"/>
    <w:tmpl w:val="479241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8" w15:restartNumberingAfterBreak="0">
    <w:nsid w:val="460154AF"/>
    <w:multiLevelType w:val="multilevel"/>
    <w:tmpl w:val="2152BF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9" w15:restartNumberingAfterBreak="0">
    <w:nsid w:val="609C1D73"/>
    <w:multiLevelType w:val="multilevel"/>
    <w:tmpl w:val="F006B03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8D32EEB"/>
    <w:multiLevelType w:val="multilevel"/>
    <w:tmpl w:val="61CAE0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1" w15:restartNumberingAfterBreak="0">
    <w:nsid w:val="710B12B0"/>
    <w:multiLevelType w:val="multilevel"/>
    <w:tmpl w:val="4EE646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2" w15:restartNumberingAfterBreak="0">
    <w:nsid w:val="752F57B6"/>
    <w:multiLevelType w:val="multilevel"/>
    <w:tmpl w:val="68169A3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3" w15:restartNumberingAfterBreak="0">
    <w:nsid w:val="75633368"/>
    <w:multiLevelType w:val="multilevel"/>
    <w:tmpl w:val="9FFAE2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4" w15:restartNumberingAfterBreak="0">
    <w:nsid w:val="75F20AB5"/>
    <w:multiLevelType w:val="multilevel"/>
    <w:tmpl w:val="C6985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B7"/>
    <w:rsid w:val="00020FFF"/>
    <w:rsid w:val="0003782F"/>
    <w:rsid w:val="000515CC"/>
    <w:rsid w:val="0007758A"/>
    <w:rsid w:val="00096F06"/>
    <w:rsid w:val="000A0D62"/>
    <w:rsid w:val="000B2817"/>
    <w:rsid w:val="000B2F70"/>
    <w:rsid w:val="000C0073"/>
    <w:rsid w:val="000D7FAC"/>
    <w:rsid w:val="000E1C0F"/>
    <w:rsid w:val="001121A4"/>
    <w:rsid w:val="0012009B"/>
    <w:rsid w:val="001A2CDB"/>
    <w:rsid w:val="001E3162"/>
    <w:rsid w:val="00202657"/>
    <w:rsid w:val="00235975"/>
    <w:rsid w:val="002443E7"/>
    <w:rsid w:val="002861C7"/>
    <w:rsid w:val="002A3313"/>
    <w:rsid w:val="002A4761"/>
    <w:rsid w:val="002B39C6"/>
    <w:rsid w:val="002C3933"/>
    <w:rsid w:val="00300AB7"/>
    <w:rsid w:val="00310E0A"/>
    <w:rsid w:val="003427DA"/>
    <w:rsid w:val="00343F5F"/>
    <w:rsid w:val="00387B5F"/>
    <w:rsid w:val="003A3489"/>
    <w:rsid w:val="003B4615"/>
    <w:rsid w:val="003B46FE"/>
    <w:rsid w:val="003E2421"/>
    <w:rsid w:val="003E6765"/>
    <w:rsid w:val="003E79F0"/>
    <w:rsid w:val="00400379"/>
    <w:rsid w:val="0040560B"/>
    <w:rsid w:val="004119F5"/>
    <w:rsid w:val="00437E74"/>
    <w:rsid w:val="004534D0"/>
    <w:rsid w:val="004A5CF3"/>
    <w:rsid w:val="004B50D5"/>
    <w:rsid w:val="00514748"/>
    <w:rsid w:val="00515721"/>
    <w:rsid w:val="0053393F"/>
    <w:rsid w:val="005817C8"/>
    <w:rsid w:val="00597498"/>
    <w:rsid w:val="005A794B"/>
    <w:rsid w:val="005F7F55"/>
    <w:rsid w:val="00615CE0"/>
    <w:rsid w:val="006521C5"/>
    <w:rsid w:val="006C7DAC"/>
    <w:rsid w:val="00706323"/>
    <w:rsid w:val="00751182"/>
    <w:rsid w:val="00763F23"/>
    <w:rsid w:val="00777743"/>
    <w:rsid w:val="007D3838"/>
    <w:rsid w:val="007E447E"/>
    <w:rsid w:val="007E7261"/>
    <w:rsid w:val="007F2868"/>
    <w:rsid w:val="008564DA"/>
    <w:rsid w:val="0086666E"/>
    <w:rsid w:val="00873E7D"/>
    <w:rsid w:val="0087761A"/>
    <w:rsid w:val="00880322"/>
    <w:rsid w:val="008954EB"/>
    <w:rsid w:val="008E2175"/>
    <w:rsid w:val="008F1D33"/>
    <w:rsid w:val="008F31C1"/>
    <w:rsid w:val="00927AC6"/>
    <w:rsid w:val="009604C6"/>
    <w:rsid w:val="00991B60"/>
    <w:rsid w:val="0099777B"/>
    <w:rsid w:val="009A1650"/>
    <w:rsid w:val="009A31F2"/>
    <w:rsid w:val="009A330F"/>
    <w:rsid w:val="009C355D"/>
    <w:rsid w:val="009F52A5"/>
    <w:rsid w:val="009F787E"/>
    <w:rsid w:val="00A079D8"/>
    <w:rsid w:val="00A70BA1"/>
    <w:rsid w:val="00A83669"/>
    <w:rsid w:val="00B178BB"/>
    <w:rsid w:val="00B677CC"/>
    <w:rsid w:val="00BA2E5C"/>
    <w:rsid w:val="00BD1EF0"/>
    <w:rsid w:val="00C35FF5"/>
    <w:rsid w:val="00C741D0"/>
    <w:rsid w:val="00C839CE"/>
    <w:rsid w:val="00C87071"/>
    <w:rsid w:val="00C871BA"/>
    <w:rsid w:val="00C93F37"/>
    <w:rsid w:val="00CA5CE4"/>
    <w:rsid w:val="00CD54C1"/>
    <w:rsid w:val="00D055A7"/>
    <w:rsid w:val="00D06BEE"/>
    <w:rsid w:val="00D20BD0"/>
    <w:rsid w:val="00D53C44"/>
    <w:rsid w:val="00DB5D5E"/>
    <w:rsid w:val="00DE1E54"/>
    <w:rsid w:val="00DE4C04"/>
    <w:rsid w:val="00E01BD1"/>
    <w:rsid w:val="00E01EB6"/>
    <w:rsid w:val="00E12DEE"/>
    <w:rsid w:val="00E338A1"/>
    <w:rsid w:val="00E36FA0"/>
    <w:rsid w:val="00E400B8"/>
    <w:rsid w:val="00E60D9F"/>
    <w:rsid w:val="00F315A1"/>
    <w:rsid w:val="00F87C2C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FC25"/>
  <w15:docId w15:val="{D10355C5-9E47-4A2B-845D-8407D5C1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AB7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0A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0B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77E1-468F-439D-B3B1-5B004A30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7912</Words>
  <Characters>43517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Fran Naranjo</cp:lastModifiedBy>
  <cp:revision>4</cp:revision>
  <dcterms:created xsi:type="dcterms:W3CDTF">2018-04-05T10:32:00Z</dcterms:created>
  <dcterms:modified xsi:type="dcterms:W3CDTF">2018-04-05T10:34:00Z</dcterms:modified>
</cp:coreProperties>
</file>