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82" w:rsidRDefault="000327C0" w:rsidP="000327C0">
      <w:pPr>
        <w:jc w:val="center"/>
        <w:rPr>
          <w:b/>
          <w:sz w:val="24"/>
          <w:u w:val="single"/>
        </w:rPr>
      </w:pPr>
      <w:r w:rsidRPr="003D1D7B">
        <w:rPr>
          <w:b/>
          <w:sz w:val="24"/>
          <w:u w:val="single"/>
        </w:rPr>
        <w:t xml:space="preserve">ACTA </w:t>
      </w:r>
      <w:r>
        <w:rPr>
          <w:b/>
          <w:sz w:val="24"/>
          <w:u w:val="single"/>
        </w:rPr>
        <w:t>CUARTA</w:t>
      </w:r>
      <w:r w:rsidRPr="003D1D7B">
        <w:rPr>
          <w:b/>
          <w:sz w:val="24"/>
          <w:u w:val="single"/>
        </w:rPr>
        <w:t xml:space="preserve"> SESIÓN DE INTERVENCIÓN CON EL ALUMNADO</w:t>
      </w:r>
    </w:p>
    <w:p w:rsidR="000327C0" w:rsidRDefault="000327C0" w:rsidP="000327C0">
      <w:pPr>
        <w:ind w:firstLine="708"/>
        <w:rPr>
          <w:sz w:val="24"/>
        </w:rPr>
      </w:pPr>
      <w:r>
        <w:rPr>
          <w:sz w:val="24"/>
        </w:rPr>
        <w:t>Al salir de la cuarta sesión de formación en centros, no paré de darle vueltas al “dime y olvido, enséñame y recuerdo, involúcrame y aprendo”. Esta frase fue la que movió toda la actividad que se llevó acabo en el grupo de Patrimonio.</w:t>
      </w:r>
    </w:p>
    <w:p w:rsidR="000327C0" w:rsidRDefault="000327C0" w:rsidP="000327C0">
      <w:pPr>
        <w:ind w:firstLine="708"/>
        <w:rPr>
          <w:sz w:val="24"/>
        </w:rPr>
      </w:pPr>
      <w:r>
        <w:rPr>
          <w:sz w:val="24"/>
        </w:rPr>
        <w:t xml:space="preserve">Se realizaron primero varias agrupaciones con palos cortos y largos, y posteriormente, se realizó la actividad de consolidación de grupos con preguntas como: “¿Por qué te llamas XXX? ¿Qué te gusta hacer cuando llegas a casa?”, etc. </w:t>
      </w:r>
    </w:p>
    <w:p w:rsidR="000327C0" w:rsidRDefault="000327C0" w:rsidP="000327C0">
      <w:pPr>
        <w:ind w:firstLine="708"/>
        <w:rPr>
          <w:sz w:val="24"/>
        </w:rPr>
      </w:pPr>
      <w:r>
        <w:rPr>
          <w:sz w:val="24"/>
        </w:rPr>
        <w:t>El grupo de patrimonio es muy dispar, con gente que sabe leer y no, teniendo muchas edades y niveles de formación dentro de él, así que cada pequeño grupo realizaría una pequeña exposición y explicación sobre “¿Qué es Rosal para ellas y ellos?” mediante la técnica de la parada de tres minutos.</w:t>
      </w:r>
    </w:p>
    <w:p w:rsidR="000327C0" w:rsidRDefault="000327C0" w:rsidP="000327C0">
      <w:pPr>
        <w:ind w:firstLine="708"/>
        <w:rPr>
          <w:sz w:val="24"/>
        </w:rPr>
      </w:pPr>
      <w:r>
        <w:rPr>
          <w:sz w:val="24"/>
        </w:rPr>
        <w:t xml:space="preserve">Les pareció una forma muy interesante de trabajar, de entenderse, y de descubrir aspectos que ningún otro compañero o compañera conocía de antes. Salieron a relucir curiosidades muy interesantes del pueblo, y esto les hizo ver que se puede salir de la monotonía en clase, y que ellas mismas y ellos mismos pueden convertirse en sus </w:t>
      </w:r>
      <w:proofErr w:type="spellStart"/>
      <w:r>
        <w:rPr>
          <w:sz w:val="24"/>
        </w:rPr>
        <w:t>propi@s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maestr@s</w:t>
      </w:r>
      <w:proofErr w:type="spellEnd"/>
      <w:r>
        <w:rPr>
          <w:sz w:val="24"/>
        </w:rPr>
        <w:t xml:space="preserve">. </w:t>
      </w:r>
    </w:p>
    <w:p w:rsidR="000327C0" w:rsidRPr="000327C0" w:rsidRDefault="000327C0" w:rsidP="000327C0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bookmarkStart w:id="0" w:name="_GoBack"/>
      <w:bookmarkEnd w:id="0"/>
      <w:r>
        <w:rPr>
          <w:sz w:val="24"/>
        </w:rPr>
        <w:t>El aumento de la propia autoestima estuvo sobrevolando el aula todo el rato, y esto es un aspecto muy positivo que no podía dejar escapar ni dejar de mencionar.</w:t>
      </w:r>
    </w:p>
    <w:p w:rsidR="000327C0" w:rsidRDefault="000327C0" w:rsidP="000327C0">
      <w:pPr>
        <w:shd w:val="clear" w:color="auto" w:fill="FFFFFF"/>
        <w:spacing w:after="0" w:line="240" w:lineRule="auto"/>
        <w:rPr>
          <w:sz w:val="24"/>
        </w:rPr>
      </w:pPr>
    </w:p>
    <w:p w:rsidR="000327C0" w:rsidRPr="000327C0" w:rsidRDefault="000327C0">
      <w:pPr>
        <w:rPr>
          <w:sz w:val="24"/>
        </w:rPr>
      </w:pPr>
    </w:p>
    <w:sectPr w:rsidR="000327C0" w:rsidRPr="00032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C0"/>
    <w:rsid w:val="000327C0"/>
    <w:rsid w:val="00B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277A-55D7-413F-BE02-63EA4EE9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1124</Characters>
  <Application>Microsoft Office Word</Application>
  <DocSecurity>0</DocSecurity>
  <Lines>9</Lines>
  <Paragraphs>2</Paragraphs>
  <ScaleCrop>false</ScaleCrop>
  <Company>Usuario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2018-05-30T10:56:00Z</dcterms:created>
  <dcterms:modified xsi:type="dcterms:W3CDTF">2018-05-30T11:06:00Z</dcterms:modified>
</cp:coreProperties>
</file>