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D7B" w:rsidRPr="004E7D7B" w:rsidRDefault="004E7D7B" w:rsidP="004E7D7B">
      <w:pPr>
        <w:pBdr>
          <w:top w:val="single" w:sz="2" w:space="0" w:color="auto"/>
          <w:left w:val="single" w:sz="2" w:space="0" w:color="auto"/>
          <w:bottom w:val="single" w:sz="2" w:space="0" w:color="auto"/>
          <w:right w:val="single" w:sz="2" w:space="0" w:color="auto"/>
        </w:pBdr>
        <w:shd w:val="clear" w:color="auto" w:fill="FFFFFF"/>
        <w:spacing w:after="225" w:line="270" w:lineRule="atLeast"/>
        <w:outlineLvl w:val="0"/>
        <w:rPr>
          <w:rFonts w:ascii="Arial" w:eastAsia="Times New Roman" w:hAnsi="Arial" w:cs="Arial"/>
          <w:b/>
          <w:bCs/>
          <w:color w:val="007E9B"/>
          <w:spacing w:val="-3"/>
          <w:kern w:val="36"/>
          <w:sz w:val="48"/>
          <w:szCs w:val="48"/>
          <w:lang w:eastAsia="es-ES"/>
        </w:rPr>
      </w:pPr>
      <w:r w:rsidRPr="004E7D7B">
        <w:rPr>
          <w:rFonts w:ascii="Arial" w:eastAsia="Times New Roman" w:hAnsi="Arial" w:cs="Arial"/>
          <w:b/>
          <w:bCs/>
          <w:color w:val="007E9B"/>
          <w:spacing w:val="-3"/>
          <w:kern w:val="36"/>
          <w:sz w:val="48"/>
          <w:szCs w:val="48"/>
          <w:lang w:eastAsia="es-ES"/>
        </w:rPr>
        <w:t>Cómo actuar cuando tenemos dudas</w:t>
      </w:r>
    </w:p>
    <w:p w:rsidR="004E7D7B" w:rsidRPr="004E7D7B" w:rsidRDefault="004E7D7B" w:rsidP="004E7D7B">
      <w:pPr>
        <w:shd w:val="clear" w:color="auto" w:fill="FFFFFF"/>
        <w:spacing w:line="240" w:lineRule="auto"/>
        <w:rPr>
          <w:rFonts w:ascii="Source Sans Pro" w:eastAsia="Times New Roman" w:hAnsi="Source Sans Pro" w:cs="Times New Roman"/>
          <w:i/>
          <w:iCs/>
          <w:color w:val="333333"/>
          <w:sz w:val="27"/>
          <w:szCs w:val="27"/>
          <w:lang w:eastAsia="es-ES"/>
        </w:rPr>
      </w:pPr>
      <w:r w:rsidRPr="004E7D7B">
        <w:rPr>
          <w:rFonts w:ascii="Source Sans Pro" w:eastAsia="Times New Roman" w:hAnsi="Source Sans Pro" w:cs="Times New Roman"/>
          <w:i/>
          <w:iCs/>
          <w:color w:val="333333"/>
          <w:sz w:val="27"/>
          <w:szCs w:val="27"/>
          <w:lang w:eastAsia="es-ES"/>
        </w:rPr>
        <w:t>Cuando tenemos dudas, decidir puede ser un proceso difícil. Hay factores que pueden ayudarnos a ser más eficaces al momento de decidir. La racionalidad, el tiempo para pensar y el compromiso son algunos de estos</w:t>
      </w:r>
    </w:p>
    <w:p w:rsidR="00161B18" w:rsidRDefault="004E7D7B" w:rsidP="004E7D7B">
      <w:pPr>
        <w:rPr>
          <w:rFonts w:ascii="Source Sans Pro" w:hAnsi="Source Sans Pro"/>
          <w:color w:val="333333"/>
          <w:sz w:val="27"/>
          <w:szCs w:val="27"/>
          <w:shd w:val="clear" w:color="auto" w:fill="FFFFFF"/>
        </w:rPr>
      </w:pPr>
      <w:r>
        <w:rPr>
          <w:rFonts w:ascii="Source Sans Pro" w:hAnsi="Source Sans Pro"/>
          <w:color w:val="333333"/>
          <w:sz w:val="27"/>
          <w:szCs w:val="27"/>
          <w:shd w:val="clear" w:color="auto" w:fill="FFFFFF"/>
        </w:rPr>
        <w:t>Tomar decisiones no es una tarea sencilla. Muchas veces no sabemos cómo continuar, qué camino seguir o cuáles serán las consecuencias de nuestras elecciones. Por ello, en el siguiente artículo te daremos algunos consejos sobre cómo actuar cuando tenemos dudas. No olvides que todos atravesamos situaciones similares. </w:t>
      </w:r>
      <w:r>
        <w:rPr>
          <w:rStyle w:val="Textoennegrita"/>
          <w:rFonts w:ascii="Source Sans Pro" w:hAnsi="Source Sans Pro"/>
          <w:color w:val="333333"/>
          <w:sz w:val="27"/>
          <w:szCs w:val="27"/>
          <w:bdr w:val="single" w:sz="2" w:space="0" w:color="auto" w:frame="1"/>
          <w:shd w:val="clear" w:color="auto" w:fill="FFFFFF"/>
        </w:rPr>
        <w:t>Lo que nos diferencia es la actitud que tomamos</w:t>
      </w:r>
      <w:r>
        <w:rPr>
          <w:rFonts w:ascii="Source Sans Pro" w:hAnsi="Source Sans Pro"/>
          <w:color w:val="333333"/>
          <w:sz w:val="27"/>
          <w:szCs w:val="27"/>
          <w:shd w:val="clear" w:color="auto" w:fill="FFFFFF"/>
        </w:rPr>
        <w:t>.</w:t>
      </w:r>
    </w:p>
    <w:p w:rsidR="004E7D7B" w:rsidRPr="004E7D7B" w:rsidRDefault="004E7D7B" w:rsidP="004E7D7B">
      <w:pPr>
        <w:pBdr>
          <w:top w:val="single" w:sz="2" w:space="0" w:color="auto"/>
          <w:left w:val="single" w:sz="2" w:space="0" w:color="auto"/>
          <w:bottom w:val="single" w:sz="2" w:space="0" w:color="auto"/>
          <w:right w:val="single" w:sz="2" w:space="0" w:color="auto"/>
        </w:pBdr>
        <w:shd w:val="clear" w:color="auto" w:fill="FFFFFF"/>
        <w:spacing w:before="225" w:after="225" w:line="270" w:lineRule="atLeast"/>
        <w:outlineLvl w:val="1"/>
        <w:rPr>
          <w:rFonts w:ascii="Arial" w:eastAsia="Times New Roman" w:hAnsi="Arial" w:cs="Arial"/>
          <w:b/>
          <w:bCs/>
          <w:color w:val="8FB721"/>
          <w:spacing w:val="-3"/>
          <w:sz w:val="36"/>
          <w:szCs w:val="36"/>
          <w:lang w:eastAsia="es-ES"/>
        </w:rPr>
      </w:pPr>
      <w:r w:rsidRPr="004E7D7B">
        <w:rPr>
          <w:rFonts w:ascii="Arial" w:eastAsia="Times New Roman" w:hAnsi="Arial" w:cs="Arial"/>
          <w:b/>
          <w:bCs/>
          <w:color w:val="8FB721"/>
          <w:spacing w:val="-3"/>
          <w:sz w:val="36"/>
          <w:szCs w:val="36"/>
          <w:lang w:eastAsia="es-ES"/>
        </w:rPr>
        <w:t>Decidir cuando tenemos dudas</w:t>
      </w:r>
    </w:p>
    <w:p w:rsidR="004E7D7B" w:rsidRDefault="004E7D7B" w:rsidP="004E7D7B">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360" w:lineRule="atLeast"/>
        <w:rPr>
          <w:rFonts w:ascii="Source Sans Pro" w:hAnsi="Source Sans Pro"/>
          <w:color w:val="333333"/>
          <w:sz w:val="27"/>
          <w:szCs w:val="27"/>
        </w:rPr>
      </w:pPr>
      <w:r>
        <w:rPr>
          <w:rFonts w:ascii="Source Sans Pro" w:hAnsi="Source Sans Pro"/>
          <w:color w:val="333333"/>
          <w:sz w:val="27"/>
          <w:szCs w:val="27"/>
        </w:rPr>
        <w:t>Aunque no nos percatemos de ello, </w:t>
      </w:r>
      <w:r>
        <w:rPr>
          <w:rStyle w:val="Textoennegrita"/>
          <w:rFonts w:ascii="Source Sans Pro" w:hAnsi="Source Sans Pro"/>
          <w:color w:val="333333"/>
          <w:sz w:val="27"/>
          <w:szCs w:val="27"/>
          <w:bdr w:val="single" w:sz="2" w:space="0" w:color="auto" w:frame="1"/>
        </w:rPr>
        <w:t>permanentemente estamos tomando decisiones, algunas incluso de manera inconsciente</w:t>
      </w:r>
      <w:r>
        <w:rPr>
          <w:rFonts w:ascii="Source Sans Pro" w:hAnsi="Source Sans Pro"/>
          <w:color w:val="333333"/>
          <w:sz w:val="27"/>
          <w:szCs w:val="27"/>
        </w:rPr>
        <w:t>. Otras nos consumen energía, tiempo y esfuerzo. También, están aquellas que postergamos por miedo, </w:t>
      </w:r>
      <w:hyperlink r:id="rId5" w:history="1">
        <w:r>
          <w:rPr>
            <w:rStyle w:val="Hipervnculo"/>
            <w:rFonts w:ascii="Source Sans Pro" w:hAnsi="Source Sans Pro"/>
            <w:b/>
            <w:bCs/>
            <w:color w:val="007E9B"/>
            <w:sz w:val="27"/>
            <w:szCs w:val="27"/>
          </w:rPr>
          <w:t>vergüenza</w:t>
        </w:r>
      </w:hyperlink>
      <w:r>
        <w:rPr>
          <w:rFonts w:ascii="Source Sans Pro" w:hAnsi="Source Sans Pro"/>
          <w:color w:val="333333"/>
          <w:sz w:val="27"/>
          <w:szCs w:val="27"/>
        </w:rPr>
        <w:t> o falta de compromiso. Cuando tenemos dudas es algo complicado decidir. Lo cierto es que nadie más puede hacerlo por nosotros.</w:t>
      </w:r>
    </w:p>
    <w:p w:rsidR="004E7D7B" w:rsidRDefault="004E7D7B" w:rsidP="004E7D7B">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360" w:lineRule="atLeast"/>
        <w:rPr>
          <w:rFonts w:ascii="Source Sans Pro" w:hAnsi="Source Sans Pro"/>
          <w:color w:val="333333"/>
          <w:sz w:val="27"/>
          <w:szCs w:val="27"/>
        </w:rPr>
      </w:pPr>
      <w:r>
        <w:rPr>
          <w:rStyle w:val="Textoennegrita"/>
          <w:rFonts w:ascii="Source Sans Pro" w:hAnsi="Source Sans Pro"/>
          <w:color w:val="333333"/>
          <w:sz w:val="27"/>
          <w:szCs w:val="27"/>
          <w:bdr w:val="single" w:sz="2" w:space="0" w:color="auto" w:frame="1"/>
        </w:rPr>
        <w:t>Debemos hacernos cargo de nuestros actos y de nuestras decisiones</w:t>
      </w:r>
      <w:r>
        <w:rPr>
          <w:rFonts w:ascii="Source Sans Pro" w:hAnsi="Source Sans Pro"/>
          <w:color w:val="333333"/>
          <w:sz w:val="27"/>
          <w:szCs w:val="27"/>
        </w:rPr>
        <w:t>. Quizá seamos de aquellos que precisan analizar, comparar, considerar pros y contras; pero este proceso nos lleva horas, días, semanas o incluso meses. Tal vez postergamos una decisión porque no nos animamos o porque tenemos miedo de las consecuencias.</w:t>
      </w:r>
    </w:p>
    <w:p w:rsidR="004E7D7B" w:rsidRDefault="004E7D7B" w:rsidP="004E7D7B">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360" w:lineRule="atLeast"/>
        <w:rPr>
          <w:rFonts w:ascii="Source Sans Pro" w:hAnsi="Source Sans Pro"/>
          <w:color w:val="333333"/>
          <w:sz w:val="27"/>
          <w:szCs w:val="27"/>
        </w:rPr>
      </w:pPr>
      <w:r>
        <w:rPr>
          <w:rFonts w:ascii="Source Sans Pro" w:hAnsi="Source Sans Pro"/>
          <w:color w:val="333333"/>
          <w:sz w:val="27"/>
          <w:szCs w:val="27"/>
        </w:rPr>
        <w:t>Muchas veces esperamos que la situación sea idónea, que algo externo “nos ilumine” o que alguien más decida por nosotros. Pero si hay algo que es necesario es </w:t>
      </w:r>
      <w:r>
        <w:rPr>
          <w:rStyle w:val="Textoennegrita"/>
          <w:rFonts w:ascii="Source Sans Pro" w:hAnsi="Source Sans Pro"/>
          <w:color w:val="333333"/>
          <w:sz w:val="27"/>
          <w:szCs w:val="27"/>
          <w:bdr w:val="single" w:sz="2" w:space="0" w:color="auto" w:frame="1"/>
        </w:rPr>
        <w:t>tomarnos un tiempo para despejar dudas y dejar de lado los miedos</w:t>
      </w:r>
      <w:r>
        <w:rPr>
          <w:rFonts w:ascii="Source Sans Pro" w:hAnsi="Source Sans Pro"/>
          <w:color w:val="333333"/>
          <w:sz w:val="27"/>
          <w:szCs w:val="27"/>
        </w:rPr>
        <w:t>.</w:t>
      </w:r>
    </w:p>
    <w:p w:rsidR="004E7D7B" w:rsidRDefault="004E7D7B" w:rsidP="004E7D7B">
      <w:pPr>
        <w:pStyle w:val="NormalWeb"/>
        <w:pBdr>
          <w:top w:val="single" w:sz="2" w:space="0" w:color="auto"/>
          <w:left w:val="single" w:sz="2" w:space="0" w:color="auto"/>
          <w:bottom w:val="single" w:sz="2" w:space="0" w:color="auto"/>
          <w:right w:val="single" w:sz="2" w:space="0" w:color="auto"/>
        </w:pBdr>
        <w:shd w:val="clear" w:color="auto" w:fill="FFFFFF"/>
        <w:spacing w:before="225" w:beforeAutospacing="0" w:after="225" w:afterAutospacing="0" w:line="360" w:lineRule="atLeast"/>
        <w:rPr>
          <w:rFonts w:ascii="Source Sans Pro" w:hAnsi="Source Sans Pro"/>
          <w:color w:val="333333"/>
          <w:sz w:val="27"/>
          <w:szCs w:val="27"/>
        </w:rPr>
      </w:pPr>
      <w:r>
        <w:rPr>
          <w:rFonts w:ascii="Source Sans Pro" w:hAnsi="Source Sans Pro"/>
          <w:color w:val="333333"/>
          <w:sz w:val="27"/>
          <w:szCs w:val="27"/>
        </w:rPr>
        <w:t>¿Qué es lo peor que puede pasar? Podría decirse que no tomar </w:t>
      </w:r>
      <w:hyperlink r:id="rId6" w:history="1">
        <w:r>
          <w:rPr>
            <w:rStyle w:val="Hipervnculo"/>
            <w:rFonts w:ascii="Source Sans Pro" w:hAnsi="Source Sans Pro"/>
            <w:b/>
            <w:bCs/>
            <w:color w:val="007E9B"/>
            <w:sz w:val="27"/>
            <w:szCs w:val="27"/>
          </w:rPr>
          <w:t>decisiones</w:t>
        </w:r>
      </w:hyperlink>
      <w:r>
        <w:rPr>
          <w:rFonts w:ascii="Source Sans Pro" w:hAnsi="Source Sans Pro"/>
          <w:color w:val="333333"/>
          <w:sz w:val="27"/>
          <w:szCs w:val="27"/>
        </w:rPr>
        <w:t>. Porque si decidimos algo y nos equivocamos podremos aprender de nuestros errores, pero si no hacemos hoy lo que está en nuestras manos, en un futuro ya no podremos hacerlo.</w:t>
      </w:r>
    </w:p>
    <w:p w:rsidR="004E7D7B" w:rsidRDefault="004E7D7B" w:rsidP="004E7D7B">
      <w:pPr>
        <w:pStyle w:val="NormalWeb"/>
        <w:pBdr>
          <w:top w:val="single" w:sz="2" w:space="0" w:color="auto"/>
          <w:left w:val="single" w:sz="2" w:space="0" w:color="auto"/>
          <w:bottom w:val="single" w:sz="2" w:space="0" w:color="auto"/>
          <w:right w:val="single" w:sz="2" w:space="0" w:color="auto"/>
        </w:pBdr>
        <w:shd w:val="clear" w:color="auto" w:fill="FFFFFF"/>
        <w:spacing w:before="225" w:beforeAutospacing="0" w:after="225" w:afterAutospacing="0" w:line="360" w:lineRule="atLeast"/>
        <w:rPr>
          <w:rFonts w:ascii="Source Sans Pro" w:hAnsi="Source Sans Pro"/>
          <w:color w:val="333333"/>
          <w:sz w:val="27"/>
          <w:szCs w:val="27"/>
        </w:rPr>
      </w:pPr>
    </w:p>
    <w:p w:rsidR="004E7D7B" w:rsidRDefault="004E7D7B" w:rsidP="004E7D7B">
      <w:pPr>
        <w:pStyle w:val="NormalWeb"/>
        <w:pBdr>
          <w:top w:val="single" w:sz="2" w:space="0" w:color="auto"/>
          <w:left w:val="single" w:sz="2" w:space="0" w:color="auto"/>
          <w:bottom w:val="single" w:sz="2" w:space="0" w:color="auto"/>
          <w:right w:val="single" w:sz="2" w:space="0" w:color="auto"/>
        </w:pBdr>
        <w:shd w:val="clear" w:color="auto" w:fill="FFFFFF"/>
        <w:spacing w:before="225" w:beforeAutospacing="0" w:after="225" w:afterAutospacing="0" w:line="360" w:lineRule="atLeast"/>
        <w:rPr>
          <w:rFonts w:ascii="Source Sans Pro" w:hAnsi="Source Sans Pro"/>
          <w:color w:val="333333"/>
          <w:sz w:val="27"/>
          <w:szCs w:val="27"/>
        </w:rPr>
      </w:pPr>
    </w:p>
    <w:p w:rsidR="004E7D7B" w:rsidRPr="004E7D7B" w:rsidRDefault="004E7D7B" w:rsidP="004E7D7B">
      <w:pPr>
        <w:pBdr>
          <w:top w:val="single" w:sz="2" w:space="0" w:color="auto"/>
          <w:left w:val="single" w:sz="2" w:space="0" w:color="auto"/>
          <w:bottom w:val="single" w:sz="2" w:space="0" w:color="auto"/>
          <w:right w:val="single" w:sz="2" w:space="0" w:color="auto"/>
        </w:pBdr>
        <w:shd w:val="clear" w:color="auto" w:fill="FFFFFF"/>
        <w:spacing w:before="225" w:after="225" w:line="270" w:lineRule="atLeast"/>
        <w:outlineLvl w:val="1"/>
        <w:rPr>
          <w:rFonts w:ascii="Arial" w:eastAsia="Times New Roman" w:hAnsi="Arial" w:cs="Arial"/>
          <w:b/>
          <w:bCs/>
          <w:color w:val="8FB721"/>
          <w:spacing w:val="-3"/>
          <w:sz w:val="36"/>
          <w:szCs w:val="36"/>
          <w:lang w:eastAsia="es-ES"/>
        </w:rPr>
      </w:pPr>
      <w:proofErr w:type="spellStart"/>
      <w:r w:rsidRPr="004E7D7B">
        <w:rPr>
          <w:rFonts w:ascii="Arial" w:eastAsia="Times New Roman" w:hAnsi="Arial" w:cs="Arial"/>
          <w:b/>
          <w:bCs/>
          <w:color w:val="8FB721"/>
          <w:spacing w:val="-3"/>
          <w:sz w:val="36"/>
          <w:szCs w:val="36"/>
          <w:lang w:eastAsia="es-ES"/>
        </w:rPr>
        <w:lastRenderedPageBreak/>
        <w:t>Tips</w:t>
      </w:r>
      <w:proofErr w:type="spellEnd"/>
      <w:r w:rsidRPr="004E7D7B">
        <w:rPr>
          <w:rFonts w:ascii="Arial" w:eastAsia="Times New Roman" w:hAnsi="Arial" w:cs="Arial"/>
          <w:b/>
          <w:bCs/>
          <w:color w:val="8FB721"/>
          <w:spacing w:val="-3"/>
          <w:sz w:val="36"/>
          <w:szCs w:val="36"/>
          <w:lang w:eastAsia="es-ES"/>
        </w:rPr>
        <w:t xml:space="preserve"> para actuar cuando tenemos dudas</w:t>
      </w:r>
    </w:p>
    <w:p w:rsidR="004E7D7B" w:rsidRPr="004E7D7B" w:rsidRDefault="004E7D7B" w:rsidP="004E7D7B">
      <w:pPr>
        <w:pBdr>
          <w:top w:val="single" w:sz="2" w:space="0" w:color="auto"/>
          <w:left w:val="single" w:sz="2" w:space="0" w:color="auto"/>
          <w:bottom w:val="single" w:sz="2" w:space="0" w:color="auto"/>
          <w:right w:val="single" w:sz="2" w:space="0" w:color="auto"/>
        </w:pBdr>
        <w:shd w:val="clear" w:color="auto" w:fill="FFFFFF"/>
        <w:spacing w:after="0" w:line="360" w:lineRule="atLeast"/>
        <w:rPr>
          <w:rFonts w:ascii="Source Sans Pro" w:eastAsia="Times New Roman" w:hAnsi="Source Sans Pro" w:cs="Times New Roman"/>
          <w:color w:val="333333"/>
          <w:sz w:val="27"/>
          <w:szCs w:val="27"/>
          <w:lang w:eastAsia="es-ES"/>
        </w:rPr>
      </w:pPr>
      <w:r w:rsidRPr="004E7D7B">
        <w:rPr>
          <w:rFonts w:ascii="Source Sans Pro" w:eastAsia="Times New Roman" w:hAnsi="Source Sans Pro" w:cs="Times New Roman"/>
          <w:color w:val="333333"/>
          <w:sz w:val="27"/>
          <w:szCs w:val="27"/>
          <w:lang w:eastAsia="es-ES"/>
        </w:rPr>
        <w:t>En primer lugar, </w:t>
      </w:r>
      <w:r w:rsidRPr="004E7D7B">
        <w:rPr>
          <w:rFonts w:ascii="Source Sans Pro" w:eastAsia="Times New Roman" w:hAnsi="Source Sans Pro" w:cs="Times New Roman"/>
          <w:b/>
          <w:bCs/>
          <w:color w:val="333333"/>
          <w:sz w:val="27"/>
          <w:szCs w:val="27"/>
          <w:bdr w:val="single" w:sz="2" w:space="0" w:color="auto" w:frame="1"/>
          <w:lang w:eastAsia="es-ES"/>
        </w:rPr>
        <w:t>es fundamental entender por qué motivo postergamos tomar una decisión</w:t>
      </w:r>
      <w:r w:rsidRPr="004E7D7B">
        <w:rPr>
          <w:rFonts w:ascii="Source Sans Pro" w:eastAsia="Times New Roman" w:hAnsi="Source Sans Pro" w:cs="Times New Roman"/>
          <w:color w:val="333333"/>
          <w:sz w:val="27"/>
          <w:szCs w:val="27"/>
          <w:lang w:eastAsia="es-ES"/>
        </w:rPr>
        <w:t>. Puede deberse a que tengamos miedo a equivocarnos, que otras personas nos juzguen, que la decisión implique cambiar algún hábito o pensamiento arraigado, que necesitamos pensar demasiado o bien porque creemos que tenemos cosas más importantes que hacer.</w:t>
      </w:r>
    </w:p>
    <w:p w:rsidR="004E7D7B" w:rsidRPr="004E7D7B" w:rsidRDefault="004E7D7B" w:rsidP="004E7D7B">
      <w:pPr>
        <w:pBdr>
          <w:top w:val="single" w:sz="2" w:space="0" w:color="auto"/>
          <w:left w:val="single" w:sz="2" w:space="0" w:color="auto"/>
          <w:bottom w:val="single" w:sz="2" w:space="0" w:color="auto"/>
          <w:right w:val="single" w:sz="2" w:space="0" w:color="auto"/>
        </w:pBdr>
        <w:shd w:val="clear" w:color="auto" w:fill="FFFFFF"/>
        <w:spacing w:before="225" w:after="225" w:line="360" w:lineRule="atLeast"/>
        <w:rPr>
          <w:rFonts w:ascii="Source Sans Pro" w:eastAsia="Times New Roman" w:hAnsi="Source Sans Pro" w:cs="Times New Roman"/>
          <w:color w:val="333333"/>
          <w:sz w:val="27"/>
          <w:szCs w:val="27"/>
          <w:lang w:eastAsia="es-ES"/>
        </w:rPr>
      </w:pPr>
      <w:r w:rsidRPr="004E7D7B">
        <w:rPr>
          <w:rFonts w:ascii="Source Sans Pro" w:eastAsia="Times New Roman" w:hAnsi="Source Sans Pro" w:cs="Times New Roman"/>
          <w:color w:val="333333"/>
          <w:sz w:val="27"/>
          <w:szCs w:val="27"/>
          <w:lang w:eastAsia="es-ES"/>
        </w:rPr>
        <w:t xml:space="preserve">Para que el proceso de decidir te sea más ameno y puedas actuar cuando tengas dudas, te presentamos 5 </w:t>
      </w:r>
      <w:proofErr w:type="spellStart"/>
      <w:r w:rsidRPr="004E7D7B">
        <w:rPr>
          <w:rFonts w:ascii="Source Sans Pro" w:eastAsia="Times New Roman" w:hAnsi="Source Sans Pro" w:cs="Times New Roman"/>
          <w:color w:val="333333"/>
          <w:sz w:val="27"/>
          <w:szCs w:val="27"/>
          <w:lang w:eastAsia="es-ES"/>
        </w:rPr>
        <w:t>tips</w:t>
      </w:r>
      <w:proofErr w:type="spellEnd"/>
      <w:r w:rsidRPr="004E7D7B">
        <w:rPr>
          <w:rFonts w:ascii="Source Sans Pro" w:eastAsia="Times New Roman" w:hAnsi="Source Sans Pro" w:cs="Times New Roman"/>
          <w:color w:val="333333"/>
          <w:sz w:val="27"/>
          <w:szCs w:val="27"/>
          <w:lang w:eastAsia="es-ES"/>
        </w:rPr>
        <w:t xml:space="preserve"> que te serán de utilidad:</w:t>
      </w:r>
    </w:p>
    <w:p w:rsidR="00AD7CF8" w:rsidRDefault="00AD7CF8" w:rsidP="00AD7CF8">
      <w:pPr>
        <w:spacing w:after="0" w:line="240" w:lineRule="auto"/>
        <w:rPr>
          <w:rFonts w:ascii="Times New Roman" w:eastAsia="Times New Roman" w:hAnsi="Times New Roman" w:cs="Times New Roman"/>
          <w:sz w:val="24"/>
          <w:szCs w:val="24"/>
          <w:lang w:eastAsia="es-ES"/>
        </w:rPr>
      </w:pPr>
    </w:p>
    <w:p w:rsidR="00AD7CF8" w:rsidRPr="00AD7CF8" w:rsidRDefault="00AD7CF8" w:rsidP="00AD7CF8">
      <w:pPr>
        <w:pBdr>
          <w:top w:val="single" w:sz="2" w:space="0" w:color="auto"/>
          <w:left w:val="single" w:sz="2" w:space="0" w:color="auto"/>
          <w:bottom w:val="single" w:sz="2" w:space="0" w:color="auto"/>
          <w:right w:val="single" w:sz="2" w:space="0" w:color="auto"/>
        </w:pBdr>
        <w:shd w:val="clear" w:color="auto" w:fill="FFFFFF"/>
        <w:spacing w:before="225" w:after="225" w:line="270" w:lineRule="atLeast"/>
        <w:outlineLvl w:val="2"/>
        <w:rPr>
          <w:rFonts w:ascii="Arial" w:eastAsia="Times New Roman" w:hAnsi="Arial" w:cs="Arial"/>
          <w:b/>
          <w:bCs/>
          <w:color w:val="000000"/>
          <w:spacing w:val="-3"/>
          <w:sz w:val="33"/>
          <w:szCs w:val="33"/>
          <w:lang w:eastAsia="es-ES"/>
        </w:rPr>
      </w:pPr>
      <w:r w:rsidRPr="00AD7CF8">
        <w:rPr>
          <w:rFonts w:ascii="Arial" w:eastAsia="Times New Roman" w:hAnsi="Arial" w:cs="Arial"/>
          <w:b/>
          <w:bCs/>
          <w:color w:val="000000"/>
          <w:spacing w:val="-3"/>
          <w:sz w:val="33"/>
          <w:szCs w:val="33"/>
          <w:lang w:eastAsia="es-ES"/>
        </w:rPr>
        <w:t>1. Valora</w:t>
      </w:r>
    </w:p>
    <w:p w:rsidR="00AD7CF8" w:rsidRDefault="00AD7CF8" w:rsidP="00AD7CF8">
      <w:pPr>
        <w:pBdr>
          <w:top w:val="single" w:sz="2" w:space="0" w:color="auto"/>
          <w:left w:val="single" w:sz="2" w:space="0" w:color="auto"/>
          <w:bottom w:val="single" w:sz="2" w:space="0" w:color="auto"/>
          <w:right w:val="single" w:sz="2" w:space="0" w:color="auto"/>
        </w:pBdr>
        <w:shd w:val="clear" w:color="auto" w:fill="FFFFFF"/>
        <w:spacing w:after="0" w:line="360" w:lineRule="atLeast"/>
        <w:rPr>
          <w:rFonts w:ascii="Source Sans Pro" w:eastAsia="Times New Roman" w:hAnsi="Source Sans Pro" w:cs="Times New Roman"/>
          <w:i/>
          <w:iCs/>
          <w:color w:val="333333"/>
          <w:sz w:val="27"/>
          <w:szCs w:val="27"/>
          <w:bdr w:val="single" w:sz="2" w:space="0" w:color="auto" w:frame="1"/>
          <w:lang w:eastAsia="es-ES"/>
        </w:rPr>
      </w:pPr>
      <w:r w:rsidRPr="00AD7CF8">
        <w:rPr>
          <w:rFonts w:ascii="Source Sans Pro" w:eastAsia="Times New Roman" w:hAnsi="Source Sans Pro" w:cs="Times New Roman"/>
          <w:i/>
          <w:iCs/>
          <w:color w:val="333333"/>
          <w:sz w:val="27"/>
          <w:szCs w:val="27"/>
          <w:bdr w:val="single" w:sz="2" w:space="0" w:color="auto" w:frame="1"/>
          <w:lang w:eastAsia="es-ES"/>
        </w:rPr>
        <w:t>¿La decisión que debemos tomar depende de nosotros?</w:t>
      </w:r>
      <w:r w:rsidRPr="00AD7CF8">
        <w:rPr>
          <w:rFonts w:ascii="Source Sans Pro" w:eastAsia="Times New Roman" w:hAnsi="Source Sans Pro" w:cs="Times New Roman"/>
          <w:color w:val="333333"/>
          <w:sz w:val="27"/>
          <w:szCs w:val="27"/>
          <w:lang w:eastAsia="es-ES"/>
        </w:rPr>
        <w:t> </w:t>
      </w:r>
      <w:proofErr w:type="gramStart"/>
      <w:r w:rsidRPr="00AD7CF8">
        <w:rPr>
          <w:rFonts w:ascii="Source Sans Pro" w:eastAsia="Times New Roman" w:hAnsi="Source Sans Pro" w:cs="Times New Roman"/>
          <w:i/>
          <w:iCs/>
          <w:color w:val="333333"/>
          <w:sz w:val="27"/>
          <w:szCs w:val="27"/>
          <w:bdr w:val="single" w:sz="2" w:space="0" w:color="auto" w:frame="1"/>
          <w:lang w:eastAsia="es-ES"/>
        </w:rPr>
        <w:t>¿</w:t>
      </w:r>
      <w:proofErr w:type="gramEnd"/>
      <w:r w:rsidRPr="00AD7CF8">
        <w:rPr>
          <w:rFonts w:ascii="Source Sans Pro" w:eastAsia="Times New Roman" w:hAnsi="Source Sans Pro" w:cs="Times New Roman"/>
          <w:i/>
          <w:iCs/>
          <w:color w:val="333333"/>
          <w:sz w:val="27"/>
          <w:szCs w:val="27"/>
          <w:bdr w:val="single" w:sz="2" w:space="0" w:color="auto" w:frame="1"/>
          <w:lang w:eastAsia="es-ES"/>
        </w:rPr>
        <w:t xml:space="preserve">Es 100% nuestra </w:t>
      </w:r>
    </w:p>
    <w:p w:rsidR="00AD7CF8" w:rsidRPr="00AD7CF8" w:rsidRDefault="00AD7CF8" w:rsidP="00AD7CF8">
      <w:pPr>
        <w:pBdr>
          <w:top w:val="single" w:sz="2" w:space="0" w:color="auto"/>
          <w:left w:val="single" w:sz="2" w:space="0" w:color="auto"/>
          <w:bottom w:val="single" w:sz="2" w:space="0" w:color="auto"/>
          <w:right w:val="single" w:sz="2" w:space="0" w:color="auto"/>
        </w:pBdr>
        <w:shd w:val="clear" w:color="auto" w:fill="FFFFFF"/>
        <w:spacing w:after="0" w:line="360" w:lineRule="atLeast"/>
        <w:rPr>
          <w:rFonts w:ascii="Source Sans Pro" w:eastAsia="Times New Roman" w:hAnsi="Source Sans Pro" w:cs="Times New Roman"/>
          <w:color w:val="333333"/>
          <w:sz w:val="27"/>
          <w:szCs w:val="27"/>
          <w:lang w:eastAsia="es-ES"/>
        </w:rPr>
      </w:pPr>
      <w:proofErr w:type="gramStart"/>
      <w:r w:rsidRPr="00AD7CF8">
        <w:rPr>
          <w:rFonts w:ascii="Source Sans Pro" w:eastAsia="Times New Roman" w:hAnsi="Source Sans Pro" w:cs="Times New Roman"/>
          <w:i/>
          <w:iCs/>
          <w:color w:val="333333"/>
          <w:sz w:val="27"/>
          <w:szCs w:val="27"/>
          <w:bdr w:val="single" w:sz="2" w:space="0" w:color="auto" w:frame="1"/>
          <w:lang w:eastAsia="es-ES"/>
        </w:rPr>
        <w:t>responsabilidad</w:t>
      </w:r>
      <w:proofErr w:type="gramEnd"/>
      <w:r w:rsidRPr="00AD7CF8">
        <w:rPr>
          <w:rFonts w:ascii="Source Sans Pro" w:eastAsia="Times New Roman" w:hAnsi="Source Sans Pro" w:cs="Times New Roman"/>
          <w:i/>
          <w:iCs/>
          <w:color w:val="333333"/>
          <w:sz w:val="27"/>
          <w:szCs w:val="27"/>
          <w:bdr w:val="single" w:sz="2" w:space="0" w:color="auto" w:frame="1"/>
          <w:lang w:eastAsia="es-ES"/>
        </w:rPr>
        <w:t>?</w:t>
      </w:r>
      <w:r w:rsidRPr="00AD7CF8">
        <w:rPr>
          <w:rFonts w:ascii="Source Sans Pro" w:eastAsia="Times New Roman" w:hAnsi="Source Sans Pro" w:cs="Times New Roman"/>
          <w:color w:val="333333"/>
          <w:sz w:val="27"/>
          <w:szCs w:val="27"/>
          <w:lang w:eastAsia="es-ES"/>
        </w:rPr>
        <w:t>  Si respondemos afirmativamente a ambas preguntas, no hay nada más que decir, es momento de ponernos en acción. </w:t>
      </w:r>
      <w:r w:rsidRPr="00AD7CF8">
        <w:rPr>
          <w:rFonts w:ascii="Source Sans Pro" w:eastAsia="Times New Roman" w:hAnsi="Source Sans Pro" w:cs="Times New Roman"/>
          <w:b/>
          <w:bCs/>
          <w:color w:val="333333"/>
          <w:sz w:val="27"/>
          <w:szCs w:val="27"/>
          <w:bdr w:val="single" w:sz="2" w:space="0" w:color="auto" w:frame="1"/>
          <w:lang w:eastAsia="es-ES"/>
        </w:rPr>
        <w:t>El grado de compromiso ante una decisión ayuda en el proceso</w:t>
      </w:r>
      <w:r w:rsidRPr="00AD7CF8">
        <w:rPr>
          <w:rFonts w:ascii="Source Sans Pro" w:eastAsia="Times New Roman" w:hAnsi="Source Sans Pro" w:cs="Times New Roman"/>
          <w:color w:val="333333"/>
          <w:sz w:val="27"/>
          <w:szCs w:val="27"/>
          <w:lang w:eastAsia="es-ES"/>
        </w:rPr>
        <w:t xml:space="preserve">, especialmente si las consecuencias llegaran a tener </w:t>
      </w:r>
      <w:proofErr w:type="gramStart"/>
      <w:r w:rsidRPr="00AD7CF8">
        <w:rPr>
          <w:rFonts w:ascii="Source Sans Pro" w:eastAsia="Times New Roman" w:hAnsi="Source Sans Pro" w:cs="Times New Roman"/>
          <w:color w:val="333333"/>
          <w:sz w:val="27"/>
          <w:szCs w:val="27"/>
          <w:lang w:eastAsia="es-ES"/>
        </w:rPr>
        <w:t>un</w:t>
      </w:r>
      <w:proofErr w:type="gramEnd"/>
      <w:r w:rsidRPr="00AD7CF8">
        <w:rPr>
          <w:rFonts w:ascii="Source Sans Pro" w:eastAsia="Times New Roman" w:hAnsi="Source Sans Pro" w:cs="Times New Roman"/>
          <w:color w:val="333333"/>
          <w:sz w:val="27"/>
          <w:szCs w:val="27"/>
          <w:lang w:eastAsia="es-ES"/>
        </w:rPr>
        <w:t xml:space="preserve"> repercusión directa sobre nosotros. En este caso, nos será más sencillo actuar.</w:t>
      </w:r>
    </w:p>
    <w:p w:rsidR="004E7D7B" w:rsidRDefault="004E7D7B" w:rsidP="004E7D7B"/>
    <w:p w:rsidR="00AD7CF8" w:rsidRPr="00AD7CF8" w:rsidRDefault="00AD7CF8" w:rsidP="00AD7CF8">
      <w:pPr>
        <w:pBdr>
          <w:top w:val="single" w:sz="2" w:space="0" w:color="auto"/>
          <w:left w:val="single" w:sz="2" w:space="0" w:color="auto"/>
          <w:bottom w:val="single" w:sz="2" w:space="0" w:color="auto"/>
          <w:right w:val="single" w:sz="2" w:space="0" w:color="auto"/>
        </w:pBdr>
        <w:shd w:val="clear" w:color="auto" w:fill="FFFFFF"/>
        <w:spacing w:before="225" w:after="225" w:line="270" w:lineRule="atLeast"/>
        <w:outlineLvl w:val="2"/>
        <w:rPr>
          <w:rFonts w:ascii="Arial" w:eastAsia="Times New Roman" w:hAnsi="Arial" w:cs="Arial"/>
          <w:b/>
          <w:bCs/>
          <w:color w:val="000000"/>
          <w:spacing w:val="-3"/>
          <w:sz w:val="33"/>
          <w:szCs w:val="33"/>
          <w:lang w:eastAsia="es-ES"/>
        </w:rPr>
      </w:pPr>
      <w:r w:rsidRPr="00AD7CF8">
        <w:rPr>
          <w:rFonts w:ascii="Arial" w:eastAsia="Times New Roman" w:hAnsi="Arial" w:cs="Arial"/>
          <w:b/>
          <w:bCs/>
          <w:color w:val="000000"/>
          <w:spacing w:val="-3"/>
          <w:sz w:val="33"/>
          <w:szCs w:val="33"/>
          <w:lang w:eastAsia="es-ES"/>
        </w:rPr>
        <w:t>2. Acepta</w:t>
      </w:r>
    </w:p>
    <w:p w:rsidR="00AD7CF8" w:rsidRPr="00AD7CF8" w:rsidRDefault="00AD7CF8" w:rsidP="00AD7CF8">
      <w:pPr>
        <w:pBdr>
          <w:top w:val="single" w:sz="2" w:space="0" w:color="auto"/>
          <w:left w:val="single" w:sz="2" w:space="0" w:color="auto"/>
          <w:bottom w:val="single" w:sz="2" w:space="0" w:color="auto"/>
          <w:right w:val="single" w:sz="2" w:space="0" w:color="auto"/>
        </w:pBdr>
        <w:shd w:val="clear" w:color="auto" w:fill="FFFFFF"/>
        <w:spacing w:after="0" w:line="360" w:lineRule="atLeast"/>
        <w:rPr>
          <w:rFonts w:ascii="Source Sans Pro" w:eastAsia="Times New Roman" w:hAnsi="Source Sans Pro" w:cs="Times New Roman"/>
          <w:color w:val="333333"/>
          <w:sz w:val="27"/>
          <w:szCs w:val="27"/>
          <w:lang w:eastAsia="es-ES"/>
        </w:rPr>
      </w:pPr>
      <w:r w:rsidRPr="00AD7CF8">
        <w:rPr>
          <w:rFonts w:ascii="Source Sans Pro" w:eastAsia="Times New Roman" w:hAnsi="Source Sans Pro" w:cs="Times New Roman"/>
          <w:color w:val="333333"/>
          <w:sz w:val="27"/>
          <w:szCs w:val="27"/>
          <w:lang w:eastAsia="es-ES"/>
        </w:rPr>
        <w:t>Las decisiones forman parte de nuestra vida cotidiana. Nadie queda exento de ellas. Por lo tanto, </w:t>
      </w:r>
      <w:r w:rsidRPr="00AD7CF8">
        <w:rPr>
          <w:rFonts w:ascii="Source Sans Pro" w:eastAsia="Times New Roman" w:hAnsi="Source Sans Pro" w:cs="Times New Roman"/>
          <w:b/>
          <w:bCs/>
          <w:color w:val="333333"/>
          <w:sz w:val="27"/>
          <w:szCs w:val="27"/>
          <w:bdr w:val="single" w:sz="2" w:space="0" w:color="auto" w:frame="1"/>
          <w:lang w:eastAsia="es-ES"/>
        </w:rPr>
        <w:t>es importante </w:t>
      </w:r>
      <w:hyperlink r:id="rId7" w:history="1">
        <w:r w:rsidRPr="00AD7CF8">
          <w:rPr>
            <w:rFonts w:ascii="Source Sans Pro" w:eastAsia="Times New Roman" w:hAnsi="Source Sans Pro" w:cs="Times New Roman"/>
            <w:b/>
            <w:bCs/>
            <w:color w:val="007E9B"/>
            <w:sz w:val="27"/>
            <w:szCs w:val="27"/>
            <w:u w:val="single"/>
            <w:bdr w:val="single" w:sz="2" w:space="0" w:color="auto" w:frame="1"/>
            <w:lang w:eastAsia="es-ES"/>
          </w:rPr>
          <w:t>aceptar</w:t>
        </w:r>
      </w:hyperlink>
      <w:r w:rsidRPr="00AD7CF8">
        <w:rPr>
          <w:rFonts w:ascii="Source Sans Pro" w:eastAsia="Times New Roman" w:hAnsi="Source Sans Pro" w:cs="Times New Roman"/>
          <w:b/>
          <w:bCs/>
          <w:color w:val="333333"/>
          <w:sz w:val="27"/>
          <w:szCs w:val="27"/>
          <w:bdr w:val="single" w:sz="2" w:space="0" w:color="auto" w:frame="1"/>
          <w:lang w:eastAsia="es-ES"/>
        </w:rPr>
        <w:t> que no siempre tendremos la solución a nuestra disposición</w:t>
      </w:r>
      <w:r w:rsidRPr="00AD7CF8">
        <w:rPr>
          <w:rFonts w:ascii="Source Sans Pro" w:eastAsia="Times New Roman" w:hAnsi="Source Sans Pro" w:cs="Times New Roman"/>
          <w:color w:val="333333"/>
          <w:sz w:val="27"/>
          <w:szCs w:val="27"/>
          <w:lang w:eastAsia="es-ES"/>
        </w:rPr>
        <w:t>. Es normal tener dudas y pensar mucho antes de decidir algo, especialmente si esto puede causar un cambio radical en nuestro día a día. Pero ante ello, debemos poner el pecho y continuar.</w:t>
      </w:r>
    </w:p>
    <w:p w:rsidR="00AD7CF8" w:rsidRPr="00AD7CF8" w:rsidRDefault="00AD7CF8" w:rsidP="00AD7CF8">
      <w:pPr>
        <w:pBdr>
          <w:top w:val="single" w:sz="2" w:space="0" w:color="auto"/>
          <w:left w:val="single" w:sz="2" w:space="0" w:color="auto"/>
          <w:bottom w:val="single" w:sz="2" w:space="0" w:color="auto"/>
          <w:right w:val="single" w:sz="2" w:space="0" w:color="auto"/>
        </w:pBdr>
        <w:shd w:val="clear" w:color="auto" w:fill="FFFFFF"/>
        <w:spacing w:after="0" w:line="360" w:lineRule="atLeast"/>
        <w:rPr>
          <w:rFonts w:ascii="Source Sans Pro" w:eastAsia="Times New Roman" w:hAnsi="Source Sans Pro" w:cs="Times New Roman"/>
          <w:color w:val="333333"/>
          <w:sz w:val="27"/>
          <w:szCs w:val="27"/>
          <w:lang w:eastAsia="es-ES"/>
        </w:rPr>
      </w:pPr>
      <w:r w:rsidRPr="00AD7CF8">
        <w:rPr>
          <w:rFonts w:ascii="Source Sans Pro" w:eastAsia="Times New Roman" w:hAnsi="Source Sans Pro" w:cs="Times New Roman"/>
          <w:color w:val="333333"/>
          <w:sz w:val="27"/>
          <w:szCs w:val="27"/>
          <w:lang w:eastAsia="es-ES"/>
        </w:rPr>
        <w:t>Es importante preguntarnos: </w:t>
      </w:r>
      <w:r w:rsidRPr="00AD7CF8">
        <w:rPr>
          <w:rFonts w:ascii="Source Sans Pro" w:eastAsia="Times New Roman" w:hAnsi="Source Sans Pro" w:cs="Times New Roman"/>
          <w:i/>
          <w:iCs/>
          <w:color w:val="333333"/>
          <w:sz w:val="27"/>
          <w:szCs w:val="27"/>
          <w:bdr w:val="single" w:sz="2" w:space="0" w:color="auto" w:frame="1"/>
          <w:lang w:eastAsia="es-ES"/>
        </w:rPr>
        <w:t>¿Qué es lo peor que podría pasar al decidir algo “incorrecto”?</w:t>
      </w:r>
      <w:r w:rsidRPr="00AD7CF8">
        <w:rPr>
          <w:rFonts w:ascii="Source Sans Pro" w:eastAsia="Times New Roman" w:hAnsi="Source Sans Pro" w:cs="Times New Roman"/>
          <w:color w:val="333333"/>
          <w:sz w:val="27"/>
          <w:szCs w:val="27"/>
          <w:lang w:eastAsia="es-ES"/>
        </w:rPr>
        <w:t>  Igualmente, </w:t>
      </w:r>
      <w:r w:rsidRPr="00AD7CF8">
        <w:rPr>
          <w:rFonts w:ascii="Source Sans Pro" w:eastAsia="Times New Roman" w:hAnsi="Source Sans Pro" w:cs="Times New Roman"/>
          <w:b/>
          <w:bCs/>
          <w:color w:val="333333"/>
          <w:sz w:val="27"/>
          <w:szCs w:val="27"/>
          <w:bdr w:val="single" w:sz="2" w:space="0" w:color="auto" w:frame="1"/>
          <w:lang w:eastAsia="es-ES"/>
        </w:rPr>
        <w:t>es necesario identificar por qué tenemos tanto miedo de decidir</w:t>
      </w:r>
      <w:r w:rsidRPr="00AD7CF8">
        <w:rPr>
          <w:rFonts w:ascii="Source Sans Pro" w:eastAsia="Times New Roman" w:hAnsi="Source Sans Pro" w:cs="Times New Roman"/>
          <w:color w:val="333333"/>
          <w:sz w:val="27"/>
          <w:szCs w:val="27"/>
          <w:lang w:eastAsia="es-ES"/>
        </w:rPr>
        <w:t xml:space="preserve">. Quizá cuando </w:t>
      </w:r>
      <w:proofErr w:type="spellStart"/>
      <w:r w:rsidRPr="00AD7CF8">
        <w:rPr>
          <w:rFonts w:ascii="Source Sans Pro" w:eastAsia="Times New Roman" w:hAnsi="Source Sans Pro" w:cs="Times New Roman"/>
          <w:color w:val="333333"/>
          <w:sz w:val="27"/>
          <w:szCs w:val="27"/>
          <w:lang w:eastAsia="es-ES"/>
        </w:rPr>
        <w:t>eramos</w:t>
      </w:r>
      <w:proofErr w:type="spellEnd"/>
      <w:r w:rsidRPr="00AD7CF8">
        <w:rPr>
          <w:rFonts w:ascii="Source Sans Pro" w:eastAsia="Times New Roman" w:hAnsi="Source Sans Pro" w:cs="Times New Roman"/>
          <w:color w:val="333333"/>
          <w:sz w:val="27"/>
          <w:szCs w:val="27"/>
          <w:lang w:eastAsia="es-ES"/>
        </w:rPr>
        <w:t xml:space="preserve"> niños nuestros padres no aprobaban nuestros actos o nos hicieron creer que no </w:t>
      </w:r>
      <w:proofErr w:type="spellStart"/>
      <w:r w:rsidRPr="00AD7CF8">
        <w:rPr>
          <w:rFonts w:ascii="Source Sans Pro" w:eastAsia="Times New Roman" w:hAnsi="Source Sans Pro" w:cs="Times New Roman"/>
          <w:color w:val="333333"/>
          <w:sz w:val="27"/>
          <w:szCs w:val="27"/>
          <w:lang w:eastAsia="es-ES"/>
        </w:rPr>
        <w:t>eramos</w:t>
      </w:r>
      <w:proofErr w:type="spellEnd"/>
      <w:r w:rsidRPr="00AD7CF8">
        <w:rPr>
          <w:rFonts w:ascii="Source Sans Pro" w:eastAsia="Times New Roman" w:hAnsi="Source Sans Pro" w:cs="Times New Roman"/>
          <w:color w:val="333333"/>
          <w:sz w:val="27"/>
          <w:szCs w:val="27"/>
          <w:lang w:eastAsia="es-ES"/>
        </w:rPr>
        <w:t xml:space="preserve"> capaces de hacer las cosas por nosotros mismos.</w:t>
      </w:r>
    </w:p>
    <w:p w:rsidR="00AD7CF8" w:rsidRDefault="00AD7CF8" w:rsidP="004E7D7B"/>
    <w:p w:rsidR="00AD7CF8" w:rsidRDefault="00AD7CF8" w:rsidP="004E7D7B"/>
    <w:p w:rsidR="00AD7CF8" w:rsidRDefault="00AD7CF8" w:rsidP="004E7D7B"/>
    <w:p w:rsidR="00AD7CF8" w:rsidRPr="00AD7CF8" w:rsidRDefault="00AD7CF8" w:rsidP="00AD7CF8">
      <w:pPr>
        <w:pBdr>
          <w:top w:val="single" w:sz="2" w:space="0" w:color="auto"/>
          <w:left w:val="single" w:sz="2" w:space="0" w:color="auto"/>
          <w:bottom w:val="single" w:sz="2" w:space="0" w:color="auto"/>
          <w:right w:val="single" w:sz="2" w:space="0" w:color="auto"/>
        </w:pBdr>
        <w:shd w:val="clear" w:color="auto" w:fill="FFFFFF"/>
        <w:spacing w:before="225" w:after="225" w:line="270" w:lineRule="atLeast"/>
        <w:outlineLvl w:val="2"/>
        <w:rPr>
          <w:rFonts w:ascii="Arial" w:eastAsia="Times New Roman" w:hAnsi="Arial" w:cs="Arial"/>
          <w:b/>
          <w:bCs/>
          <w:color w:val="000000"/>
          <w:spacing w:val="-3"/>
          <w:sz w:val="33"/>
          <w:szCs w:val="33"/>
          <w:lang w:eastAsia="es-ES"/>
        </w:rPr>
      </w:pPr>
      <w:r w:rsidRPr="00AD7CF8">
        <w:rPr>
          <w:rFonts w:ascii="Arial" w:eastAsia="Times New Roman" w:hAnsi="Arial" w:cs="Arial"/>
          <w:b/>
          <w:bCs/>
          <w:color w:val="000000"/>
          <w:spacing w:val="-3"/>
          <w:sz w:val="33"/>
          <w:szCs w:val="33"/>
          <w:lang w:eastAsia="es-ES"/>
        </w:rPr>
        <w:lastRenderedPageBreak/>
        <w:t>3. Enlista</w:t>
      </w:r>
    </w:p>
    <w:p w:rsidR="00AD7CF8" w:rsidRPr="00AD7CF8" w:rsidRDefault="00AD7CF8" w:rsidP="00AD7CF8">
      <w:pPr>
        <w:pBdr>
          <w:top w:val="single" w:sz="2" w:space="0" w:color="auto"/>
          <w:left w:val="single" w:sz="2" w:space="0" w:color="auto"/>
          <w:bottom w:val="single" w:sz="2" w:space="0" w:color="auto"/>
          <w:right w:val="single" w:sz="2" w:space="0" w:color="auto"/>
        </w:pBdr>
        <w:shd w:val="clear" w:color="auto" w:fill="FFFFFF"/>
        <w:spacing w:after="0" w:line="360" w:lineRule="atLeast"/>
        <w:rPr>
          <w:rFonts w:ascii="Source Sans Pro" w:eastAsia="Times New Roman" w:hAnsi="Source Sans Pro" w:cs="Times New Roman"/>
          <w:color w:val="333333"/>
          <w:sz w:val="27"/>
          <w:szCs w:val="27"/>
          <w:lang w:eastAsia="es-ES"/>
        </w:rPr>
      </w:pPr>
      <w:r w:rsidRPr="00AD7CF8">
        <w:rPr>
          <w:rFonts w:ascii="Source Sans Pro" w:eastAsia="Times New Roman" w:hAnsi="Source Sans Pro" w:cs="Times New Roman"/>
          <w:color w:val="333333"/>
          <w:sz w:val="27"/>
          <w:szCs w:val="27"/>
          <w:lang w:eastAsia="es-ES"/>
        </w:rPr>
        <w:t>Cuando tengamos dudas podemos </w:t>
      </w:r>
      <w:r w:rsidRPr="00AD7CF8">
        <w:rPr>
          <w:rFonts w:ascii="Source Sans Pro" w:eastAsia="Times New Roman" w:hAnsi="Source Sans Pro" w:cs="Times New Roman"/>
          <w:b/>
          <w:bCs/>
          <w:color w:val="333333"/>
          <w:sz w:val="27"/>
          <w:szCs w:val="27"/>
          <w:bdr w:val="single" w:sz="2" w:space="0" w:color="auto" w:frame="1"/>
          <w:lang w:eastAsia="es-ES"/>
        </w:rPr>
        <w:t>hacer una lista donde se indiquen en un lado las ventajas y en el otro las desventajas</w:t>
      </w:r>
      <w:r w:rsidRPr="00AD7CF8">
        <w:rPr>
          <w:rFonts w:ascii="Source Sans Pro" w:eastAsia="Times New Roman" w:hAnsi="Source Sans Pro" w:cs="Times New Roman"/>
          <w:color w:val="333333"/>
          <w:sz w:val="27"/>
          <w:szCs w:val="27"/>
          <w:lang w:eastAsia="es-ES"/>
        </w:rPr>
        <w:t>. A veces esto ayuda mucho, ya que analizando qué lado “pesa más” podemos tener una visión más completa de la situación y de cuáles serían las consecuencias de nuestros actos.</w:t>
      </w:r>
    </w:p>
    <w:p w:rsidR="00AD7CF8" w:rsidRPr="00AD7CF8" w:rsidRDefault="00AD7CF8" w:rsidP="00AD7CF8">
      <w:pPr>
        <w:pBdr>
          <w:top w:val="single" w:sz="2" w:space="0" w:color="auto"/>
          <w:left w:val="single" w:sz="2" w:space="0" w:color="auto"/>
          <w:bottom w:val="single" w:sz="2" w:space="0" w:color="auto"/>
          <w:right w:val="single" w:sz="2" w:space="0" w:color="auto"/>
        </w:pBdr>
        <w:shd w:val="clear" w:color="auto" w:fill="FFFFFF"/>
        <w:spacing w:after="0" w:line="360" w:lineRule="atLeast"/>
        <w:rPr>
          <w:rFonts w:ascii="Source Sans Pro" w:eastAsia="Times New Roman" w:hAnsi="Source Sans Pro" w:cs="Times New Roman"/>
          <w:color w:val="333333"/>
          <w:sz w:val="27"/>
          <w:szCs w:val="27"/>
          <w:lang w:eastAsia="es-ES"/>
        </w:rPr>
      </w:pPr>
      <w:r w:rsidRPr="00AD7CF8">
        <w:rPr>
          <w:rFonts w:ascii="Source Sans Pro" w:eastAsia="Times New Roman" w:hAnsi="Source Sans Pro" w:cs="Times New Roman"/>
          <w:b/>
          <w:bCs/>
          <w:color w:val="333333"/>
          <w:sz w:val="27"/>
          <w:szCs w:val="27"/>
          <w:bdr w:val="single" w:sz="2" w:space="0" w:color="auto" w:frame="1"/>
          <w:lang w:eastAsia="es-ES"/>
        </w:rPr>
        <w:t>Todo tiene un riesgo, pero no por ello deberíamos dejar de decidir y mucho menos de equivocarnos.</w:t>
      </w:r>
      <w:r w:rsidRPr="00AD7CF8">
        <w:rPr>
          <w:rFonts w:ascii="Source Sans Pro" w:eastAsia="Times New Roman" w:hAnsi="Source Sans Pro" w:cs="Times New Roman"/>
          <w:color w:val="333333"/>
          <w:sz w:val="27"/>
          <w:szCs w:val="27"/>
          <w:lang w:eastAsia="es-ES"/>
        </w:rPr>
        <w:t> También, recuerda que no tomar decisiones muchas veces es más riesgoso que hacerlo.</w:t>
      </w:r>
    </w:p>
    <w:p w:rsidR="00AD7CF8" w:rsidRDefault="00AD7CF8" w:rsidP="004E7D7B"/>
    <w:p w:rsidR="00AD7CF8" w:rsidRPr="00AD7CF8" w:rsidRDefault="00AD7CF8" w:rsidP="00AD7CF8">
      <w:pPr>
        <w:pBdr>
          <w:top w:val="single" w:sz="2" w:space="0" w:color="auto"/>
          <w:left w:val="single" w:sz="2" w:space="0" w:color="auto"/>
          <w:bottom w:val="single" w:sz="2" w:space="0" w:color="auto"/>
          <w:right w:val="single" w:sz="2" w:space="0" w:color="auto"/>
        </w:pBdr>
        <w:shd w:val="clear" w:color="auto" w:fill="FFFFFF"/>
        <w:spacing w:before="225" w:after="225" w:line="270" w:lineRule="atLeast"/>
        <w:outlineLvl w:val="2"/>
        <w:rPr>
          <w:rFonts w:ascii="Arial" w:eastAsia="Times New Roman" w:hAnsi="Arial" w:cs="Arial"/>
          <w:b/>
          <w:bCs/>
          <w:color w:val="000000"/>
          <w:spacing w:val="-3"/>
          <w:sz w:val="33"/>
          <w:szCs w:val="33"/>
          <w:lang w:eastAsia="es-ES"/>
        </w:rPr>
      </w:pPr>
      <w:r w:rsidRPr="00AD7CF8">
        <w:rPr>
          <w:rFonts w:ascii="Arial" w:eastAsia="Times New Roman" w:hAnsi="Arial" w:cs="Arial"/>
          <w:b/>
          <w:bCs/>
          <w:color w:val="000000"/>
          <w:spacing w:val="-3"/>
          <w:sz w:val="33"/>
          <w:szCs w:val="33"/>
          <w:lang w:eastAsia="es-ES"/>
        </w:rPr>
        <w:t>4. Razona</w:t>
      </w:r>
    </w:p>
    <w:p w:rsidR="00AD7CF8" w:rsidRPr="00AD7CF8" w:rsidRDefault="00AD7CF8" w:rsidP="00AD7CF8">
      <w:pPr>
        <w:pBdr>
          <w:top w:val="single" w:sz="2" w:space="0" w:color="auto"/>
          <w:left w:val="single" w:sz="2" w:space="0" w:color="auto"/>
          <w:bottom w:val="single" w:sz="2" w:space="0" w:color="auto"/>
          <w:right w:val="single" w:sz="2" w:space="0" w:color="auto"/>
        </w:pBdr>
        <w:shd w:val="clear" w:color="auto" w:fill="FFFFFF"/>
        <w:spacing w:after="0" w:line="360" w:lineRule="atLeast"/>
        <w:rPr>
          <w:rFonts w:ascii="Source Sans Pro" w:eastAsia="Times New Roman" w:hAnsi="Source Sans Pro" w:cs="Times New Roman"/>
          <w:color w:val="333333"/>
          <w:sz w:val="27"/>
          <w:szCs w:val="27"/>
          <w:lang w:eastAsia="es-ES"/>
        </w:rPr>
      </w:pPr>
      <w:r w:rsidRPr="00AD7CF8">
        <w:rPr>
          <w:rFonts w:ascii="Source Sans Pro" w:eastAsia="Times New Roman" w:hAnsi="Source Sans Pro" w:cs="Times New Roman"/>
          <w:color w:val="333333"/>
          <w:sz w:val="27"/>
          <w:szCs w:val="27"/>
          <w:lang w:eastAsia="es-ES"/>
        </w:rPr>
        <w:t>Las emociones nos pueden jugar una mala pasada, ya que no son racionales. Lo que sientes quizás te sirva en ciertas ocasiones, pero </w:t>
      </w:r>
      <w:r w:rsidRPr="00AD7CF8">
        <w:rPr>
          <w:rFonts w:ascii="Source Sans Pro" w:eastAsia="Times New Roman" w:hAnsi="Source Sans Pro" w:cs="Times New Roman"/>
          <w:b/>
          <w:bCs/>
          <w:color w:val="333333"/>
          <w:sz w:val="27"/>
          <w:szCs w:val="27"/>
          <w:bdr w:val="single" w:sz="2" w:space="0" w:color="auto" w:frame="1"/>
          <w:lang w:eastAsia="es-ES"/>
        </w:rPr>
        <w:t>cuando se trata de algo sumamente importante, mejor deja que actúe la razón</w:t>
      </w:r>
      <w:r w:rsidRPr="00AD7CF8">
        <w:rPr>
          <w:rFonts w:ascii="Source Sans Pro" w:eastAsia="Times New Roman" w:hAnsi="Source Sans Pro" w:cs="Times New Roman"/>
          <w:color w:val="333333"/>
          <w:sz w:val="27"/>
          <w:szCs w:val="27"/>
          <w:lang w:eastAsia="es-ES"/>
        </w:rPr>
        <w:t>. Por supuesto, esto no es para nada sencillo porque somos seres sintientes.</w:t>
      </w:r>
    </w:p>
    <w:p w:rsidR="00AD7CF8" w:rsidRPr="00AD7CF8" w:rsidRDefault="00AD7CF8" w:rsidP="00AD7CF8">
      <w:pPr>
        <w:pBdr>
          <w:top w:val="single" w:sz="2" w:space="0" w:color="auto"/>
          <w:left w:val="single" w:sz="2" w:space="0" w:color="auto"/>
          <w:bottom w:val="single" w:sz="2" w:space="0" w:color="auto"/>
          <w:right w:val="single" w:sz="2" w:space="0" w:color="auto"/>
        </w:pBdr>
        <w:shd w:val="clear" w:color="auto" w:fill="FFFFFF"/>
        <w:spacing w:after="0" w:line="360" w:lineRule="atLeast"/>
        <w:rPr>
          <w:rFonts w:ascii="Source Sans Pro" w:eastAsia="Times New Roman" w:hAnsi="Source Sans Pro" w:cs="Times New Roman"/>
          <w:color w:val="333333"/>
          <w:sz w:val="27"/>
          <w:szCs w:val="27"/>
          <w:lang w:eastAsia="es-ES"/>
        </w:rPr>
      </w:pPr>
      <w:r w:rsidRPr="00AD7CF8">
        <w:rPr>
          <w:rFonts w:ascii="Source Sans Pro" w:eastAsia="Times New Roman" w:hAnsi="Source Sans Pro" w:cs="Times New Roman"/>
          <w:color w:val="333333"/>
          <w:sz w:val="27"/>
          <w:szCs w:val="27"/>
          <w:lang w:eastAsia="es-ES"/>
        </w:rPr>
        <w:t>Recuerda la frase que indica: “No tomes decisiones cuando estés deprimido o triste”. Mejor busca ese momento del día en que puedas sacar provecho de tus habilidades racionales. Elige un sitio tranquilo, </w:t>
      </w:r>
      <w:r w:rsidRPr="00AD7CF8">
        <w:rPr>
          <w:rFonts w:ascii="Source Sans Pro" w:eastAsia="Times New Roman" w:hAnsi="Source Sans Pro" w:cs="Times New Roman"/>
          <w:b/>
          <w:bCs/>
          <w:color w:val="333333"/>
          <w:sz w:val="27"/>
          <w:szCs w:val="27"/>
          <w:bdr w:val="single" w:sz="2" w:space="0" w:color="auto" w:frame="1"/>
          <w:lang w:eastAsia="es-ES"/>
        </w:rPr>
        <w:t>piensa muy bien y por un instante deja de lado lo que dice tu </w:t>
      </w:r>
      <w:hyperlink r:id="rId8" w:history="1">
        <w:r w:rsidRPr="00AD7CF8">
          <w:rPr>
            <w:rFonts w:ascii="Source Sans Pro" w:eastAsia="Times New Roman" w:hAnsi="Source Sans Pro" w:cs="Times New Roman"/>
            <w:b/>
            <w:bCs/>
            <w:color w:val="007E9B"/>
            <w:sz w:val="27"/>
            <w:szCs w:val="27"/>
            <w:u w:val="single"/>
            <w:bdr w:val="single" w:sz="2" w:space="0" w:color="auto" w:frame="1"/>
            <w:lang w:eastAsia="es-ES"/>
          </w:rPr>
          <w:t>corazón</w:t>
        </w:r>
      </w:hyperlink>
      <w:r w:rsidRPr="00AD7CF8">
        <w:rPr>
          <w:rFonts w:ascii="Source Sans Pro" w:eastAsia="Times New Roman" w:hAnsi="Source Sans Pro" w:cs="Times New Roman"/>
          <w:color w:val="333333"/>
          <w:sz w:val="27"/>
          <w:szCs w:val="27"/>
          <w:lang w:eastAsia="es-ES"/>
        </w:rPr>
        <w:t>.</w:t>
      </w:r>
    </w:p>
    <w:p w:rsidR="00AD7CF8" w:rsidRDefault="00AD7CF8" w:rsidP="004E7D7B"/>
    <w:p w:rsidR="00AD7CF8" w:rsidRPr="00AD7CF8" w:rsidRDefault="00AD7CF8" w:rsidP="00AD7CF8">
      <w:pPr>
        <w:pBdr>
          <w:top w:val="single" w:sz="2" w:space="0" w:color="auto"/>
          <w:left w:val="single" w:sz="2" w:space="0" w:color="auto"/>
          <w:bottom w:val="single" w:sz="2" w:space="0" w:color="auto"/>
          <w:right w:val="single" w:sz="2" w:space="0" w:color="auto"/>
        </w:pBdr>
        <w:shd w:val="clear" w:color="auto" w:fill="FFFFFF"/>
        <w:spacing w:before="225" w:after="225" w:line="270" w:lineRule="atLeast"/>
        <w:outlineLvl w:val="2"/>
        <w:rPr>
          <w:rFonts w:ascii="Arial" w:eastAsia="Times New Roman" w:hAnsi="Arial" w:cs="Arial"/>
          <w:b/>
          <w:bCs/>
          <w:color w:val="000000"/>
          <w:spacing w:val="-3"/>
          <w:sz w:val="33"/>
          <w:szCs w:val="33"/>
          <w:lang w:eastAsia="es-ES"/>
        </w:rPr>
      </w:pPr>
      <w:r w:rsidRPr="00AD7CF8">
        <w:rPr>
          <w:rFonts w:ascii="Arial" w:eastAsia="Times New Roman" w:hAnsi="Arial" w:cs="Arial"/>
          <w:b/>
          <w:bCs/>
          <w:color w:val="000000"/>
          <w:spacing w:val="-3"/>
          <w:sz w:val="33"/>
          <w:szCs w:val="33"/>
          <w:lang w:eastAsia="es-ES"/>
        </w:rPr>
        <w:t>5. Cambia</w:t>
      </w:r>
    </w:p>
    <w:p w:rsidR="00AD7CF8" w:rsidRPr="00AD7CF8" w:rsidRDefault="00AD7CF8" w:rsidP="00AD7CF8">
      <w:pPr>
        <w:pBdr>
          <w:top w:val="single" w:sz="2" w:space="0" w:color="auto"/>
          <w:left w:val="single" w:sz="2" w:space="0" w:color="auto"/>
          <w:bottom w:val="single" w:sz="2" w:space="0" w:color="auto"/>
          <w:right w:val="single" w:sz="2" w:space="0" w:color="auto"/>
        </w:pBdr>
        <w:shd w:val="clear" w:color="auto" w:fill="FFFFFF"/>
        <w:spacing w:after="0" w:line="360" w:lineRule="atLeast"/>
        <w:rPr>
          <w:rFonts w:ascii="Source Sans Pro" w:eastAsia="Times New Roman" w:hAnsi="Source Sans Pro" w:cs="Times New Roman"/>
          <w:color w:val="333333"/>
          <w:sz w:val="27"/>
          <w:szCs w:val="27"/>
          <w:lang w:eastAsia="es-ES"/>
        </w:rPr>
      </w:pPr>
      <w:bookmarkStart w:id="0" w:name="_GoBack"/>
      <w:bookmarkEnd w:id="0"/>
      <w:r w:rsidRPr="00AD7CF8">
        <w:rPr>
          <w:rFonts w:ascii="Source Sans Pro" w:eastAsia="Times New Roman" w:hAnsi="Source Sans Pro" w:cs="Times New Roman"/>
          <w:color w:val="333333"/>
          <w:sz w:val="27"/>
          <w:szCs w:val="27"/>
          <w:lang w:eastAsia="es-ES"/>
        </w:rPr>
        <w:t>Si siempre has hecho las cosas similares y no te han dado resultado ¡Es momento de cambiarlo! Tal vez </w:t>
      </w:r>
      <w:r w:rsidRPr="00AD7CF8">
        <w:rPr>
          <w:rFonts w:ascii="Source Sans Pro" w:eastAsia="Times New Roman" w:hAnsi="Source Sans Pro" w:cs="Times New Roman"/>
          <w:b/>
          <w:bCs/>
          <w:color w:val="333333"/>
          <w:sz w:val="27"/>
          <w:szCs w:val="27"/>
          <w:bdr w:val="single" w:sz="2" w:space="0" w:color="auto" w:frame="1"/>
          <w:lang w:eastAsia="es-ES"/>
        </w:rPr>
        <w:t>lo que necesitas es ver todo desde una óptica distinta</w:t>
      </w:r>
      <w:r w:rsidRPr="00AD7CF8">
        <w:rPr>
          <w:rFonts w:ascii="Source Sans Pro" w:eastAsia="Times New Roman" w:hAnsi="Source Sans Pro" w:cs="Times New Roman"/>
          <w:color w:val="333333"/>
          <w:sz w:val="27"/>
          <w:szCs w:val="27"/>
          <w:lang w:eastAsia="es-ES"/>
        </w:rPr>
        <w:t> o por una vez en la vida no dejarte guiar por los temores y dar el primer paso hacia la decisión. No importa si es la acertada o no, para mejorar tienes tiempo. Esto te evitará sentirte frustrado, indeciso, desanimado e inseguro.</w:t>
      </w:r>
    </w:p>
    <w:p w:rsidR="00AD7CF8" w:rsidRDefault="00AD7CF8" w:rsidP="004E7D7B"/>
    <w:p w:rsidR="00AD7CF8" w:rsidRDefault="00AD7CF8" w:rsidP="004E7D7B"/>
    <w:p w:rsidR="00AD7CF8" w:rsidRDefault="00AD7CF8" w:rsidP="004E7D7B"/>
    <w:p w:rsidR="00AD7CF8" w:rsidRDefault="00AD7CF8" w:rsidP="004E7D7B"/>
    <w:p w:rsidR="00AD7CF8" w:rsidRDefault="00AD7CF8" w:rsidP="004E7D7B"/>
    <w:p w:rsidR="00AD7CF8" w:rsidRDefault="00AD7CF8" w:rsidP="004E7D7B"/>
    <w:p w:rsidR="00AD7CF8" w:rsidRPr="00AD7CF8" w:rsidRDefault="00AD7CF8" w:rsidP="00AD7CF8">
      <w:pPr>
        <w:pBdr>
          <w:top w:val="single" w:sz="2" w:space="0" w:color="auto"/>
          <w:left w:val="single" w:sz="2" w:space="0" w:color="auto"/>
          <w:bottom w:val="single" w:sz="2" w:space="0" w:color="auto"/>
          <w:right w:val="single" w:sz="2" w:space="0" w:color="auto"/>
        </w:pBdr>
        <w:shd w:val="clear" w:color="auto" w:fill="FFFFFF"/>
        <w:spacing w:before="225" w:after="225" w:line="270" w:lineRule="atLeast"/>
        <w:outlineLvl w:val="2"/>
        <w:rPr>
          <w:rFonts w:ascii="Arial" w:eastAsia="Times New Roman" w:hAnsi="Arial" w:cs="Arial"/>
          <w:b/>
          <w:bCs/>
          <w:color w:val="000000"/>
          <w:spacing w:val="-3"/>
          <w:sz w:val="33"/>
          <w:szCs w:val="33"/>
          <w:lang w:eastAsia="es-ES"/>
        </w:rPr>
      </w:pPr>
      <w:r w:rsidRPr="00AD7CF8">
        <w:rPr>
          <w:rFonts w:ascii="Arial" w:eastAsia="Times New Roman" w:hAnsi="Arial" w:cs="Arial"/>
          <w:b/>
          <w:bCs/>
          <w:color w:val="000000"/>
          <w:spacing w:val="-3"/>
          <w:sz w:val="33"/>
          <w:szCs w:val="33"/>
          <w:lang w:eastAsia="es-ES"/>
        </w:rPr>
        <w:lastRenderedPageBreak/>
        <w:t>6. Ten valor</w:t>
      </w:r>
    </w:p>
    <w:p w:rsidR="00AD7CF8" w:rsidRPr="00AD7CF8" w:rsidRDefault="00AD7CF8" w:rsidP="00AD7CF8">
      <w:pPr>
        <w:pBdr>
          <w:top w:val="single" w:sz="2" w:space="0" w:color="auto"/>
          <w:left w:val="single" w:sz="2" w:space="0" w:color="auto"/>
          <w:bottom w:val="single" w:sz="2" w:space="0" w:color="auto"/>
          <w:right w:val="single" w:sz="2" w:space="0" w:color="auto"/>
        </w:pBdr>
        <w:shd w:val="clear" w:color="auto" w:fill="FFFFFF"/>
        <w:spacing w:after="0" w:line="360" w:lineRule="atLeast"/>
        <w:rPr>
          <w:rFonts w:ascii="Source Sans Pro" w:eastAsia="Times New Roman" w:hAnsi="Source Sans Pro" w:cs="Times New Roman"/>
          <w:color w:val="333333"/>
          <w:sz w:val="27"/>
          <w:szCs w:val="27"/>
          <w:lang w:eastAsia="es-ES"/>
        </w:rPr>
      </w:pPr>
      <w:r w:rsidRPr="00AD7CF8">
        <w:rPr>
          <w:rFonts w:ascii="Source Sans Pro" w:eastAsia="Times New Roman" w:hAnsi="Source Sans Pro" w:cs="Times New Roman"/>
          <w:color w:val="333333"/>
          <w:sz w:val="27"/>
          <w:szCs w:val="27"/>
          <w:lang w:eastAsia="es-ES"/>
        </w:rPr>
        <w:t>Actúa. Utiliza esa fuerza que está escondida detrás del </w:t>
      </w:r>
      <w:hyperlink r:id="rId9" w:history="1">
        <w:r w:rsidRPr="00AD7CF8">
          <w:rPr>
            <w:rFonts w:ascii="Source Sans Pro" w:eastAsia="Times New Roman" w:hAnsi="Source Sans Pro" w:cs="Times New Roman"/>
            <w:b/>
            <w:bCs/>
            <w:color w:val="007E9B"/>
            <w:sz w:val="27"/>
            <w:szCs w:val="27"/>
            <w:u w:val="single"/>
            <w:lang w:eastAsia="es-ES"/>
          </w:rPr>
          <w:t>miedo</w:t>
        </w:r>
      </w:hyperlink>
      <w:r w:rsidRPr="00AD7CF8">
        <w:rPr>
          <w:rFonts w:ascii="Source Sans Pro" w:eastAsia="Times New Roman" w:hAnsi="Source Sans Pro" w:cs="Times New Roman"/>
          <w:color w:val="333333"/>
          <w:sz w:val="27"/>
          <w:szCs w:val="27"/>
          <w:lang w:eastAsia="es-ES"/>
        </w:rPr>
        <w:t>. </w:t>
      </w:r>
      <w:r w:rsidRPr="00AD7CF8">
        <w:rPr>
          <w:rFonts w:ascii="Source Sans Pro" w:eastAsia="Times New Roman" w:hAnsi="Source Sans Pro" w:cs="Times New Roman"/>
          <w:b/>
          <w:bCs/>
          <w:color w:val="333333"/>
          <w:sz w:val="27"/>
          <w:szCs w:val="27"/>
          <w:bdr w:val="single" w:sz="2" w:space="0" w:color="auto" w:frame="1"/>
          <w:lang w:eastAsia="es-ES"/>
        </w:rPr>
        <w:t>Vive las consecuencias de tus actos, no importa lo que decidas</w:t>
      </w:r>
      <w:r w:rsidRPr="00AD7CF8">
        <w:rPr>
          <w:rFonts w:ascii="Source Sans Pro" w:eastAsia="Times New Roman" w:hAnsi="Source Sans Pro" w:cs="Times New Roman"/>
          <w:color w:val="333333"/>
          <w:sz w:val="27"/>
          <w:szCs w:val="27"/>
          <w:lang w:eastAsia="es-ES"/>
        </w:rPr>
        <w:t>. Si confías en ti mismo, nada puede salir mal. Date la oportunidad para vivir bajo la decisión que has tomado. No te culpes, no te castigues, no te deprimas, si algo no sale como esperabas. Siempre puedes enmendar los errores, pero nunca volver el tiempo atrás si no has entrado en acción.</w:t>
      </w:r>
    </w:p>
    <w:p w:rsidR="00AD7CF8" w:rsidRPr="00AD7CF8" w:rsidRDefault="00AD7CF8" w:rsidP="00AD7CF8">
      <w:pPr>
        <w:pBdr>
          <w:top w:val="single" w:sz="2" w:space="0" w:color="auto"/>
          <w:left w:val="single" w:sz="2" w:space="0" w:color="auto"/>
          <w:bottom w:val="single" w:sz="2" w:space="0" w:color="auto"/>
          <w:right w:val="single" w:sz="2" w:space="0" w:color="auto"/>
        </w:pBdr>
        <w:shd w:val="clear" w:color="auto" w:fill="FFFFFF"/>
        <w:spacing w:after="0" w:line="360" w:lineRule="atLeast"/>
        <w:rPr>
          <w:rFonts w:ascii="Source Sans Pro" w:eastAsia="Times New Roman" w:hAnsi="Source Sans Pro" w:cs="Times New Roman"/>
          <w:color w:val="333333"/>
          <w:sz w:val="27"/>
          <w:szCs w:val="27"/>
          <w:lang w:eastAsia="es-ES"/>
        </w:rPr>
      </w:pPr>
      <w:r w:rsidRPr="00AD7CF8">
        <w:rPr>
          <w:rFonts w:ascii="Source Sans Pro" w:eastAsia="Times New Roman" w:hAnsi="Source Sans Pro" w:cs="Times New Roman"/>
          <w:color w:val="333333"/>
          <w:sz w:val="27"/>
          <w:szCs w:val="27"/>
          <w:lang w:eastAsia="es-ES"/>
        </w:rPr>
        <w:t>Muchas personas se enfocan en lo que podrían perder cuando deben tomar una decisión. Pero </w:t>
      </w:r>
      <w:r w:rsidRPr="00AD7CF8">
        <w:rPr>
          <w:rFonts w:ascii="Source Sans Pro" w:eastAsia="Times New Roman" w:hAnsi="Source Sans Pro" w:cs="Times New Roman"/>
          <w:b/>
          <w:bCs/>
          <w:color w:val="333333"/>
          <w:sz w:val="27"/>
          <w:szCs w:val="27"/>
          <w:bdr w:val="single" w:sz="2" w:space="0" w:color="auto" w:frame="1"/>
          <w:lang w:eastAsia="es-ES"/>
        </w:rPr>
        <w:t>¿Qué tal si pensamos en todo aquello que ganaremos?</w:t>
      </w:r>
    </w:p>
    <w:p w:rsidR="00AD7CF8" w:rsidRPr="004E7D7B" w:rsidRDefault="00AD7CF8" w:rsidP="004E7D7B"/>
    <w:sectPr w:rsidR="00AD7CF8" w:rsidRPr="004E7D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91"/>
    <w:rsid w:val="00161B18"/>
    <w:rsid w:val="001C1289"/>
    <w:rsid w:val="00434B9B"/>
    <w:rsid w:val="004E7D7B"/>
    <w:rsid w:val="00524291"/>
    <w:rsid w:val="0090116F"/>
    <w:rsid w:val="00A047B1"/>
    <w:rsid w:val="00A24E98"/>
    <w:rsid w:val="00A92CEE"/>
    <w:rsid w:val="00AD7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E7D7B"/>
    <w:rPr>
      <w:b/>
      <w:bCs/>
    </w:rPr>
  </w:style>
  <w:style w:type="paragraph" w:styleId="NormalWeb">
    <w:name w:val="Normal (Web)"/>
    <w:basedOn w:val="Normal"/>
    <w:uiPriority w:val="99"/>
    <w:semiHidden/>
    <w:unhideWhenUsed/>
    <w:rsid w:val="004E7D7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E7D7B"/>
    <w:rPr>
      <w:color w:val="0000FF"/>
      <w:u w:val="single"/>
    </w:rPr>
  </w:style>
  <w:style w:type="character" w:styleId="nfasis">
    <w:name w:val="Emphasis"/>
    <w:basedOn w:val="Fuentedeprrafopredeter"/>
    <w:uiPriority w:val="20"/>
    <w:qFormat/>
    <w:rsid w:val="00AD7CF8"/>
    <w:rPr>
      <w:i/>
      <w:iCs/>
    </w:rPr>
  </w:style>
  <w:style w:type="paragraph" w:styleId="Textodeglobo">
    <w:name w:val="Balloon Text"/>
    <w:basedOn w:val="Normal"/>
    <w:link w:val="TextodegloboCar"/>
    <w:uiPriority w:val="99"/>
    <w:semiHidden/>
    <w:unhideWhenUsed/>
    <w:rsid w:val="00AD7C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7C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E7D7B"/>
    <w:rPr>
      <w:b/>
      <w:bCs/>
    </w:rPr>
  </w:style>
  <w:style w:type="paragraph" w:styleId="NormalWeb">
    <w:name w:val="Normal (Web)"/>
    <w:basedOn w:val="Normal"/>
    <w:uiPriority w:val="99"/>
    <w:semiHidden/>
    <w:unhideWhenUsed/>
    <w:rsid w:val="004E7D7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E7D7B"/>
    <w:rPr>
      <w:color w:val="0000FF"/>
      <w:u w:val="single"/>
    </w:rPr>
  </w:style>
  <w:style w:type="character" w:styleId="nfasis">
    <w:name w:val="Emphasis"/>
    <w:basedOn w:val="Fuentedeprrafopredeter"/>
    <w:uiPriority w:val="20"/>
    <w:qFormat/>
    <w:rsid w:val="00AD7CF8"/>
    <w:rPr>
      <w:i/>
      <w:iCs/>
    </w:rPr>
  </w:style>
  <w:style w:type="paragraph" w:styleId="Textodeglobo">
    <w:name w:val="Balloon Text"/>
    <w:basedOn w:val="Normal"/>
    <w:link w:val="TextodegloboCar"/>
    <w:uiPriority w:val="99"/>
    <w:semiHidden/>
    <w:unhideWhenUsed/>
    <w:rsid w:val="00AD7C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7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0644">
      <w:bodyDiv w:val="1"/>
      <w:marLeft w:val="0"/>
      <w:marRight w:val="0"/>
      <w:marTop w:val="0"/>
      <w:marBottom w:val="0"/>
      <w:divBdr>
        <w:top w:val="none" w:sz="0" w:space="0" w:color="auto"/>
        <w:left w:val="none" w:sz="0" w:space="0" w:color="auto"/>
        <w:bottom w:val="none" w:sz="0" w:space="0" w:color="auto"/>
        <w:right w:val="none" w:sz="0" w:space="0" w:color="auto"/>
      </w:divBdr>
    </w:div>
    <w:div w:id="106240651">
      <w:bodyDiv w:val="1"/>
      <w:marLeft w:val="0"/>
      <w:marRight w:val="0"/>
      <w:marTop w:val="0"/>
      <w:marBottom w:val="0"/>
      <w:divBdr>
        <w:top w:val="none" w:sz="0" w:space="0" w:color="auto"/>
        <w:left w:val="none" w:sz="0" w:space="0" w:color="auto"/>
        <w:bottom w:val="none" w:sz="0" w:space="0" w:color="auto"/>
        <w:right w:val="none" w:sz="0" w:space="0" w:color="auto"/>
      </w:divBdr>
    </w:div>
    <w:div w:id="348263714">
      <w:bodyDiv w:val="1"/>
      <w:marLeft w:val="0"/>
      <w:marRight w:val="0"/>
      <w:marTop w:val="0"/>
      <w:marBottom w:val="0"/>
      <w:divBdr>
        <w:top w:val="none" w:sz="0" w:space="0" w:color="auto"/>
        <w:left w:val="none" w:sz="0" w:space="0" w:color="auto"/>
        <w:bottom w:val="none" w:sz="0" w:space="0" w:color="auto"/>
        <w:right w:val="none" w:sz="0" w:space="0" w:color="auto"/>
      </w:divBdr>
    </w:div>
    <w:div w:id="380176564">
      <w:bodyDiv w:val="1"/>
      <w:marLeft w:val="0"/>
      <w:marRight w:val="0"/>
      <w:marTop w:val="0"/>
      <w:marBottom w:val="0"/>
      <w:divBdr>
        <w:top w:val="none" w:sz="0" w:space="0" w:color="auto"/>
        <w:left w:val="none" w:sz="0" w:space="0" w:color="auto"/>
        <w:bottom w:val="none" w:sz="0" w:space="0" w:color="auto"/>
        <w:right w:val="none" w:sz="0" w:space="0" w:color="auto"/>
      </w:divBdr>
    </w:div>
    <w:div w:id="652804737">
      <w:bodyDiv w:val="1"/>
      <w:marLeft w:val="0"/>
      <w:marRight w:val="0"/>
      <w:marTop w:val="0"/>
      <w:marBottom w:val="0"/>
      <w:divBdr>
        <w:top w:val="none" w:sz="0" w:space="0" w:color="auto"/>
        <w:left w:val="none" w:sz="0" w:space="0" w:color="auto"/>
        <w:bottom w:val="none" w:sz="0" w:space="0" w:color="auto"/>
        <w:right w:val="none" w:sz="0" w:space="0" w:color="auto"/>
      </w:divBdr>
    </w:div>
    <w:div w:id="979384020">
      <w:bodyDiv w:val="1"/>
      <w:marLeft w:val="0"/>
      <w:marRight w:val="0"/>
      <w:marTop w:val="0"/>
      <w:marBottom w:val="0"/>
      <w:divBdr>
        <w:top w:val="none" w:sz="0" w:space="0" w:color="auto"/>
        <w:left w:val="none" w:sz="0" w:space="0" w:color="auto"/>
        <w:bottom w:val="none" w:sz="0" w:space="0" w:color="auto"/>
        <w:right w:val="none" w:sz="0" w:space="0" w:color="auto"/>
      </w:divBdr>
    </w:div>
    <w:div w:id="1070423209">
      <w:bodyDiv w:val="1"/>
      <w:marLeft w:val="0"/>
      <w:marRight w:val="0"/>
      <w:marTop w:val="0"/>
      <w:marBottom w:val="0"/>
      <w:divBdr>
        <w:top w:val="none" w:sz="0" w:space="0" w:color="auto"/>
        <w:left w:val="none" w:sz="0" w:space="0" w:color="auto"/>
        <w:bottom w:val="none" w:sz="0" w:space="0" w:color="auto"/>
        <w:right w:val="none" w:sz="0" w:space="0" w:color="auto"/>
      </w:divBdr>
    </w:div>
    <w:div w:id="1447508279">
      <w:bodyDiv w:val="1"/>
      <w:marLeft w:val="0"/>
      <w:marRight w:val="0"/>
      <w:marTop w:val="0"/>
      <w:marBottom w:val="0"/>
      <w:divBdr>
        <w:top w:val="none" w:sz="0" w:space="0" w:color="auto"/>
        <w:left w:val="none" w:sz="0" w:space="0" w:color="auto"/>
        <w:bottom w:val="none" w:sz="0" w:space="0" w:color="auto"/>
        <w:right w:val="none" w:sz="0" w:space="0" w:color="auto"/>
      </w:divBdr>
    </w:div>
    <w:div w:id="1557354467">
      <w:bodyDiv w:val="1"/>
      <w:marLeft w:val="0"/>
      <w:marRight w:val="0"/>
      <w:marTop w:val="0"/>
      <w:marBottom w:val="0"/>
      <w:divBdr>
        <w:top w:val="none" w:sz="0" w:space="0" w:color="auto"/>
        <w:left w:val="none" w:sz="0" w:space="0" w:color="auto"/>
        <w:bottom w:val="none" w:sz="0" w:space="0" w:color="auto"/>
        <w:right w:val="none" w:sz="0" w:space="0" w:color="auto"/>
      </w:divBdr>
    </w:div>
    <w:div w:id="1630016801">
      <w:bodyDiv w:val="1"/>
      <w:marLeft w:val="0"/>
      <w:marRight w:val="0"/>
      <w:marTop w:val="0"/>
      <w:marBottom w:val="0"/>
      <w:divBdr>
        <w:top w:val="none" w:sz="0" w:space="0" w:color="auto"/>
        <w:left w:val="none" w:sz="0" w:space="0" w:color="auto"/>
        <w:bottom w:val="none" w:sz="0" w:space="0" w:color="auto"/>
        <w:right w:val="none" w:sz="0" w:space="0" w:color="auto"/>
      </w:divBdr>
    </w:div>
    <w:div w:id="1791506732">
      <w:bodyDiv w:val="1"/>
      <w:marLeft w:val="0"/>
      <w:marRight w:val="0"/>
      <w:marTop w:val="0"/>
      <w:marBottom w:val="0"/>
      <w:divBdr>
        <w:top w:val="none" w:sz="0" w:space="0" w:color="auto"/>
        <w:left w:val="none" w:sz="0" w:space="0" w:color="auto"/>
        <w:bottom w:val="none" w:sz="0" w:space="0" w:color="auto"/>
        <w:right w:val="none" w:sz="0" w:space="0" w:color="auto"/>
      </w:divBdr>
    </w:div>
    <w:div w:id="1874879760">
      <w:bodyDiv w:val="1"/>
      <w:marLeft w:val="0"/>
      <w:marRight w:val="0"/>
      <w:marTop w:val="0"/>
      <w:marBottom w:val="0"/>
      <w:divBdr>
        <w:top w:val="none" w:sz="0" w:space="0" w:color="auto"/>
        <w:left w:val="none" w:sz="0" w:space="0" w:color="auto"/>
        <w:bottom w:val="none" w:sz="0" w:space="0" w:color="auto"/>
        <w:right w:val="none" w:sz="0" w:space="0" w:color="auto"/>
      </w:divBdr>
      <w:divsChild>
        <w:div w:id="1803032637">
          <w:blockQuote w:val="1"/>
          <w:marLeft w:val="0"/>
          <w:marRight w:val="0"/>
          <w:marTop w:val="0"/>
          <w:marBottom w:val="375"/>
          <w:divBdr>
            <w:top w:val="single" w:sz="2" w:space="0" w:color="auto"/>
            <w:left w:val="single" w:sz="6" w:space="23" w:color="FF78A9"/>
            <w:bottom w:val="single" w:sz="2" w:space="0" w:color="auto"/>
            <w:right w:val="single" w:sz="2" w:space="11" w:color="auto"/>
          </w:divBdr>
        </w:div>
      </w:divsChild>
    </w:div>
    <w:div w:id="2036615133">
      <w:bodyDiv w:val="1"/>
      <w:marLeft w:val="0"/>
      <w:marRight w:val="0"/>
      <w:marTop w:val="0"/>
      <w:marBottom w:val="0"/>
      <w:divBdr>
        <w:top w:val="none" w:sz="0" w:space="0" w:color="auto"/>
        <w:left w:val="none" w:sz="0" w:space="0" w:color="auto"/>
        <w:bottom w:val="none" w:sz="0" w:space="0" w:color="auto"/>
        <w:right w:val="none" w:sz="0" w:space="0" w:color="auto"/>
      </w:divBdr>
    </w:div>
    <w:div w:id="203884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jorconsalud.com/corazon-la-bomba-del-cuerpo/" TargetMode="External"/><Relationship Id="rId3" Type="http://schemas.openxmlformats.org/officeDocument/2006/relationships/settings" Target="settings.xml"/><Relationship Id="rId7" Type="http://schemas.openxmlformats.org/officeDocument/2006/relationships/hyperlink" Target="https://mejorconsalud.com/dejar-ir-aceptar-lo-no-puede-s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ejorconsalud.com/tomas-decisiones-cabeza-corazon/" TargetMode="External"/><Relationship Id="rId11" Type="http://schemas.openxmlformats.org/officeDocument/2006/relationships/theme" Target="theme/theme1.xml"/><Relationship Id="rId5" Type="http://schemas.openxmlformats.org/officeDocument/2006/relationships/hyperlink" Target="https://lamenteesmaravillosa.com/ejercicios-propuestos-por-a-ellis-para-deshacernos-de-la-verguenz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jorconsalud.com/miedo-al-rechazo-nos-aisla-los-dem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4956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sala_profesores_3</dc:creator>
  <cp:lastModifiedBy>sala_profesores_3</cp:lastModifiedBy>
  <cp:revision>2</cp:revision>
  <cp:lastPrinted>2018-01-16T12:31:00Z</cp:lastPrinted>
  <dcterms:created xsi:type="dcterms:W3CDTF">2018-01-16T13:05:00Z</dcterms:created>
  <dcterms:modified xsi:type="dcterms:W3CDTF">2018-01-16T13:05:00Z</dcterms:modified>
</cp:coreProperties>
</file>