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4" w:type="dxa"/>
        <w:tblLook w:val="04A0"/>
      </w:tblPr>
      <w:tblGrid>
        <w:gridCol w:w="8644"/>
      </w:tblGrid>
      <w:tr w:rsidR="007E58C0" w:rsidTr="00D2781D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7E58C0" w:rsidRDefault="007E58C0" w:rsidP="00D278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RESUMEN DE BUENAS PRÁCTICAS</w:t>
            </w:r>
          </w:p>
        </w:tc>
      </w:tr>
    </w:tbl>
    <w:p w:rsidR="007E58C0" w:rsidRDefault="007E58C0" w:rsidP="007E58C0"/>
    <w:tbl>
      <w:tblPr>
        <w:tblStyle w:val="Tablaconcuadrcula"/>
        <w:tblW w:w="8683" w:type="dxa"/>
        <w:tblLook w:val="04A0"/>
      </w:tblPr>
      <w:tblGrid>
        <w:gridCol w:w="4233"/>
        <w:gridCol w:w="4228"/>
        <w:gridCol w:w="222"/>
      </w:tblGrid>
      <w:tr w:rsidR="007E58C0" w:rsidTr="00D2781D">
        <w:tc>
          <w:tcPr>
            <w:tcW w:w="8644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7E58C0" w:rsidRDefault="007E58C0" w:rsidP="00D2781D">
            <w:r>
              <w:t>A.1.- DATOS DEL PROGRAMA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8C0" w:rsidRDefault="007E58C0" w:rsidP="00D2781D"/>
        </w:tc>
      </w:tr>
      <w:tr w:rsidR="007E58C0" w:rsidTr="00D2781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PROGRAMA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Erasmus+ KA1</w:t>
            </w:r>
          </w:p>
        </w:tc>
      </w:tr>
      <w:tr w:rsidR="007E58C0" w:rsidTr="00D2781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NÚMERO DE PROYECTO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pPr>
              <w:pBdr>
                <w:bottom w:val="single" w:sz="6" w:space="1" w:color="00000A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2017-ES01-KA104-036972</w:t>
            </w:r>
          </w:p>
          <w:p w:rsidR="007E58C0" w:rsidRDefault="007E58C0" w:rsidP="00D2781D"/>
        </w:tc>
      </w:tr>
      <w:tr w:rsidR="007E58C0" w:rsidTr="00D2781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CURSO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2017-2018</w:t>
            </w:r>
          </w:p>
        </w:tc>
      </w:tr>
      <w:tr w:rsidR="007E58C0" w:rsidTr="00D2781D">
        <w:tc>
          <w:tcPr>
            <w:tcW w:w="4322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TIPO DE ACTIVIDAD FORMATIVA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Curso estructurado</w:t>
            </w:r>
          </w:p>
        </w:tc>
      </w:tr>
    </w:tbl>
    <w:p w:rsidR="007E58C0" w:rsidRDefault="007E58C0" w:rsidP="007E58C0"/>
    <w:tbl>
      <w:tblPr>
        <w:tblStyle w:val="Tablaconcuadrcula"/>
        <w:tblW w:w="8644" w:type="dxa"/>
        <w:tblLook w:val="04A0"/>
      </w:tblPr>
      <w:tblGrid>
        <w:gridCol w:w="8644"/>
      </w:tblGrid>
      <w:tr w:rsidR="007E58C0" w:rsidTr="00D2781D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7E58C0" w:rsidRDefault="007E58C0" w:rsidP="00D2781D">
            <w:r>
              <w:t>B.- DESARROLLO DE LA ACTIVIDAD FORMATIVA</w:t>
            </w:r>
          </w:p>
        </w:tc>
      </w:tr>
    </w:tbl>
    <w:p w:rsidR="007E58C0" w:rsidRDefault="007E58C0" w:rsidP="007E58C0"/>
    <w:tbl>
      <w:tblPr>
        <w:tblStyle w:val="Tablaconcuadrcula"/>
        <w:tblW w:w="8683" w:type="dxa"/>
        <w:tblLook w:val="04A0"/>
      </w:tblPr>
      <w:tblGrid>
        <w:gridCol w:w="4238"/>
        <w:gridCol w:w="4223"/>
        <w:gridCol w:w="183"/>
        <w:gridCol w:w="39"/>
      </w:tblGrid>
      <w:tr w:rsidR="007E58C0" w:rsidTr="007E58C0">
        <w:tc>
          <w:tcPr>
            <w:tcW w:w="8461" w:type="dxa"/>
            <w:gridSpan w:val="2"/>
            <w:shd w:val="clear" w:color="auto" w:fill="95B3D7" w:themeFill="accent1" w:themeFillTint="99"/>
            <w:tcMar>
              <w:left w:w="108" w:type="dxa"/>
            </w:tcMar>
          </w:tcPr>
          <w:p w:rsidR="007E58C0" w:rsidRDefault="007E58C0" w:rsidP="00D2781D">
            <w:r>
              <w:t>A.4.- DESCRIPCIÓN DE LA ACTIVIDAD DE FORMACIÓN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8C0" w:rsidRDefault="007E58C0" w:rsidP="00D2781D"/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TÍTULO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 xml:space="preserve">CLIL </w:t>
            </w:r>
            <w:proofErr w:type="spellStart"/>
            <w:r>
              <w:t>Methodoly</w:t>
            </w:r>
            <w:proofErr w:type="spellEnd"/>
            <w:r>
              <w:t xml:space="preserve"> plus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Comunication</w:t>
            </w:r>
            <w:proofErr w:type="spellEnd"/>
            <w:r>
              <w:t xml:space="preserve">  </w:t>
            </w:r>
            <w:proofErr w:type="spellStart"/>
            <w:r>
              <w:t>Skills</w:t>
            </w:r>
            <w:proofErr w:type="spellEnd"/>
            <w:r>
              <w:t xml:space="preserve"> and </w:t>
            </w:r>
            <w:proofErr w:type="spellStart"/>
            <w:r>
              <w:t>Fluency</w:t>
            </w:r>
            <w:proofErr w:type="spellEnd"/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INSTITUCIÓN ORGANIZADORA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proofErr w:type="spellStart"/>
            <w:r>
              <w:t>Inlingua</w:t>
            </w:r>
            <w:proofErr w:type="spellEnd"/>
            <w:r>
              <w:t xml:space="preserve"> </w:t>
            </w:r>
            <w:proofErr w:type="spellStart"/>
            <w:r>
              <w:t>Edimburgh</w:t>
            </w:r>
            <w:proofErr w:type="spellEnd"/>
            <w:r>
              <w:t xml:space="preserve"> (</w:t>
            </w:r>
            <w:proofErr w:type="spellStart"/>
            <w:r>
              <w:t>Language</w:t>
            </w:r>
            <w:proofErr w:type="spellEnd"/>
            <w:r>
              <w:t xml:space="preserve"> a la </w:t>
            </w:r>
            <w:proofErr w:type="spellStart"/>
            <w:r>
              <w:t>carte</w:t>
            </w:r>
            <w:proofErr w:type="spellEnd"/>
            <w:r>
              <w:t>)</w:t>
            </w:r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DIRECCIÓN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 xml:space="preserve">40 </w:t>
            </w:r>
            <w:proofErr w:type="spellStart"/>
            <w:r>
              <w:t>Shandwick</w:t>
            </w:r>
            <w:proofErr w:type="spellEnd"/>
            <w:r>
              <w:t xml:space="preserve"> place, </w:t>
            </w:r>
            <w:proofErr w:type="spellStart"/>
            <w:r>
              <w:t>Edimburg</w:t>
            </w:r>
            <w:proofErr w:type="spellEnd"/>
            <w:r>
              <w:t xml:space="preserve"> EH2 4RT</w:t>
            </w:r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PAÍS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Reino Unido</w:t>
            </w:r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FECHA DE INICIO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7/05/2018</w:t>
            </w:r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 xml:space="preserve">FECHA DE FINALIZACIÓN 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11/05/2018</w:t>
            </w:r>
          </w:p>
        </w:tc>
      </w:tr>
      <w:tr w:rsidR="007E58C0" w:rsidTr="007E58C0">
        <w:tc>
          <w:tcPr>
            <w:tcW w:w="4238" w:type="dxa"/>
            <w:shd w:val="clear" w:color="auto" w:fill="B8CCE4" w:themeFill="accent1" w:themeFillTint="66"/>
            <w:tcMar>
              <w:left w:w="108" w:type="dxa"/>
            </w:tcMar>
          </w:tcPr>
          <w:p w:rsidR="007E58C0" w:rsidRDefault="007E58C0" w:rsidP="00D2781D">
            <w:r>
              <w:t>IDIOMA DE LA ACTIVIDAD</w:t>
            </w:r>
          </w:p>
        </w:tc>
        <w:tc>
          <w:tcPr>
            <w:tcW w:w="4445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>
            <w:r>
              <w:t>Inglés</w:t>
            </w:r>
          </w:p>
        </w:tc>
      </w:tr>
      <w:tr w:rsidR="007E58C0" w:rsidTr="007E58C0">
        <w:trPr>
          <w:gridAfter w:val="1"/>
          <w:wAfter w:w="39" w:type="dxa"/>
        </w:trPr>
        <w:tc>
          <w:tcPr>
            <w:tcW w:w="8644" w:type="dxa"/>
            <w:gridSpan w:val="3"/>
            <w:shd w:val="clear" w:color="auto" w:fill="95B3D7" w:themeFill="accent1" w:themeFillTint="99"/>
            <w:tcMar>
              <w:left w:w="108" w:type="dxa"/>
            </w:tcMar>
          </w:tcPr>
          <w:p w:rsidR="007E58C0" w:rsidRDefault="007E58C0" w:rsidP="00D2781D">
            <w:r>
              <w:t>B.1.- CONTENIDOS DE LA ACTIVIDAD FORMATIVA</w:t>
            </w:r>
          </w:p>
        </w:tc>
      </w:tr>
      <w:tr w:rsidR="007E58C0" w:rsidTr="007E58C0">
        <w:trPr>
          <w:gridAfter w:val="1"/>
          <w:wAfter w:w="39" w:type="dxa"/>
        </w:trPr>
        <w:tc>
          <w:tcPr>
            <w:tcW w:w="8644" w:type="dxa"/>
            <w:gridSpan w:val="3"/>
            <w:shd w:val="clear" w:color="auto" w:fill="E5DFEC" w:themeFill="accent4" w:themeFillTint="33"/>
            <w:tcMar>
              <w:left w:w="108" w:type="dxa"/>
            </w:tcMar>
          </w:tcPr>
          <w:p w:rsidR="007E58C0" w:rsidRDefault="007E58C0" w:rsidP="00D2781D"/>
          <w:p w:rsidR="007E58C0" w:rsidRDefault="00AF63A4" w:rsidP="00D2781D">
            <w:r>
              <w:t>En el</w:t>
            </w:r>
            <w:r w:rsidR="007E58C0">
              <w:t xml:space="preserve"> curso se analizan</w:t>
            </w:r>
            <w:r w:rsidR="007E58C0" w:rsidRPr="001A75AC">
              <w:t xml:space="preserve"> los principios de CLIL, maximizando y optimizando el uso del inglés en el aula, cómo activar el vocabulario y fomentar la lectura y la e</w:t>
            </w:r>
            <w:r w:rsidR="007E58C0">
              <w:t>scritura. También se concentra</w:t>
            </w:r>
            <w:r w:rsidR="007E58C0" w:rsidRPr="001A75AC">
              <w:t xml:space="preserve"> en la fonología y la pronunciación del inglés, así como en el uso de la tecnología en el aula. El curso es práctico e interactivo, basado en tareas con trabajo individual, de pareja y grupal. Se basa en un enfoque de enseñanza adaptable, que promueve la flexibilidad y la priorización de las necesidades individuales de los estudiantes. El curso involucra competencia lingüística y conciencia del tema, con comentarios prácticos de los entrenadores. Los participantes son evaluados mediante una evaluación continua y pueden dar su opinión sobre la calidad de la capacitación</w:t>
            </w:r>
            <w:r w:rsidR="007E58C0">
              <w:t xml:space="preserve">. Todo desde una perspectiva práctica y adaptada al contexto real del alumnado. Además incluye después de cada </w:t>
            </w:r>
            <w:proofErr w:type="gramStart"/>
            <w:r w:rsidR="007E58C0">
              <w:t>sesión ,</w:t>
            </w:r>
            <w:proofErr w:type="gramEnd"/>
            <w:r w:rsidR="007E58C0">
              <w:t xml:space="preserve"> en la tarde, un amplio programa cultural donde se consigue una inmersión cultural total.</w:t>
            </w:r>
          </w:p>
          <w:p w:rsidR="007E58C0" w:rsidRDefault="007E58C0" w:rsidP="00D2781D"/>
        </w:tc>
      </w:tr>
    </w:tbl>
    <w:p w:rsidR="007E58C0" w:rsidRDefault="007E58C0" w:rsidP="007E58C0"/>
    <w:tbl>
      <w:tblPr>
        <w:tblStyle w:val="Tablaconcuadrcula"/>
        <w:tblW w:w="8644" w:type="dxa"/>
        <w:tblLook w:val="04A0"/>
      </w:tblPr>
      <w:tblGrid>
        <w:gridCol w:w="8644"/>
      </w:tblGrid>
      <w:tr w:rsidR="007E58C0" w:rsidTr="00D2781D">
        <w:tc>
          <w:tcPr>
            <w:tcW w:w="8644" w:type="dxa"/>
            <w:shd w:val="clear" w:color="auto" w:fill="8DB3E2" w:themeFill="text2" w:themeFillTint="66"/>
            <w:tcMar>
              <w:left w:w="108" w:type="dxa"/>
            </w:tcMar>
          </w:tcPr>
          <w:p w:rsidR="007E58C0" w:rsidRDefault="007E58C0" w:rsidP="00D2781D">
            <w:r>
              <w:t>B.2.- BUENAS PRÁCTICAS – 2 AL MENOS</w:t>
            </w:r>
          </w:p>
        </w:tc>
      </w:tr>
      <w:tr w:rsidR="007E58C0" w:rsidTr="00D2781D">
        <w:tc>
          <w:tcPr>
            <w:tcW w:w="8644" w:type="dxa"/>
            <w:shd w:val="clear" w:color="auto" w:fill="C6D9F1" w:themeFill="text2" w:themeFillTint="33"/>
            <w:tcMar>
              <w:left w:w="108" w:type="dxa"/>
            </w:tcMar>
          </w:tcPr>
          <w:p w:rsidR="007E58C0" w:rsidRDefault="007E58C0" w:rsidP="00D2781D">
            <w:r>
              <w:rPr>
                <w:sz w:val="16"/>
                <w:szCs w:val="16"/>
              </w:rPr>
              <w:t>Incluya una descripción detallada de, al menos, 2 tareas/ ejercicios/ bibliografía/ links/ webs/ vídeos/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7E58C0" w:rsidTr="00D2781D">
        <w:tc>
          <w:tcPr>
            <w:tcW w:w="8644" w:type="dxa"/>
            <w:shd w:val="clear" w:color="auto" w:fill="E5DFEC" w:themeFill="accent4" w:themeFillTint="33"/>
            <w:tcMar>
              <w:left w:w="108" w:type="dxa"/>
            </w:tcMar>
          </w:tcPr>
          <w:p w:rsidR="007E58C0" w:rsidRPr="008C6EC4" w:rsidRDefault="007E58C0" w:rsidP="00D2781D">
            <w:pPr>
              <w:rPr>
                <w:sz w:val="28"/>
                <w:szCs w:val="28"/>
              </w:rPr>
            </w:pPr>
            <w:r w:rsidRPr="008C6EC4">
              <w:rPr>
                <w:sz w:val="28"/>
                <w:szCs w:val="28"/>
              </w:rPr>
              <w:t xml:space="preserve">Online </w:t>
            </w:r>
            <w:proofErr w:type="spellStart"/>
            <w:r w:rsidRPr="008C6EC4">
              <w:rPr>
                <w:sz w:val="28"/>
                <w:szCs w:val="28"/>
              </w:rPr>
              <w:t>Resources</w:t>
            </w:r>
            <w:proofErr w:type="spellEnd"/>
            <w:r w:rsidRPr="008C6EC4">
              <w:rPr>
                <w:sz w:val="28"/>
                <w:szCs w:val="28"/>
              </w:rPr>
              <w:t xml:space="preserve"> </w:t>
            </w:r>
          </w:p>
          <w:p w:rsidR="007E58C0" w:rsidRDefault="007E58C0" w:rsidP="00D2781D"/>
          <w:p w:rsidR="007E58C0" w:rsidRPr="008C6EC4" w:rsidRDefault="007E58C0" w:rsidP="00D2781D">
            <w:pPr>
              <w:rPr>
                <w:b/>
              </w:rPr>
            </w:pPr>
            <w:proofErr w:type="spellStart"/>
            <w:r w:rsidRPr="008C6EC4">
              <w:rPr>
                <w:b/>
              </w:rPr>
              <w:t>Teacher</w:t>
            </w:r>
            <w:proofErr w:type="spellEnd"/>
            <w:r w:rsidRPr="008C6EC4">
              <w:rPr>
                <w:b/>
              </w:rPr>
              <w:t xml:space="preserve"> </w:t>
            </w:r>
            <w:proofErr w:type="spellStart"/>
            <w:r w:rsidRPr="008C6EC4">
              <w:rPr>
                <w:b/>
              </w:rPr>
              <w:t>controlled</w:t>
            </w:r>
            <w:proofErr w:type="spellEnd"/>
            <w:r w:rsidRPr="008C6EC4">
              <w:rPr>
                <w:b/>
              </w:rPr>
              <w:t xml:space="preserve"> and </w:t>
            </w:r>
            <w:proofErr w:type="spellStart"/>
            <w:r w:rsidRPr="008C6EC4">
              <w:rPr>
                <w:b/>
              </w:rPr>
              <w:t>ready</w:t>
            </w:r>
            <w:proofErr w:type="spellEnd"/>
            <w:r w:rsidRPr="008C6EC4">
              <w:rPr>
                <w:b/>
              </w:rPr>
              <w:t xml:space="preserve"> </w:t>
            </w:r>
            <w:proofErr w:type="spellStart"/>
            <w:r w:rsidRPr="008C6EC4">
              <w:rPr>
                <w:b/>
              </w:rPr>
              <w:t>to</w:t>
            </w:r>
            <w:proofErr w:type="spellEnd"/>
            <w:r w:rsidRPr="008C6EC4">
              <w:rPr>
                <w:b/>
              </w:rPr>
              <w:t xml:space="preserve"> </w:t>
            </w:r>
            <w:proofErr w:type="spellStart"/>
            <w:r w:rsidRPr="008C6EC4">
              <w:rPr>
                <w:b/>
              </w:rPr>
              <w:t>edit</w:t>
            </w:r>
            <w:proofErr w:type="spellEnd"/>
            <w:r w:rsidRPr="008C6EC4">
              <w:rPr>
                <w:b/>
              </w:rPr>
              <w:t xml:space="preserve"> </w:t>
            </w:r>
          </w:p>
          <w:p w:rsidR="007E58C0" w:rsidRDefault="007E58C0" w:rsidP="00D2781D">
            <w:proofErr w:type="spellStart"/>
            <w:r>
              <w:t>TEDed</w:t>
            </w:r>
            <w:proofErr w:type="spellEnd"/>
            <w:r>
              <w:t xml:space="preserve"> –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worth</w:t>
            </w:r>
            <w:proofErr w:type="spellEnd"/>
            <w:r>
              <w:t xml:space="preserve"> </w:t>
            </w:r>
            <w:proofErr w:type="spellStart"/>
            <w:r>
              <w:t>sharing</w:t>
            </w:r>
            <w:proofErr w:type="spellEnd"/>
            <w:r>
              <w:t xml:space="preserve">  :  https://ed.ted.com/featured/tJXf06qY#digdeeper</w:t>
            </w:r>
            <w:r>
              <w:tab/>
            </w:r>
          </w:p>
          <w:p w:rsidR="007E58C0" w:rsidRDefault="007E58C0" w:rsidP="00D2781D"/>
          <w:p w:rsidR="007E58C0" w:rsidRDefault="007E58C0" w:rsidP="00D2781D">
            <w:proofErr w:type="spellStart"/>
            <w:r>
              <w:t>Socrative</w:t>
            </w:r>
            <w:proofErr w:type="spellEnd"/>
            <w:r>
              <w:t xml:space="preserve">: </w:t>
            </w:r>
            <w:hyperlink r:id="rId4" w:history="1">
              <w:r w:rsidRPr="000E72C2">
                <w:rPr>
                  <w:rStyle w:val="Hipervnculo"/>
                </w:rPr>
                <w:t>https://www.socrative.com/</w:t>
              </w:r>
            </w:hyperlink>
            <w:r>
              <w:tab/>
            </w:r>
          </w:p>
          <w:p w:rsidR="007E58C0" w:rsidRDefault="007E58C0" w:rsidP="00D2781D"/>
          <w:p w:rsidR="007E58C0" w:rsidRDefault="007E58C0" w:rsidP="00D2781D">
            <w:proofErr w:type="spellStart"/>
            <w:r>
              <w:t>Kahoot</w:t>
            </w:r>
            <w:proofErr w:type="spellEnd"/>
            <w:r>
              <w:t>:  https://kahoot.com/welcomeback/</w:t>
            </w:r>
            <w:r>
              <w:tab/>
            </w:r>
          </w:p>
          <w:p w:rsidR="007E58C0" w:rsidRDefault="007E58C0" w:rsidP="00D2781D">
            <w:r>
              <w:tab/>
            </w:r>
          </w:p>
          <w:p w:rsidR="007E58C0" w:rsidRPr="008C6EC4" w:rsidRDefault="007E58C0" w:rsidP="00D2781D">
            <w:pPr>
              <w:rPr>
                <w:b/>
              </w:rPr>
            </w:pPr>
            <w:r w:rsidRPr="008C6EC4">
              <w:rPr>
                <w:b/>
              </w:rPr>
              <w:lastRenderedPageBreak/>
              <w:t xml:space="preserve">Video </w:t>
            </w:r>
            <w:proofErr w:type="spellStart"/>
            <w:r w:rsidRPr="008C6EC4">
              <w:rPr>
                <w:b/>
              </w:rPr>
              <w:t>based</w:t>
            </w:r>
            <w:proofErr w:type="spellEnd"/>
            <w:r w:rsidRPr="008C6EC4">
              <w:rPr>
                <w:b/>
              </w:rPr>
              <w:t xml:space="preserve"> </w:t>
            </w:r>
          </w:p>
          <w:p w:rsidR="007E58C0" w:rsidRDefault="007E58C0" w:rsidP="00D2781D">
            <w:proofErr w:type="spellStart"/>
            <w:r>
              <w:t>Lyrics</w:t>
            </w:r>
            <w:proofErr w:type="spellEnd"/>
            <w:r>
              <w:t xml:space="preserve"> Training:    https://lyricstraining.com/</w:t>
            </w:r>
            <w:r>
              <w:tab/>
            </w:r>
          </w:p>
          <w:p w:rsidR="007E58C0" w:rsidRDefault="007E58C0" w:rsidP="00D2781D">
            <w:proofErr w:type="spellStart"/>
            <w:r>
              <w:t>All</w:t>
            </w:r>
            <w:proofErr w:type="spellEnd"/>
            <w:r>
              <w:t xml:space="preserve"> at C:     https://allatc.wordpress.com/author/allatc/</w:t>
            </w:r>
            <w:r>
              <w:tab/>
              <w:t>(</w:t>
            </w:r>
            <w:r w:rsidRPr="008C6EC4">
              <w:t xml:space="preserve">Video </w:t>
            </w:r>
            <w:proofErr w:type="spellStart"/>
            <w:r w:rsidRPr="008C6EC4">
              <w:t>Lesson</w:t>
            </w:r>
            <w:proofErr w:type="spellEnd"/>
            <w:r w:rsidRPr="008C6EC4">
              <w:t xml:space="preserve"> </w:t>
            </w:r>
            <w:proofErr w:type="spellStart"/>
            <w:r w:rsidRPr="008C6EC4">
              <w:t>Plans</w:t>
            </w:r>
            <w:proofErr w:type="spellEnd"/>
            <w:r w:rsidRPr="008C6EC4">
              <w:t xml:space="preserve"> </w:t>
            </w:r>
            <w:proofErr w:type="spellStart"/>
            <w:r w:rsidRPr="008C6EC4">
              <w:t>for</w:t>
            </w:r>
            <w:proofErr w:type="spellEnd"/>
            <w:r w:rsidRPr="008C6EC4">
              <w:t xml:space="preserve"> </w:t>
            </w:r>
            <w:proofErr w:type="spellStart"/>
            <w:r w:rsidRPr="008C6EC4">
              <w:t>Teachers</w:t>
            </w:r>
            <w:proofErr w:type="spellEnd"/>
            <w:r>
              <w:t>)</w:t>
            </w:r>
          </w:p>
          <w:p w:rsidR="007E58C0" w:rsidRDefault="007E58C0" w:rsidP="00D2781D"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Stream</w:t>
            </w:r>
            <w:proofErr w:type="spellEnd"/>
            <w:r>
              <w:t>: http://lessonstream.org/</w:t>
            </w:r>
            <w:r>
              <w:tab/>
            </w:r>
          </w:p>
          <w:p w:rsidR="007E58C0" w:rsidRDefault="007E58C0" w:rsidP="00D2781D">
            <w:r>
              <w:tab/>
            </w:r>
          </w:p>
          <w:p w:rsidR="007E58C0" w:rsidRPr="008C6EC4" w:rsidRDefault="007E58C0" w:rsidP="00D2781D">
            <w:pPr>
              <w:rPr>
                <w:b/>
              </w:rPr>
            </w:pPr>
            <w:r w:rsidRPr="008C6EC4">
              <w:rPr>
                <w:b/>
              </w:rPr>
              <w:t xml:space="preserve">News </w:t>
            </w:r>
            <w:bookmarkStart w:id="0" w:name="_GoBack"/>
            <w:bookmarkEnd w:id="0"/>
          </w:p>
          <w:p w:rsidR="007E58C0" w:rsidRDefault="007E58C0" w:rsidP="00D2781D"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 https://www.famouspeoplelessons.com/</w:t>
            </w:r>
            <w:r>
              <w:tab/>
            </w:r>
          </w:p>
          <w:p w:rsidR="007E58C0" w:rsidRDefault="007E58C0" w:rsidP="00D2781D">
            <w:proofErr w:type="spellStart"/>
            <w:r>
              <w:t>Breaking</w:t>
            </w:r>
            <w:proofErr w:type="spellEnd"/>
            <w:r>
              <w:t xml:space="preserve"> News </w:t>
            </w:r>
            <w:proofErr w:type="spellStart"/>
            <w:r>
              <w:t>English</w:t>
            </w:r>
            <w:proofErr w:type="spellEnd"/>
            <w:r>
              <w:t xml:space="preserve"> https://breakingnewsenglish.com/</w:t>
            </w:r>
            <w:r>
              <w:tab/>
            </w:r>
          </w:p>
          <w:p w:rsidR="007E58C0" w:rsidRDefault="007E58C0" w:rsidP="00D2781D"/>
          <w:p w:rsidR="007E58C0" w:rsidRDefault="007E58C0" w:rsidP="00D2781D"/>
        </w:tc>
      </w:tr>
      <w:tr w:rsidR="007E58C0" w:rsidTr="00D2781D">
        <w:tc>
          <w:tcPr>
            <w:tcW w:w="8644" w:type="dxa"/>
            <w:shd w:val="clear" w:color="auto" w:fill="365F91" w:themeFill="accent1" w:themeFillShade="BF"/>
            <w:tcMar>
              <w:left w:w="108" w:type="dxa"/>
            </w:tcMar>
          </w:tcPr>
          <w:p w:rsidR="007E58C0" w:rsidRDefault="007E58C0" w:rsidP="00D2781D">
            <w:r>
              <w:lastRenderedPageBreak/>
              <w:t>C.- ORGANIZACIÓN Y GESTIÓN</w:t>
            </w:r>
          </w:p>
        </w:tc>
      </w:tr>
    </w:tbl>
    <w:p w:rsidR="007E58C0" w:rsidRDefault="007E58C0" w:rsidP="007E58C0"/>
    <w:p w:rsidR="007E58C0" w:rsidRDefault="007E58C0" w:rsidP="007E58C0"/>
    <w:p w:rsidR="007E58C0" w:rsidRDefault="007E58C0" w:rsidP="007E58C0"/>
    <w:p w:rsidR="007E58C0" w:rsidRDefault="007E58C0" w:rsidP="007E58C0"/>
    <w:p w:rsidR="007E58C0" w:rsidRDefault="007E58C0" w:rsidP="007E58C0"/>
    <w:p w:rsidR="007E58C0" w:rsidRDefault="007E58C0" w:rsidP="007E58C0"/>
    <w:p w:rsidR="007E58C0" w:rsidRDefault="007E58C0" w:rsidP="007E58C0"/>
    <w:p w:rsidR="00D46FBD" w:rsidRDefault="00D46FBD"/>
    <w:sectPr w:rsidR="00D46FBD" w:rsidSect="00672FD6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tblLook w:val="04A0"/>
    </w:tblPr>
    <w:tblGrid>
      <w:gridCol w:w="2835"/>
      <w:gridCol w:w="2835"/>
      <w:gridCol w:w="2836"/>
    </w:tblGrid>
    <w:tr w:rsidR="005C60A4">
      <w:tc>
        <w:tcPr>
          <w:tcW w:w="2835" w:type="dxa"/>
          <w:shd w:val="clear" w:color="auto" w:fill="auto"/>
        </w:tcPr>
        <w:p w:rsidR="005C60A4" w:rsidRDefault="00AF63A4">
          <w:pPr>
            <w:pStyle w:val="Encabezado"/>
            <w:ind w:left="-115"/>
          </w:pPr>
        </w:p>
      </w:tc>
      <w:tc>
        <w:tcPr>
          <w:tcW w:w="2835" w:type="dxa"/>
          <w:shd w:val="clear" w:color="auto" w:fill="auto"/>
        </w:tcPr>
        <w:p w:rsidR="005C60A4" w:rsidRDefault="00AF63A4">
          <w:pPr>
            <w:pStyle w:val="Encabezado"/>
            <w:jc w:val="center"/>
          </w:pPr>
        </w:p>
      </w:tc>
      <w:tc>
        <w:tcPr>
          <w:tcW w:w="2836" w:type="dxa"/>
          <w:shd w:val="clear" w:color="auto" w:fill="auto"/>
        </w:tcPr>
        <w:p w:rsidR="005C60A4" w:rsidRDefault="00AF63A4">
          <w:pPr>
            <w:pStyle w:val="Encabezado"/>
            <w:ind w:right="-115"/>
            <w:jc w:val="right"/>
          </w:pPr>
        </w:p>
      </w:tc>
    </w:tr>
  </w:tbl>
  <w:p w:rsidR="005C60A4" w:rsidRDefault="00AF63A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A4" w:rsidRDefault="00AF63A4">
    <w:pPr>
      <w:pStyle w:val="Encabezado"/>
    </w:pPr>
    <w:r>
      <w:rPr>
        <w:noProof/>
        <w:lang w:eastAsia="es-ES"/>
      </w:rPr>
      <w:drawing>
        <wp:inline distT="0" distB="0" distL="19050" distR="0">
          <wp:extent cx="1778635" cy="391795"/>
          <wp:effectExtent l="0" t="0" r="0" b="0"/>
          <wp:docPr id="2" name="Imagen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-374015</wp:posOffset>
          </wp:positionV>
          <wp:extent cx="762635" cy="763270"/>
          <wp:effectExtent l="0" t="0" r="0" b="0"/>
          <wp:wrapNone/>
          <wp:docPr id="1" name="Imagen 1" descr="Explor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xplorar00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8C0"/>
    <w:rsid w:val="001F716A"/>
    <w:rsid w:val="003146C8"/>
    <w:rsid w:val="007E58C0"/>
    <w:rsid w:val="00AF63A4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7E58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58C0"/>
  </w:style>
  <w:style w:type="paragraph" w:styleId="Encabezado">
    <w:name w:val="header"/>
    <w:basedOn w:val="Normal"/>
    <w:link w:val="EncabezadoCar"/>
    <w:uiPriority w:val="99"/>
    <w:semiHidden/>
    <w:unhideWhenUsed/>
    <w:rsid w:val="007E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E58C0"/>
  </w:style>
  <w:style w:type="paragraph" w:styleId="Piedepgina">
    <w:name w:val="footer"/>
    <w:basedOn w:val="Normal"/>
    <w:link w:val="PiedepginaCar"/>
    <w:uiPriority w:val="99"/>
    <w:unhideWhenUsed/>
    <w:rsid w:val="007E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E58C0"/>
  </w:style>
  <w:style w:type="table" w:styleId="Tablaconcuadrcula">
    <w:name w:val="Table Grid"/>
    <w:basedOn w:val="Tablanormal"/>
    <w:uiPriority w:val="59"/>
    <w:rsid w:val="007E5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8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socrativ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2018-05-17T14:07:00Z</dcterms:created>
  <dcterms:modified xsi:type="dcterms:W3CDTF">2018-05-23T19:33:00Z</dcterms:modified>
</cp:coreProperties>
</file>