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26" w:rsidRPr="00A21E9D" w:rsidRDefault="00852A0B" w:rsidP="00A71AC3">
      <w:pPr>
        <w:tabs>
          <w:tab w:val="left" w:pos="0"/>
        </w:tabs>
        <w:spacing w:line="240" w:lineRule="auto"/>
        <w:rPr>
          <w:b/>
          <w:bCs/>
          <w:color w:val="0F243E" w:themeColor="text2" w:themeShade="7F"/>
          <w:sz w:val="28"/>
          <w:szCs w:val="28"/>
        </w:rPr>
      </w:pPr>
      <w:r>
        <w:rPr>
          <w:b/>
          <w:noProof/>
          <w:color w:val="0F243E" w:themeColor="text2" w:themeShade="8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73660</wp:posOffset>
                </wp:positionV>
                <wp:extent cx="1252220" cy="607060"/>
                <wp:effectExtent l="0" t="127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C.E.I.P. “Juan Carlos I”</w:t>
                            </w:r>
                          </w:p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Torredelcampo (Jaén)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75pt;margin-top:5.8pt;width:98.6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1E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DRcmU/zPAcTBdssnaez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" stroked="f">
                <v:textbox>
                  <w:txbxContent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C.E.I.P. “Juan Carlos I”</w:t>
                      </w:r>
                    </w:p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Torredelcampo (Jaén)</w:t>
                      </w:r>
                    </w:p>
                  </w:txbxContent>
                </v:textbox>
              </v:shape>
            </w:pict>
          </mc:Fallback>
        </mc:AlternateContent>
      </w:r>
      <w:r w:rsidR="00FB7DAC" w:rsidRPr="00A21E9D">
        <w:rPr>
          <w:b/>
          <w:noProof/>
          <w:color w:val="0F243E" w:themeColor="text2" w:themeShade="80"/>
          <w:sz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24765</wp:posOffset>
            </wp:positionV>
            <wp:extent cx="436880" cy="561975"/>
            <wp:effectExtent l="19050" t="0" r="1270" b="0"/>
            <wp:wrapNone/>
            <wp:docPr id="1" name="0 Imagen" descr="escudo colegio CON CONTRAS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egio CON CONTRAST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35D" w:rsidRPr="24A831CA">
        <w:rPr>
          <w:b/>
          <w:bCs/>
          <w:color w:val="0F243E" w:themeColor="text2" w:themeShade="80"/>
          <w:sz w:val="28"/>
          <w:szCs w:val="28"/>
        </w:rPr>
        <w:t>ACTA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 DE REUNIÓN DE </w:t>
      </w:r>
      <w:r>
        <w:rPr>
          <w:b/>
          <w:bCs/>
          <w:color w:val="0F243E" w:themeColor="text2" w:themeShade="80"/>
          <w:sz w:val="28"/>
          <w:szCs w:val="28"/>
        </w:rPr>
        <w:t>GRUPO DE TRABAJO</w:t>
      </w:r>
      <w:r w:rsidR="00976260" w:rsidRPr="24A831CA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="00DE4D81" w:rsidRPr="24A831CA">
        <w:rPr>
          <w:b/>
          <w:bCs/>
          <w:color w:val="0F243E" w:themeColor="text2" w:themeShade="80"/>
          <w:sz w:val="28"/>
          <w:szCs w:val="28"/>
        </w:rPr>
        <w:t>Nº 1</w:t>
      </w:r>
    </w:p>
    <w:p w:rsidR="00AB239F" w:rsidRPr="00A21E9D" w:rsidRDefault="24A831CA" w:rsidP="24A831CA">
      <w:pPr>
        <w:spacing w:line="240" w:lineRule="auto"/>
        <w:jc w:val="center"/>
        <w:rPr>
          <w:b/>
          <w:bCs/>
          <w:color w:val="0F243E" w:themeColor="text2" w:themeShade="7F"/>
          <w:sz w:val="28"/>
          <w:szCs w:val="28"/>
        </w:rPr>
      </w:pPr>
      <w:r w:rsidRPr="24A831CA">
        <w:rPr>
          <w:b/>
          <w:bCs/>
          <w:color w:val="0F243E" w:themeColor="text2" w:themeShade="7F"/>
          <w:sz w:val="28"/>
          <w:szCs w:val="28"/>
        </w:rPr>
        <w:t>CURSO 2017/18</w:t>
      </w:r>
    </w:p>
    <w:tbl>
      <w:tblPr>
        <w:tblStyle w:val="Tablaconcuadrcula"/>
        <w:tblW w:w="1043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68"/>
        <w:gridCol w:w="5435"/>
        <w:gridCol w:w="572"/>
        <w:gridCol w:w="2463"/>
      </w:tblGrid>
      <w:tr w:rsidR="00C4435D" w:rsidTr="24A831CA">
        <w:trPr>
          <w:trHeight w:val="301"/>
        </w:trPr>
        <w:tc>
          <w:tcPr>
            <w:tcW w:w="1968" w:type="dxa"/>
          </w:tcPr>
          <w:p w:rsidR="00C4435D" w:rsidRPr="00C4435D" w:rsidRDefault="24A831CA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CICLO:</w:t>
            </w:r>
            <w:r w:rsidRPr="24A831CA">
              <w:rPr>
                <w:b/>
                <w:bCs/>
                <w:color w:val="0F243E" w:themeColor="text2" w:themeShade="7F"/>
                <w:sz w:val="24"/>
                <w:szCs w:val="24"/>
              </w:rPr>
              <w:t>PRIMERO</w:t>
            </w:r>
          </w:p>
        </w:tc>
        <w:tc>
          <w:tcPr>
            <w:tcW w:w="6007" w:type="dxa"/>
            <w:gridSpan w:val="2"/>
          </w:tcPr>
          <w:p w:rsidR="00C4435D" w:rsidRPr="00172472" w:rsidRDefault="24A831CA" w:rsidP="24A831CA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COORDINADOR:</w:t>
            </w:r>
            <w:r w:rsidRPr="24A831CA">
              <w:rPr>
                <w:b/>
                <w:bCs/>
                <w:color w:val="0F243E" w:themeColor="text2" w:themeShade="7F"/>
                <w:sz w:val="24"/>
                <w:szCs w:val="24"/>
              </w:rPr>
              <w:t>AGUSTÍN GARCÍA BUENDÍA</w:t>
            </w:r>
          </w:p>
        </w:tc>
        <w:tc>
          <w:tcPr>
            <w:tcW w:w="2463" w:type="dxa"/>
          </w:tcPr>
          <w:p w:rsidR="00C4435D" w:rsidRPr="00C4435D" w:rsidRDefault="24A831CA" w:rsidP="00F4103B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FECHA:</w:t>
            </w:r>
            <w:r w:rsidR="00A71AC3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22– 1 – 2018</w:t>
            </w:r>
          </w:p>
        </w:tc>
      </w:tr>
      <w:tr w:rsidR="00C4435D" w:rsidTr="24A831CA">
        <w:trPr>
          <w:trHeight w:val="318"/>
        </w:trPr>
        <w:tc>
          <w:tcPr>
            <w:tcW w:w="7403" w:type="dxa"/>
            <w:gridSpan w:val="2"/>
          </w:tcPr>
          <w:p w:rsidR="00C4435D" w:rsidRPr="00A21E9D" w:rsidRDefault="24A831CA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ASISTENTES:</w:t>
            </w:r>
          </w:p>
        </w:tc>
        <w:tc>
          <w:tcPr>
            <w:tcW w:w="3035" w:type="dxa"/>
            <w:gridSpan w:val="2"/>
          </w:tcPr>
          <w:p w:rsidR="00C4435D" w:rsidRPr="00956520" w:rsidRDefault="24A831CA" w:rsidP="24A831CA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b/>
                <w:bCs/>
                <w:sz w:val="24"/>
                <w:szCs w:val="24"/>
              </w:rPr>
              <w:t>NO ASISTENTES:</w:t>
            </w:r>
          </w:p>
        </w:tc>
      </w:tr>
      <w:tr w:rsidR="00C4435D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C4435D" w:rsidRPr="00F54F12" w:rsidRDefault="00852A0B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JAVIER ROJAS GOMEZ</w:t>
            </w:r>
          </w:p>
        </w:tc>
        <w:tc>
          <w:tcPr>
            <w:tcW w:w="3035" w:type="dxa"/>
            <w:gridSpan w:val="2"/>
          </w:tcPr>
          <w:p w:rsidR="00C4435D" w:rsidRDefault="00C4435D" w:rsidP="00C4435D">
            <w:pPr>
              <w:rPr>
                <w:sz w:val="24"/>
              </w:rPr>
            </w:pPr>
          </w:p>
        </w:tc>
      </w:tr>
      <w:tr w:rsidR="00C4435D" w:rsidTr="24A831CA">
        <w:trPr>
          <w:trHeight w:val="301"/>
        </w:trPr>
        <w:tc>
          <w:tcPr>
            <w:tcW w:w="7403" w:type="dxa"/>
            <w:gridSpan w:val="2"/>
            <w:vAlign w:val="center"/>
          </w:tcPr>
          <w:p w:rsidR="00C4435D" w:rsidRPr="00F54F12" w:rsidRDefault="24A831CA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 w:rsidRPr="24A831CA">
              <w:rPr>
                <w:color w:val="244061"/>
                <w:sz w:val="24"/>
                <w:szCs w:val="24"/>
              </w:rPr>
              <w:t>AGUSTÍ</w:t>
            </w:r>
            <w:r w:rsidR="00852A0B">
              <w:rPr>
                <w:color w:val="244061"/>
                <w:sz w:val="24"/>
                <w:szCs w:val="24"/>
              </w:rPr>
              <w:t>N GARCÍA BUENDÍA</w:t>
            </w:r>
          </w:p>
        </w:tc>
        <w:tc>
          <w:tcPr>
            <w:tcW w:w="3035" w:type="dxa"/>
            <w:gridSpan w:val="2"/>
          </w:tcPr>
          <w:p w:rsidR="00C4435D" w:rsidRDefault="00C4435D" w:rsidP="00C4435D">
            <w:pPr>
              <w:rPr>
                <w:sz w:val="24"/>
              </w:rPr>
            </w:pPr>
          </w:p>
        </w:tc>
      </w:tr>
      <w:tr w:rsidR="007A569C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7A569C" w:rsidRPr="00185CE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0" w:hanging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SERGIO LOZANO LARA</w:t>
            </w:r>
          </w:p>
        </w:tc>
        <w:tc>
          <w:tcPr>
            <w:tcW w:w="3035" w:type="dxa"/>
            <w:gridSpan w:val="2"/>
          </w:tcPr>
          <w:p w:rsidR="007A569C" w:rsidRDefault="007A569C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137327" w:rsidRPr="00F54F12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ind w:left="0" w:hanging="142"/>
              <w:rPr>
                <w:color w:val="244061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MARÍA DEL PRADO GONZÁLEZ LÓPEZ</w:t>
            </w:r>
          </w:p>
        </w:tc>
        <w:tc>
          <w:tcPr>
            <w:tcW w:w="3035" w:type="dxa"/>
            <w:gridSpan w:val="2"/>
          </w:tcPr>
          <w:p w:rsidR="00137327" w:rsidRDefault="00137327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137327" w:rsidRPr="00185CEB" w:rsidRDefault="24A831CA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 w:rsidRPr="24A831CA">
              <w:rPr>
                <w:rFonts w:cs="Arial"/>
                <w:color w:val="002060"/>
                <w:sz w:val="24"/>
                <w:szCs w:val="24"/>
              </w:rPr>
              <w:t xml:space="preserve">SONIA GARCÍA </w:t>
            </w:r>
            <w:r w:rsidR="00852A0B">
              <w:rPr>
                <w:rFonts w:cs="Arial"/>
                <w:color w:val="002060"/>
                <w:sz w:val="24"/>
                <w:szCs w:val="24"/>
              </w:rPr>
              <w:t xml:space="preserve">VACAS </w:t>
            </w:r>
          </w:p>
        </w:tc>
        <w:tc>
          <w:tcPr>
            <w:tcW w:w="3035" w:type="dxa"/>
            <w:gridSpan w:val="2"/>
          </w:tcPr>
          <w:p w:rsidR="00137327" w:rsidRDefault="00137327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137327" w:rsidRPr="00185CE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LAURA DOLORES CAÑAS CABALLERO</w:t>
            </w:r>
          </w:p>
        </w:tc>
        <w:tc>
          <w:tcPr>
            <w:tcW w:w="3035" w:type="dxa"/>
            <w:gridSpan w:val="2"/>
          </w:tcPr>
          <w:p w:rsidR="00137327" w:rsidRDefault="00137327" w:rsidP="00C4435D">
            <w:pPr>
              <w:rPr>
                <w:sz w:val="24"/>
              </w:rPr>
            </w:pPr>
          </w:p>
        </w:tc>
      </w:tr>
      <w:tr w:rsidR="00852A0B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852A0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RODOLFO ANTONIO JIMÉNEZ GONZÁLEZ</w:t>
            </w:r>
          </w:p>
        </w:tc>
        <w:tc>
          <w:tcPr>
            <w:tcW w:w="3035" w:type="dxa"/>
            <w:gridSpan w:val="2"/>
          </w:tcPr>
          <w:p w:rsidR="00852A0B" w:rsidRDefault="00852A0B" w:rsidP="00C4435D">
            <w:pPr>
              <w:rPr>
                <w:sz w:val="24"/>
              </w:rPr>
            </w:pPr>
          </w:p>
        </w:tc>
      </w:tr>
      <w:tr w:rsidR="00852A0B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852A0B" w:rsidRPr="00852A0B" w:rsidRDefault="00852A0B" w:rsidP="00852A0B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ABRAHAN MÁRQUEZ ROBLES</w:t>
            </w:r>
          </w:p>
        </w:tc>
        <w:tc>
          <w:tcPr>
            <w:tcW w:w="3035" w:type="dxa"/>
            <w:gridSpan w:val="2"/>
          </w:tcPr>
          <w:p w:rsidR="00852A0B" w:rsidRDefault="00852A0B" w:rsidP="00C4435D">
            <w:pPr>
              <w:rPr>
                <w:sz w:val="24"/>
              </w:rPr>
            </w:pPr>
          </w:p>
        </w:tc>
      </w:tr>
      <w:tr w:rsidR="00852A0B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852A0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COSME PARRAS MORAL</w:t>
            </w:r>
          </w:p>
        </w:tc>
        <w:tc>
          <w:tcPr>
            <w:tcW w:w="3035" w:type="dxa"/>
            <w:gridSpan w:val="2"/>
          </w:tcPr>
          <w:p w:rsidR="00852A0B" w:rsidRDefault="00852A0B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652"/>
        </w:trPr>
        <w:tc>
          <w:tcPr>
            <w:tcW w:w="10438" w:type="dxa"/>
            <w:gridSpan w:val="4"/>
          </w:tcPr>
          <w:p w:rsidR="00B0526B" w:rsidRDefault="00B0526B" w:rsidP="24A831CA">
            <w:pPr>
              <w:rPr>
                <w:sz w:val="24"/>
                <w:szCs w:val="24"/>
              </w:rPr>
            </w:pPr>
          </w:p>
        </w:tc>
      </w:tr>
    </w:tbl>
    <w:p w:rsidR="00C4435D" w:rsidRPr="00FB7DAC" w:rsidRDefault="00C4435D" w:rsidP="00C4435D">
      <w:pPr>
        <w:spacing w:line="240" w:lineRule="auto"/>
        <w:jc w:val="center"/>
        <w:rPr>
          <w:sz w:val="4"/>
        </w:rPr>
      </w:pPr>
    </w:p>
    <w:p w:rsidR="000E76C4" w:rsidRDefault="48908360" w:rsidP="48908360">
      <w:pPr>
        <w:spacing w:line="240" w:lineRule="auto"/>
        <w:ind w:firstLine="567"/>
        <w:jc w:val="both"/>
        <w:rPr>
          <w:sz w:val="24"/>
          <w:szCs w:val="24"/>
        </w:rPr>
      </w:pPr>
      <w:r w:rsidRPr="48908360">
        <w:rPr>
          <w:sz w:val="24"/>
          <w:szCs w:val="24"/>
        </w:rPr>
        <w:t xml:space="preserve">En Torredelcampo, siendo las </w:t>
      </w:r>
      <w:r w:rsidR="00894BC5">
        <w:rPr>
          <w:sz w:val="24"/>
          <w:szCs w:val="24"/>
        </w:rPr>
        <w:t>17:</w:t>
      </w:r>
      <w:r w:rsidRPr="48908360">
        <w:rPr>
          <w:sz w:val="24"/>
          <w:szCs w:val="24"/>
        </w:rPr>
        <w:t xml:space="preserve"> horas del día de la fecha arriba indicada, se reúne el </w:t>
      </w:r>
      <w:r w:rsidR="00F4103B">
        <w:rPr>
          <w:sz w:val="24"/>
          <w:szCs w:val="24"/>
        </w:rPr>
        <w:t>grupo de trabajo con los siguientes puntos a tratar:</w:t>
      </w:r>
    </w:p>
    <w:p w:rsidR="007F3001" w:rsidRDefault="00A71AC3" w:rsidP="24A831C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Breve taller sobre regletas</w:t>
      </w:r>
    </w:p>
    <w:p w:rsidR="00FB7DAC" w:rsidRPr="00754B01" w:rsidRDefault="24A831CA" w:rsidP="24A831CA">
      <w:pPr>
        <w:spacing w:line="240" w:lineRule="auto"/>
        <w:jc w:val="both"/>
        <w:rPr>
          <w:sz w:val="24"/>
          <w:szCs w:val="24"/>
          <w:u w:val="double"/>
        </w:rPr>
      </w:pPr>
      <w:r w:rsidRPr="24A831CA">
        <w:rPr>
          <w:b/>
          <w:bCs/>
          <w:sz w:val="24"/>
          <w:szCs w:val="24"/>
          <w:u w:val="double"/>
        </w:rPr>
        <w:t>Acuerdos adoptados</w:t>
      </w:r>
      <w:r w:rsidRPr="24A831CA">
        <w:rPr>
          <w:sz w:val="24"/>
          <w:szCs w:val="24"/>
          <w:u w:val="double"/>
        </w:rPr>
        <w:t>:</w:t>
      </w:r>
    </w:p>
    <w:tbl>
      <w:tblPr>
        <w:tblStyle w:val="Tablaconcuadrcula"/>
        <w:tblW w:w="0" w:type="auto"/>
        <w:tblInd w:w="-34" w:type="dxa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FB7DAC" w:rsidTr="48908360">
        <w:trPr>
          <w:trHeight w:val="3831"/>
        </w:trPr>
        <w:tc>
          <w:tcPr>
            <w:tcW w:w="9919" w:type="dxa"/>
          </w:tcPr>
          <w:p w:rsidR="00A71AC3" w:rsidRPr="00A71AC3" w:rsidRDefault="00A71AC3" w:rsidP="00A71AC3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En esta sesión se procede a realizar un pequeño taller sobre el uso de las regletas para numeración especialmente, si bien también se abordan otros contenidos con ellas, tal como, geometría, probabilidad y estadística.  Tras el taller los componentes hacen acopio del material entregado y se acuerda la implementaci</w:t>
            </w:r>
            <w:r>
              <w:rPr>
                <w:sz w:val="24"/>
                <w:szCs w:val="24"/>
              </w:rPr>
              <w:t>ón en clase de todos estos recursos.</w:t>
            </w:r>
          </w:p>
          <w:p w:rsidR="00B0526B" w:rsidRDefault="00B0526B" w:rsidP="00BB1D04">
            <w:pPr>
              <w:spacing w:line="360" w:lineRule="auto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B7DAC" w:rsidRPr="00FB7DAC" w:rsidRDefault="00FB7DAC" w:rsidP="00FB7DAC">
      <w:pPr>
        <w:spacing w:line="240" w:lineRule="auto"/>
        <w:ind w:left="708"/>
        <w:jc w:val="both"/>
        <w:rPr>
          <w:sz w:val="2"/>
        </w:rPr>
      </w:pPr>
    </w:p>
    <w:p w:rsidR="00FB7DAC" w:rsidRDefault="24A831CA" w:rsidP="24A831CA">
      <w:pPr>
        <w:spacing w:line="240" w:lineRule="auto"/>
        <w:ind w:left="708"/>
        <w:jc w:val="both"/>
        <w:rPr>
          <w:sz w:val="24"/>
          <w:szCs w:val="24"/>
        </w:rPr>
      </w:pPr>
      <w:r w:rsidRPr="24A831CA">
        <w:rPr>
          <w:sz w:val="24"/>
          <w:szCs w:val="24"/>
        </w:rPr>
        <w:t>Sin más asuntos que tratar, se da por finalizada la sesión a las 1</w:t>
      </w:r>
      <w:r w:rsidR="00522865">
        <w:rPr>
          <w:sz w:val="24"/>
          <w:szCs w:val="24"/>
        </w:rPr>
        <w:t>6</w:t>
      </w:r>
      <w:r w:rsidRPr="24A831CA">
        <w:rPr>
          <w:sz w:val="24"/>
          <w:szCs w:val="24"/>
        </w:rPr>
        <w:t>,30horas.</w:t>
      </w:r>
    </w:p>
    <w:p w:rsidR="00FB7DAC" w:rsidRPr="00A21E9D" w:rsidRDefault="00BB1D04" w:rsidP="48908360">
      <w:pPr>
        <w:spacing w:line="240" w:lineRule="auto"/>
        <w:ind w:left="708"/>
        <w:jc w:val="center"/>
        <w:rPr>
          <w:b/>
          <w:bCs/>
          <w:color w:val="7A0000"/>
          <w:sz w:val="24"/>
          <w:szCs w:val="24"/>
        </w:rPr>
      </w:pPr>
      <w:r>
        <w:rPr>
          <w:b/>
          <w:bCs/>
          <w:color w:val="7A0000"/>
          <w:sz w:val="24"/>
          <w:szCs w:val="24"/>
        </w:rPr>
        <w:t>Torredelcampo</w:t>
      </w:r>
      <w:r w:rsidR="00A71AC3">
        <w:rPr>
          <w:b/>
          <w:bCs/>
          <w:color w:val="7A0000"/>
          <w:sz w:val="24"/>
          <w:szCs w:val="24"/>
        </w:rPr>
        <w:t>, 22  de enero</w:t>
      </w:r>
      <w:r>
        <w:rPr>
          <w:b/>
          <w:bCs/>
          <w:color w:val="7A0000"/>
          <w:sz w:val="24"/>
          <w:szCs w:val="24"/>
        </w:rPr>
        <w:t xml:space="preserve"> </w:t>
      </w:r>
      <w:r w:rsidR="00A71AC3">
        <w:rPr>
          <w:b/>
          <w:bCs/>
          <w:color w:val="7A0000"/>
          <w:sz w:val="24"/>
          <w:szCs w:val="24"/>
        </w:rPr>
        <w:t xml:space="preserve"> de 2018</w:t>
      </w:r>
      <w:bookmarkStart w:id="0" w:name="_GoBack"/>
      <w:bookmarkEnd w:id="0"/>
    </w:p>
    <w:p w:rsidR="00FB7DAC" w:rsidRPr="00F54F12" w:rsidRDefault="00FB7DAC" w:rsidP="48908360">
      <w:pPr>
        <w:spacing w:line="240" w:lineRule="auto"/>
        <w:jc w:val="both"/>
        <w:rPr>
          <w:b/>
          <w:bCs/>
          <w:color w:val="244061"/>
          <w:sz w:val="18"/>
          <w:szCs w:val="18"/>
        </w:rPr>
      </w:pPr>
      <w:r w:rsidRPr="24A831CA">
        <w:rPr>
          <w:b/>
          <w:bCs/>
          <w:color w:val="244061" w:themeColor="accent1" w:themeShade="80"/>
          <w:sz w:val="24"/>
          <w:szCs w:val="24"/>
        </w:rPr>
        <w:t xml:space="preserve">EL </w:t>
      </w:r>
      <w:r w:rsidR="00BB1D04">
        <w:rPr>
          <w:b/>
          <w:bCs/>
          <w:color w:val="244061" w:themeColor="accent1" w:themeShade="80"/>
          <w:sz w:val="24"/>
          <w:szCs w:val="24"/>
        </w:rPr>
        <w:t xml:space="preserve"> coordinador del grupo</w:t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FIRMAS </w:t>
      </w:r>
      <w:r w:rsidRPr="24A831CA">
        <w:rPr>
          <w:b/>
          <w:bCs/>
          <w:color w:val="244061" w:themeColor="accent1" w:themeShade="80"/>
          <w:sz w:val="18"/>
          <w:szCs w:val="18"/>
        </w:rPr>
        <w:t xml:space="preserve">COMPONENTES DEL EQUIPO </w:t>
      </w:r>
      <w:r w:rsidR="00AB6333" w:rsidRPr="24A831CA">
        <w:rPr>
          <w:b/>
          <w:bCs/>
          <w:color w:val="244061" w:themeColor="accent1" w:themeShade="80"/>
          <w:sz w:val="18"/>
          <w:szCs w:val="18"/>
        </w:rPr>
        <w:t>DOCENTE:</w:t>
      </w: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64498A" w:rsidRDefault="0064498A" w:rsidP="00FB7DAC">
      <w:pPr>
        <w:spacing w:line="240" w:lineRule="auto"/>
        <w:ind w:left="708"/>
        <w:jc w:val="both"/>
        <w:rPr>
          <w:sz w:val="24"/>
        </w:rPr>
      </w:pPr>
    </w:p>
    <w:p w:rsidR="00FB141F" w:rsidRDefault="00FB141F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E805E7" w:rsidP="48908360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Fdo.: </w:t>
      </w:r>
      <w:r w:rsidR="0015519C">
        <w:rPr>
          <w:b/>
          <w:bCs/>
          <w:sz w:val="24"/>
          <w:szCs w:val="24"/>
        </w:rPr>
        <w:t>JAVIER ROJAS GÓMEZ</w:t>
      </w:r>
    </w:p>
    <w:sectPr w:rsidR="00FB7DAC" w:rsidSect="009A58C7">
      <w:footerReference w:type="default" r:id="rId9"/>
      <w:pgSz w:w="11906" w:h="16838"/>
      <w:pgMar w:top="426" w:right="707" w:bottom="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CB" w:rsidRDefault="00886DCB" w:rsidP="003D1D6D">
      <w:pPr>
        <w:spacing w:after="0" w:line="240" w:lineRule="auto"/>
      </w:pPr>
      <w:r>
        <w:separator/>
      </w:r>
    </w:p>
  </w:endnote>
  <w:endnote w:type="continuationSeparator" w:id="0">
    <w:p w:rsidR="00886DCB" w:rsidRDefault="00886DCB" w:rsidP="003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2158"/>
      <w:docPartObj>
        <w:docPartGallery w:val="Page Numbers (Bottom of Page)"/>
        <w:docPartUnique/>
      </w:docPartObj>
    </w:sdtPr>
    <w:sdtEndPr/>
    <w:sdtContent>
      <w:p w:rsidR="003D1D6D" w:rsidRDefault="00852A0B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13970" r="13335" b="0"/>
                  <wp:wrapNone/>
                  <wp:docPr id="2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D6D" w:rsidRDefault="004646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CD0337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4103B" w:rsidRPr="00F4103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3D1D6D" w:rsidRDefault="004646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CD033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4103B" w:rsidRPr="00F4103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CB" w:rsidRDefault="00886DCB" w:rsidP="003D1D6D">
      <w:pPr>
        <w:spacing w:after="0" w:line="240" w:lineRule="auto"/>
      </w:pPr>
      <w:r>
        <w:separator/>
      </w:r>
    </w:p>
  </w:footnote>
  <w:footnote w:type="continuationSeparator" w:id="0">
    <w:p w:rsidR="00886DCB" w:rsidRDefault="00886DCB" w:rsidP="003D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24"/>
      </v:shape>
    </w:pict>
  </w:numPicBullet>
  <w:abstractNum w:abstractNumId="0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6A0"/>
    <w:multiLevelType w:val="hybridMultilevel"/>
    <w:tmpl w:val="50089448"/>
    <w:lvl w:ilvl="0" w:tplc="C7DC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B95"/>
    <w:multiLevelType w:val="hybridMultilevel"/>
    <w:tmpl w:val="6CF45D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5192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19AD"/>
    <w:multiLevelType w:val="hybridMultilevel"/>
    <w:tmpl w:val="94FE5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03BD"/>
    <w:multiLevelType w:val="hybridMultilevel"/>
    <w:tmpl w:val="C122D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505B"/>
    <w:multiLevelType w:val="hybridMultilevel"/>
    <w:tmpl w:val="B476A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2314"/>
    <w:multiLevelType w:val="hybridMultilevel"/>
    <w:tmpl w:val="B59CA1C4"/>
    <w:lvl w:ilvl="0" w:tplc="FAA06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EEB"/>
    <w:multiLevelType w:val="hybridMultilevel"/>
    <w:tmpl w:val="A9F47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47E16"/>
    <w:multiLevelType w:val="hybridMultilevel"/>
    <w:tmpl w:val="C804BE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D12D0"/>
    <w:multiLevelType w:val="hybridMultilevel"/>
    <w:tmpl w:val="CD2C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302C7"/>
    <w:multiLevelType w:val="hybridMultilevel"/>
    <w:tmpl w:val="823C9D34"/>
    <w:lvl w:ilvl="0" w:tplc="3064E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1E11"/>
    <w:multiLevelType w:val="hybridMultilevel"/>
    <w:tmpl w:val="5EAEC7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38B9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088"/>
    <w:multiLevelType w:val="hybridMultilevel"/>
    <w:tmpl w:val="4A643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5A26"/>
    <w:multiLevelType w:val="hybridMultilevel"/>
    <w:tmpl w:val="381E58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E3D83"/>
    <w:multiLevelType w:val="hybridMultilevel"/>
    <w:tmpl w:val="870EA5FC"/>
    <w:lvl w:ilvl="0" w:tplc="26503D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240B2"/>
    <w:multiLevelType w:val="hybridMultilevel"/>
    <w:tmpl w:val="6598F0A2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5D"/>
    <w:rsid w:val="000268E4"/>
    <w:rsid w:val="00030F3B"/>
    <w:rsid w:val="00034F22"/>
    <w:rsid w:val="000368D1"/>
    <w:rsid w:val="00056AA7"/>
    <w:rsid w:val="000B37D1"/>
    <w:rsid w:val="000B5671"/>
    <w:rsid w:val="000B5B08"/>
    <w:rsid w:val="000C4575"/>
    <w:rsid w:val="000C5992"/>
    <w:rsid w:val="000D2397"/>
    <w:rsid w:val="000E76C4"/>
    <w:rsid w:val="0010435B"/>
    <w:rsid w:val="0013235A"/>
    <w:rsid w:val="00137327"/>
    <w:rsid w:val="00146BB4"/>
    <w:rsid w:val="00151E0E"/>
    <w:rsid w:val="0015519C"/>
    <w:rsid w:val="00172472"/>
    <w:rsid w:val="00185CEB"/>
    <w:rsid w:val="001E4FE9"/>
    <w:rsid w:val="00200430"/>
    <w:rsid w:val="002452E9"/>
    <w:rsid w:val="002751B9"/>
    <w:rsid w:val="00296BA6"/>
    <w:rsid w:val="002A190D"/>
    <w:rsid w:val="002C48A2"/>
    <w:rsid w:val="002E7A16"/>
    <w:rsid w:val="00353C6B"/>
    <w:rsid w:val="00371721"/>
    <w:rsid w:val="00395CFB"/>
    <w:rsid w:val="003B12E1"/>
    <w:rsid w:val="003D1D6D"/>
    <w:rsid w:val="003D4275"/>
    <w:rsid w:val="003E61AC"/>
    <w:rsid w:val="004302C3"/>
    <w:rsid w:val="00457BF8"/>
    <w:rsid w:val="00464602"/>
    <w:rsid w:val="00486B0B"/>
    <w:rsid w:val="00515571"/>
    <w:rsid w:val="00522865"/>
    <w:rsid w:val="00527EB2"/>
    <w:rsid w:val="00541A8A"/>
    <w:rsid w:val="00545A20"/>
    <w:rsid w:val="0056136C"/>
    <w:rsid w:val="005E7A7D"/>
    <w:rsid w:val="005F0B17"/>
    <w:rsid w:val="0061484A"/>
    <w:rsid w:val="0064498A"/>
    <w:rsid w:val="0068280E"/>
    <w:rsid w:val="00683F22"/>
    <w:rsid w:val="00714591"/>
    <w:rsid w:val="00754B01"/>
    <w:rsid w:val="00766399"/>
    <w:rsid w:val="007A569C"/>
    <w:rsid w:val="007D0734"/>
    <w:rsid w:val="007D6163"/>
    <w:rsid w:val="007E72CF"/>
    <w:rsid w:val="007F06ED"/>
    <w:rsid w:val="007F3001"/>
    <w:rsid w:val="008119A3"/>
    <w:rsid w:val="00852A0B"/>
    <w:rsid w:val="008649AD"/>
    <w:rsid w:val="00864FA5"/>
    <w:rsid w:val="00886DCB"/>
    <w:rsid w:val="00894BC5"/>
    <w:rsid w:val="008E5B32"/>
    <w:rsid w:val="008F1B4C"/>
    <w:rsid w:val="00901B9A"/>
    <w:rsid w:val="00913C26"/>
    <w:rsid w:val="009339EA"/>
    <w:rsid w:val="0094295C"/>
    <w:rsid w:val="00956520"/>
    <w:rsid w:val="00976260"/>
    <w:rsid w:val="009A58C7"/>
    <w:rsid w:val="009B1DC7"/>
    <w:rsid w:val="009B4713"/>
    <w:rsid w:val="009D61F4"/>
    <w:rsid w:val="009D7FCD"/>
    <w:rsid w:val="009E5CD7"/>
    <w:rsid w:val="00A06027"/>
    <w:rsid w:val="00A21E9D"/>
    <w:rsid w:val="00A71AC3"/>
    <w:rsid w:val="00A73E19"/>
    <w:rsid w:val="00AB0DEA"/>
    <w:rsid w:val="00AB239F"/>
    <w:rsid w:val="00AB6333"/>
    <w:rsid w:val="00AD5A3D"/>
    <w:rsid w:val="00AF54CF"/>
    <w:rsid w:val="00B0526B"/>
    <w:rsid w:val="00B175C5"/>
    <w:rsid w:val="00B31F82"/>
    <w:rsid w:val="00B36434"/>
    <w:rsid w:val="00B37128"/>
    <w:rsid w:val="00B66DB0"/>
    <w:rsid w:val="00BB074A"/>
    <w:rsid w:val="00BB1D04"/>
    <w:rsid w:val="00BC573C"/>
    <w:rsid w:val="00BE1845"/>
    <w:rsid w:val="00BF5309"/>
    <w:rsid w:val="00C11E26"/>
    <w:rsid w:val="00C4435D"/>
    <w:rsid w:val="00C84FDD"/>
    <w:rsid w:val="00CA768C"/>
    <w:rsid w:val="00CC5395"/>
    <w:rsid w:val="00CC7AEA"/>
    <w:rsid w:val="00CD0337"/>
    <w:rsid w:val="00CD4941"/>
    <w:rsid w:val="00CE710F"/>
    <w:rsid w:val="00CF6A6E"/>
    <w:rsid w:val="00D401E1"/>
    <w:rsid w:val="00D523D9"/>
    <w:rsid w:val="00D53E89"/>
    <w:rsid w:val="00D77122"/>
    <w:rsid w:val="00D77995"/>
    <w:rsid w:val="00D81170"/>
    <w:rsid w:val="00D87D2C"/>
    <w:rsid w:val="00D91A32"/>
    <w:rsid w:val="00DC0160"/>
    <w:rsid w:val="00DE4D81"/>
    <w:rsid w:val="00E24DAB"/>
    <w:rsid w:val="00E27626"/>
    <w:rsid w:val="00E4442B"/>
    <w:rsid w:val="00E65EC6"/>
    <w:rsid w:val="00E67C09"/>
    <w:rsid w:val="00E77328"/>
    <w:rsid w:val="00E805E7"/>
    <w:rsid w:val="00E875AF"/>
    <w:rsid w:val="00EB308C"/>
    <w:rsid w:val="00F22751"/>
    <w:rsid w:val="00F327A9"/>
    <w:rsid w:val="00F4103B"/>
    <w:rsid w:val="00F455F5"/>
    <w:rsid w:val="00F54F12"/>
    <w:rsid w:val="00F66C23"/>
    <w:rsid w:val="00F67EF4"/>
    <w:rsid w:val="00F72045"/>
    <w:rsid w:val="00F81D0C"/>
    <w:rsid w:val="00F84AFB"/>
    <w:rsid w:val="00F91648"/>
    <w:rsid w:val="00F93DD4"/>
    <w:rsid w:val="00FA6B5F"/>
    <w:rsid w:val="00FB141F"/>
    <w:rsid w:val="00FB7DAC"/>
    <w:rsid w:val="24A831CA"/>
    <w:rsid w:val="48908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BF579-BAC3-4D46-BFD5-02765C7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Los/as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Evaluación</vt:lpstr>
    </vt:vector>
  </TitlesOfParts>
  <Company>C.e.i.p. “jUAN CARLOS I” – Torredelcampo (jaén)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Evaluación</dc:title>
  <dc:subject>Guía de uso</dc:subject>
  <dc:creator>2240_0025/ISE1/2007</dc:creator>
  <cp:lastModifiedBy>Usuario</cp:lastModifiedBy>
  <cp:revision>2</cp:revision>
  <cp:lastPrinted>2016-06-02T12:38:00Z</cp:lastPrinted>
  <dcterms:created xsi:type="dcterms:W3CDTF">2018-03-19T14:41:00Z</dcterms:created>
  <dcterms:modified xsi:type="dcterms:W3CDTF">2018-03-19T14:41:00Z</dcterms:modified>
</cp:coreProperties>
</file>