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A0F" w:rsidRPr="00093A0F" w:rsidRDefault="00093A0F" w:rsidP="00093A0F">
      <w:pPr>
        <w:pStyle w:val="Textoindependiente"/>
        <w:spacing w:after="0"/>
        <w:jc w:val="center"/>
        <w:rPr>
          <w:rFonts w:ascii="NewsGotT" w:hAnsi="NewsGotT"/>
          <w:b/>
          <w:sz w:val="24"/>
          <w:szCs w:val="24"/>
          <w:u w:val="single"/>
        </w:rPr>
      </w:pPr>
    </w:p>
    <w:p w:rsidR="002A006B" w:rsidRPr="00093A0F" w:rsidRDefault="002A006B" w:rsidP="00093A0F">
      <w:pPr>
        <w:pStyle w:val="Textoindependiente"/>
        <w:spacing w:after="0"/>
        <w:jc w:val="center"/>
        <w:rPr>
          <w:rFonts w:ascii="NewsGotT" w:hAnsi="NewsGotT"/>
          <w:b/>
          <w:sz w:val="24"/>
          <w:szCs w:val="24"/>
          <w:u w:val="single"/>
        </w:rPr>
      </w:pPr>
      <w:r w:rsidRPr="00093A0F">
        <w:rPr>
          <w:rFonts w:ascii="NewsGotT" w:hAnsi="NewsGotT"/>
          <w:b/>
          <w:sz w:val="24"/>
          <w:szCs w:val="24"/>
          <w:u w:val="single"/>
        </w:rPr>
        <w:t>ACTA DEL CLAUSTRO FORMATIVO CELEBRADO EL DÍA 20/11/17</w:t>
      </w:r>
    </w:p>
    <w:p w:rsidR="002A006B" w:rsidRPr="00093A0F" w:rsidRDefault="002A006B" w:rsidP="002A006B">
      <w:pPr>
        <w:pStyle w:val="Textoindependiente"/>
        <w:ind w:firstLine="708"/>
        <w:jc w:val="center"/>
        <w:rPr>
          <w:rFonts w:ascii="NewsGotT" w:hAnsi="NewsGotT"/>
          <w:sz w:val="24"/>
          <w:szCs w:val="24"/>
        </w:rPr>
      </w:pPr>
    </w:p>
    <w:p w:rsidR="00093A0F" w:rsidRPr="00093A0F" w:rsidRDefault="00093A0F" w:rsidP="00093A0F">
      <w:pPr>
        <w:spacing w:after="0" w:line="240" w:lineRule="auto"/>
        <w:jc w:val="both"/>
        <w:rPr>
          <w:rFonts w:ascii="NewsGotT" w:hAnsi="NewsGotT" w:cs="Times New Roman"/>
          <w:sz w:val="24"/>
          <w:szCs w:val="24"/>
        </w:rPr>
      </w:pPr>
      <w:r w:rsidRPr="00093A0F">
        <w:rPr>
          <w:rFonts w:ascii="NewsGotT" w:hAnsi="NewsGotT" w:cs="Times New Roman"/>
          <w:sz w:val="24"/>
          <w:szCs w:val="24"/>
        </w:rPr>
        <w:t>En Torredelcampo, siendo las dieciséis horas del día veinte de noviembre del dos mil diecisiete, se reúnen, en sesión extraordinaria, convocado por la Directora, los componentes del Claustro de profesorado del C.E.I.P. “San Isidoro”, que al pie se relacionan, para tratar un único punto en el Orden del Día:</w:t>
      </w:r>
    </w:p>
    <w:p w:rsidR="00093A0F" w:rsidRPr="00093A0F" w:rsidRDefault="00093A0F" w:rsidP="00093A0F">
      <w:pPr>
        <w:spacing w:after="0" w:line="240" w:lineRule="auto"/>
        <w:jc w:val="both"/>
        <w:rPr>
          <w:rFonts w:ascii="NewsGotT" w:hAnsi="NewsGotT" w:cs="Times New Roman"/>
          <w:sz w:val="24"/>
          <w:szCs w:val="24"/>
        </w:rPr>
      </w:pPr>
    </w:p>
    <w:p w:rsidR="002A006B" w:rsidRPr="00093A0F" w:rsidRDefault="002A006B" w:rsidP="00093A0F">
      <w:pPr>
        <w:pStyle w:val="Prrafodelista"/>
        <w:numPr>
          <w:ilvl w:val="0"/>
          <w:numId w:val="10"/>
        </w:numPr>
        <w:rPr>
          <w:rFonts w:ascii="NewsGotT" w:hAnsi="NewsGotT"/>
          <w:sz w:val="24"/>
          <w:szCs w:val="24"/>
        </w:rPr>
      </w:pPr>
      <w:r w:rsidRPr="00093A0F">
        <w:rPr>
          <w:rFonts w:ascii="NewsGotT" w:hAnsi="NewsGotT"/>
          <w:sz w:val="24"/>
          <w:szCs w:val="24"/>
        </w:rPr>
        <w:t>“Nuevas directrices en torno a la Atención a la Diversidad, de acuerdo a las nuevas instrucciones normativas”.</w:t>
      </w:r>
    </w:p>
    <w:p w:rsidR="002A006B" w:rsidRPr="00093A0F" w:rsidRDefault="002A006B" w:rsidP="002A006B">
      <w:pPr>
        <w:jc w:val="center"/>
        <w:rPr>
          <w:rFonts w:ascii="NewsGotT" w:hAnsi="NewsGotT" w:cs="Times New Roman"/>
          <w:b/>
          <w:sz w:val="24"/>
          <w:szCs w:val="24"/>
        </w:rPr>
      </w:pPr>
    </w:p>
    <w:p w:rsidR="00093A0F" w:rsidRDefault="00093A0F" w:rsidP="00093A0F">
      <w:pPr>
        <w:spacing w:after="0" w:line="240" w:lineRule="auto"/>
        <w:jc w:val="both"/>
        <w:rPr>
          <w:rFonts w:ascii="NewsGotT" w:hAnsi="NewsGotT" w:cs="Times New Roman"/>
          <w:sz w:val="24"/>
          <w:szCs w:val="24"/>
        </w:rPr>
      </w:pPr>
      <w:r>
        <w:rPr>
          <w:rFonts w:ascii="NewsGotT" w:hAnsi="NewsGotT" w:cs="Times New Roman"/>
          <w:sz w:val="24"/>
          <w:szCs w:val="24"/>
        </w:rPr>
        <w:t>Comienza la sesión formativa la directora dando la bienvenida a Dª Ana Belén Martínez Lietos, orientadora de referencia.  Seguidamente hace una introducción/justificación en la que se enmarca esta propuesta. Haciendo referencia a las instrucciones que van actualizando la normativa así como a los procedimientos de los tutores en este ámbito.</w:t>
      </w:r>
    </w:p>
    <w:p w:rsidR="00093A0F" w:rsidRDefault="00093A0F" w:rsidP="00093A0F">
      <w:pPr>
        <w:spacing w:after="0" w:line="240" w:lineRule="auto"/>
        <w:jc w:val="both"/>
        <w:rPr>
          <w:rFonts w:ascii="NewsGotT" w:hAnsi="NewsGotT" w:cs="Times New Roman"/>
          <w:sz w:val="24"/>
          <w:szCs w:val="24"/>
        </w:rPr>
      </w:pPr>
    </w:p>
    <w:p w:rsidR="00093A0F" w:rsidRDefault="002A006B" w:rsidP="00093A0F">
      <w:pPr>
        <w:spacing w:after="0" w:line="240" w:lineRule="auto"/>
        <w:jc w:val="both"/>
        <w:rPr>
          <w:rFonts w:ascii="NewsGotT" w:hAnsi="NewsGotT"/>
          <w:sz w:val="24"/>
          <w:szCs w:val="24"/>
        </w:rPr>
      </w:pPr>
      <w:r w:rsidRPr="00093A0F">
        <w:rPr>
          <w:rFonts w:ascii="NewsGotT" w:hAnsi="NewsGotT"/>
          <w:sz w:val="24"/>
          <w:szCs w:val="24"/>
        </w:rPr>
        <w:t xml:space="preserve">En primer lugar, nos informa de la actualización del protocolo de detección, </w:t>
      </w:r>
      <w:r w:rsidR="00093A0F">
        <w:rPr>
          <w:rFonts w:ascii="NewsGotT" w:hAnsi="NewsGotT"/>
          <w:sz w:val="24"/>
          <w:szCs w:val="24"/>
        </w:rPr>
        <w:t>i</w:t>
      </w:r>
      <w:r w:rsidRPr="00093A0F">
        <w:rPr>
          <w:rFonts w:ascii="NewsGotT" w:hAnsi="NewsGotT"/>
          <w:sz w:val="24"/>
          <w:szCs w:val="24"/>
        </w:rPr>
        <w:t>dentificación de alumnado con NEE y organización de la respuesta educativa de acuerdo a las Instrucciones del ocho de marzo de dos mil diecisiete.</w:t>
      </w:r>
    </w:p>
    <w:p w:rsidR="00093A0F" w:rsidRDefault="00093A0F" w:rsidP="00093A0F">
      <w:pPr>
        <w:spacing w:after="0" w:line="240" w:lineRule="auto"/>
        <w:jc w:val="both"/>
        <w:rPr>
          <w:rFonts w:ascii="NewsGotT" w:hAnsi="NewsGotT"/>
          <w:sz w:val="24"/>
          <w:szCs w:val="24"/>
        </w:rPr>
      </w:pPr>
    </w:p>
    <w:p w:rsidR="002A006B" w:rsidRPr="00093A0F" w:rsidRDefault="002A006B" w:rsidP="00093A0F">
      <w:pPr>
        <w:spacing w:after="0" w:line="240" w:lineRule="auto"/>
        <w:jc w:val="both"/>
        <w:rPr>
          <w:rFonts w:ascii="NewsGotT" w:hAnsi="NewsGotT" w:cs="Times New Roman"/>
          <w:sz w:val="24"/>
          <w:szCs w:val="24"/>
        </w:rPr>
      </w:pPr>
      <w:r w:rsidRPr="00093A0F">
        <w:rPr>
          <w:rFonts w:ascii="NewsGotT" w:hAnsi="NewsGotT"/>
          <w:sz w:val="24"/>
          <w:szCs w:val="24"/>
        </w:rPr>
        <w:t>A continuación, pasa a exponer los ámbitos de actuación, delimitación y concreción de la normativa vigente:</w:t>
      </w:r>
    </w:p>
    <w:p w:rsidR="002A006B" w:rsidRPr="00093A0F" w:rsidRDefault="002A006B" w:rsidP="00093A0F">
      <w:pPr>
        <w:pStyle w:val="Prrafodelista"/>
        <w:numPr>
          <w:ilvl w:val="0"/>
          <w:numId w:val="9"/>
        </w:numPr>
        <w:ind w:left="426" w:hanging="142"/>
        <w:jc w:val="both"/>
        <w:rPr>
          <w:rFonts w:ascii="NewsGotT" w:eastAsiaTheme="minorEastAsia" w:hAnsi="NewsGotT"/>
          <w:sz w:val="24"/>
          <w:szCs w:val="24"/>
          <w:lang w:val="es-ES" w:eastAsia="es-ES"/>
        </w:rPr>
      </w:pPr>
      <w:r w:rsidRPr="00093A0F">
        <w:rPr>
          <w:rFonts w:ascii="NewsGotT" w:eastAsiaTheme="minorEastAsia" w:hAnsi="NewsGotT"/>
          <w:sz w:val="24"/>
          <w:szCs w:val="24"/>
          <w:lang w:val="es-ES" w:eastAsia="es-ES"/>
        </w:rPr>
        <w:t>Prevención.</w:t>
      </w:r>
    </w:p>
    <w:p w:rsidR="002A006B" w:rsidRPr="00093A0F" w:rsidRDefault="002A006B" w:rsidP="00093A0F">
      <w:pPr>
        <w:pStyle w:val="Prrafodelista"/>
        <w:numPr>
          <w:ilvl w:val="0"/>
          <w:numId w:val="9"/>
        </w:numPr>
        <w:ind w:left="426" w:hanging="142"/>
        <w:jc w:val="both"/>
        <w:rPr>
          <w:rFonts w:ascii="NewsGotT" w:eastAsiaTheme="minorEastAsia" w:hAnsi="NewsGotT"/>
          <w:sz w:val="24"/>
          <w:szCs w:val="24"/>
          <w:lang w:val="es-ES" w:eastAsia="es-ES"/>
        </w:rPr>
      </w:pPr>
      <w:r w:rsidRPr="00093A0F">
        <w:rPr>
          <w:rFonts w:ascii="NewsGotT" w:eastAsiaTheme="minorEastAsia" w:hAnsi="NewsGotT"/>
          <w:sz w:val="24"/>
          <w:szCs w:val="24"/>
          <w:lang w:val="es-ES" w:eastAsia="es-ES"/>
        </w:rPr>
        <w:t>Detección.</w:t>
      </w:r>
    </w:p>
    <w:p w:rsidR="002A006B" w:rsidRPr="00093A0F" w:rsidRDefault="002A006B" w:rsidP="00093A0F">
      <w:pPr>
        <w:pStyle w:val="Prrafodelista"/>
        <w:numPr>
          <w:ilvl w:val="0"/>
          <w:numId w:val="9"/>
        </w:numPr>
        <w:ind w:left="426" w:hanging="142"/>
        <w:jc w:val="both"/>
        <w:rPr>
          <w:rFonts w:ascii="NewsGotT" w:eastAsiaTheme="minorEastAsia" w:hAnsi="NewsGotT"/>
          <w:sz w:val="24"/>
          <w:szCs w:val="24"/>
          <w:lang w:val="es-ES" w:eastAsia="es-ES"/>
        </w:rPr>
      </w:pPr>
      <w:r w:rsidRPr="00093A0F">
        <w:rPr>
          <w:rFonts w:ascii="NewsGotT" w:eastAsiaTheme="minorEastAsia" w:hAnsi="NewsGotT"/>
          <w:sz w:val="24"/>
          <w:szCs w:val="24"/>
          <w:lang w:val="es-ES" w:eastAsia="es-ES"/>
        </w:rPr>
        <w:t>Identificación.</w:t>
      </w:r>
    </w:p>
    <w:p w:rsidR="002A006B" w:rsidRPr="00093A0F" w:rsidRDefault="002A006B" w:rsidP="00093A0F">
      <w:pPr>
        <w:pStyle w:val="Prrafodelista"/>
        <w:numPr>
          <w:ilvl w:val="0"/>
          <w:numId w:val="9"/>
        </w:numPr>
        <w:ind w:left="426" w:hanging="142"/>
        <w:jc w:val="both"/>
        <w:rPr>
          <w:rFonts w:ascii="NewsGotT" w:eastAsiaTheme="minorEastAsia" w:hAnsi="NewsGotT"/>
          <w:sz w:val="24"/>
          <w:szCs w:val="24"/>
          <w:lang w:val="es-ES" w:eastAsia="es-ES"/>
        </w:rPr>
      </w:pPr>
      <w:r w:rsidRPr="00093A0F">
        <w:rPr>
          <w:rFonts w:ascii="NewsGotT" w:eastAsiaTheme="minorEastAsia" w:hAnsi="NewsGotT"/>
          <w:sz w:val="24"/>
          <w:szCs w:val="24"/>
          <w:lang w:val="es-ES" w:eastAsia="es-ES"/>
        </w:rPr>
        <w:t>Respuesta educativa.</w:t>
      </w:r>
    </w:p>
    <w:p w:rsidR="00093A0F" w:rsidRDefault="00093A0F" w:rsidP="00093A0F">
      <w:pPr>
        <w:spacing w:after="0" w:line="240" w:lineRule="auto"/>
        <w:jc w:val="both"/>
        <w:rPr>
          <w:rFonts w:ascii="NewsGotT" w:hAnsi="NewsGotT"/>
          <w:sz w:val="24"/>
          <w:szCs w:val="24"/>
        </w:rPr>
      </w:pPr>
    </w:p>
    <w:p w:rsidR="002A006B" w:rsidRDefault="00093A0F" w:rsidP="00093A0F">
      <w:pPr>
        <w:spacing w:after="0" w:line="240" w:lineRule="auto"/>
        <w:jc w:val="both"/>
        <w:rPr>
          <w:rFonts w:ascii="NewsGotT" w:hAnsi="NewsGotT"/>
          <w:sz w:val="24"/>
          <w:szCs w:val="24"/>
        </w:rPr>
      </w:pPr>
      <w:r>
        <w:rPr>
          <w:rFonts w:ascii="NewsGotT" w:hAnsi="NewsGotT"/>
          <w:sz w:val="24"/>
          <w:szCs w:val="24"/>
        </w:rPr>
        <w:t xml:space="preserve"> Seguidamente presenta un cuadro resumen que marca el camino de los pasos a seguir en cada uno de los procesos. Existe un compromiso de dar una propuesta resumen. </w:t>
      </w:r>
    </w:p>
    <w:p w:rsidR="00093A0F" w:rsidRDefault="00093A0F" w:rsidP="00093A0F">
      <w:pPr>
        <w:spacing w:after="0" w:line="240" w:lineRule="auto"/>
        <w:jc w:val="both"/>
        <w:rPr>
          <w:rFonts w:ascii="NewsGotT" w:hAnsi="NewsGotT"/>
          <w:sz w:val="24"/>
          <w:szCs w:val="24"/>
        </w:rPr>
      </w:pPr>
    </w:p>
    <w:p w:rsidR="00093A0F" w:rsidRDefault="00093A0F" w:rsidP="00093A0F">
      <w:pPr>
        <w:spacing w:after="0" w:line="240" w:lineRule="auto"/>
        <w:jc w:val="both"/>
        <w:rPr>
          <w:rFonts w:ascii="NewsGotT" w:hAnsi="NewsGotT"/>
          <w:sz w:val="24"/>
          <w:szCs w:val="24"/>
        </w:rPr>
      </w:pPr>
      <w:r>
        <w:rPr>
          <w:rFonts w:ascii="NewsGotT" w:hAnsi="NewsGotT"/>
          <w:sz w:val="24"/>
          <w:szCs w:val="24"/>
        </w:rPr>
        <w:t>Por último ofrece su disponibilidad para aclarar todas aquellas dudas o aclaraciones que puedan surgir tras la puesta en marcha del protocolo.</w:t>
      </w:r>
    </w:p>
    <w:p w:rsidR="00093A0F" w:rsidRDefault="00093A0F" w:rsidP="00093A0F">
      <w:pPr>
        <w:spacing w:after="0" w:line="240" w:lineRule="auto"/>
        <w:jc w:val="both"/>
        <w:rPr>
          <w:rFonts w:ascii="NewsGotT" w:hAnsi="NewsGotT"/>
          <w:sz w:val="24"/>
          <w:szCs w:val="24"/>
        </w:rPr>
      </w:pPr>
    </w:p>
    <w:p w:rsidR="00093A0F" w:rsidRDefault="00093A0F" w:rsidP="00093A0F">
      <w:pPr>
        <w:spacing w:after="0" w:line="240" w:lineRule="auto"/>
        <w:jc w:val="both"/>
        <w:rPr>
          <w:rFonts w:ascii="NewsGotT" w:hAnsi="NewsGotT"/>
          <w:sz w:val="24"/>
          <w:szCs w:val="24"/>
        </w:rPr>
      </w:pPr>
    </w:p>
    <w:p w:rsidR="00093A0F" w:rsidRPr="00093A0F" w:rsidRDefault="00093A0F" w:rsidP="00093A0F">
      <w:pPr>
        <w:spacing w:after="0" w:line="240" w:lineRule="auto"/>
        <w:jc w:val="both"/>
        <w:rPr>
          <w:rFonts w:ascii="NewsGotT" w:hAnsi="NewsGotT"/>
          <w:sz w:val="24"/>
          <w:szCs w:val="24"/>
        </w:rPr>
      </w:pPr>
    </w:p>
    <w:p w:rsidR="002A006B" w:rsidRDefault="002A006B" w:rsidP="00093A0F">
      <w:pPr>
        <w:spacing w:after="0" w:line="240" w:lineRule="auto"/>
        <w:jc w:val="both"/>
        <w:rPr>
          <w:rFonts w:ascii="NewsGotT" w:hAnsi="NewsGotT" w:cs="Times New Roman"/>
          <w:sz w:val="24"/>
          <w:szCs w:val="24"/>
        </w:rPr>
      </w:pPr>
      <w:r w:rsidRPr="00093A0F">
        <w:rPr>
          <w:rFonts w:ascii="NewsGotT" w:hAnsi="NewsGotT"/>
          <w:sz w:val="24"/>
          <w:szCs w:val="24"/>
        </w:rPr>
        <w:t>Y no habiendo más</w:t>
      </w:r>
      <w:r w:rsidRPr="00093A0F">
        <w:rPr>
          <w:rFonts w:ascii="NewsGotT" w:hAnsi="NewsGotT" w:cs="Times New Roman"/>
          <w:sz w:val="24"/>
          <w:szCs w:val="24"/>
        </w:rPr>
        <w:t xml:space="preserve"> asuntos que tratar la Directora levanta la sesión siendo las 17 horas y 30 minutos del día treinta de octubre, extendiéndose la presente acta que es fiel reflejo de lo tratado.    </w:t>
      </w:r>
    </w:p>
    <w:p w:rsidR="00093A0F" w:rsidRPr="00093A0F" w:rsidRDefault="00093A0F" w:rsidP="00093A0F">
      <w:pPr>
        <w:spacing w:after="0" w:line="240" w:lineRule="auto"/>
        <w:jc w:val="both"/>
        <w:rPr>
          <w:rFonts w:ascii="NewsGotT" w:hAnsi="NewsGotT" w:cs="Times New Roman"/>
          <w:sz w:val="24"/>
          <w:szCs w:val="24"/>
        </w:rPr>
      </w:pPr>
    </w:p>
    <w:p w:rsidR="00F51A79" w:rsidRPr="004C22DA" w:rsidRDefault="00F51A79" w:rsidP="00B73851">
      <w:pPr>
        <w:jc w:val="both"/>
        <w:rPr>
          <w:rFonts w:ascii="NewsGotT" w:hAnsi="NewsGotT" w:cs="Times New Roman"/>
          <w:sz w:val="24"/>
          <w:szCs w:val="24"/>
        </w:rPr>
      </w:pPr>
      <w:r w:rsidRPr="004C22DA">
        <w:rPr>
          <w:rFonts w:ascii="NewsGotT" w:hAnsi="NewsGotT" w:cs="Times New Roman"/>
          <w:sz w:val="24"/>
          <w:szCs w:val="24"/>
        </w:rPr>
        <w:t xml:space="preserve">ASISTENTES:  Juan Alcántara Pegalajar, Cristóbal Armenteros Blanca, Carmen Arroyo González, Juana Blanca Rubio,  Tomás Jesús Cobo Valdivia, Mª Belén Fernández Vicente, Ana Mª Galán Ruiz, , Josefa Huertas Martínez, Mª Inmaculada López Castro, Josefa R. López de los Mozos Fernández, Juana López Valderrama, Pedro Antonio Martínez Cárdena, </w:t>
      </w:r>
      <w:r w:rsidR="004C22DA" w:rsidRPr="004C22DA">
        <w:rPr>
          <w:rFonts w:ascii="NewsGotT" w:hAnsi="NewsGotT" w:cs="Times New Roman"/>
          <w:sz w:val="24"/>
          <w:szCs w:val="24"/>
        </w:rPr>
        <w:t xml:space="preserve">Mª del Mar Millán Medina, </w:t>
      </w:r>
      <w:r w:rsidRPr="004C22DA">
        <w:rPr>
          <w:rFonts w:ascii="NewsGotT" w:hAnsi="NewsGotT" w:cs="Times New Roman"/>
          <w:sz w:val="24"/>
          <w:szCs w:val="24"/>
        </w:rPr>
        <w:t>Manuela Moral Cárdenas, Ana Moral Colmenero,  Pedro Manuel Morales Morales, Rafael Moreno Ortega, Mª Paz Mozas</w:t>
      </w:r>
      <w:r w:rsidR="00997698">
        <w:rPr>
          <w:rFonts w:ascii="NewsGotT" w:hAnsi="NewsGotT" w:cs="Times New Roman"/>
          <w:sz w:val="24"/>
          <w:szCs w:val="24"/>
        </w:rPr>
        <w:t xml:space="preserve"> Badillo, Carmen Mª Parra Milla</w:t>
      </w:r>
      <w:r w:rsidRPr="004C22DA">
        <w:rPr>
          <w:rFonts w:ascii="NewsGotT" w:hAnsi="NewsGotT" w:cs="Times New Roman"/>
          <w:sz w:val="24"/>
          <w:szCs w:val="24"/>
        </w:rPr>
        <w:t xml:space="preserve">, Mª Ángeles Piedra García, Magdalena Puerta Mora, Rosa Mª Rubio Cazalilla, Mª Dolores Rueda Rufián, Agustín Cristóbal </w:t>
      </w:r>
      <w:r w:rsidRPr="004C22DA">
        <w:rPr>
          <w:rFonts w:ascii="NewsGotT" w:hAnsi="NewsGotT" w:cs="Times New Roman"/>
          <w:sz w:val="24"/>
          <w:szCs w:val="24"/>
        </w:rPr>
        <w:lastRenderedPageBreak/>
        <w:t>Salazar Garrido, Mª Dolores Serrano Costarrosa,  Francisca Teresa Torres Díaz, Esther Toledo Saavedra, Javier Tovar Mesa, Mª Dolores Valverde García, Mª Ángeles Zafra Chica Yolanda Zúñiga Valdivieso.</w:t>
      </w:r>
    </w:p>
    <w:p w:rsidR="002A006B" w:rsidRPr="004C22DA" w:rsidRDefault="004C22DA" w:rsidP="002A006B">
      <w:pPr>
        <w:rPr>
          <w:rFonts w:ascii="NewsGotT" w:hAnsi="NewsGotT" w:cs="Times New Roman"/>
          <w:sz w:val="24"/>
          <w:szCs w:val="24"/>
        </w:rPr>
      </w:pPr>
      <w:r w:rsidRPr="004C22DA">
        <w:rPr>
          <w:rFonts w:ascii="NewsGotT" w:hAnsi="NewsGotT" w:cs="Times New Roman"/>
          <w:sz w:val="24"/>
          <w:szCs w:val="24"/>
        </w:rPr>
        <w:t>AUSENTES: Macarena Hidalgo Martos y María Luisa Peralbo Illescas.</w:t>
      </w:r>
    </w:p>
    <w:p w:rsidR="002A006B" w:rsidRPr="00093A0F" w:rsidRDefault="002A006B" w:rsidP="002A006B">
      <w:pPr>
        <w:rPr>
          <w:rFonts w:ascii="NewsGotT" w:hAnsi="NewsGotT" w:cs="Times New Roman"/>
          <w:sz w:val="24"/>
          <w:szCs w:val="24"/>
        </w:rPr>
      </w:pPr>
    </w:p>
    <w:p w:rsidR="002A006B" w:rsidRPr="00093A0F" w:rsidRDefault="002A006B" w:rsidP="002A006B">
      <w:pPr>
        <w:rPr>
          <w:rFonts w:ascii="NewsGotT" w:hAnsi="NewsGotT" w:cs="Times New Roman"/>
          <w:sz w:val="24"/>
          <w:szCs w:val="24"/>
        </w:rPr>
      </w:pPr>
      <w:r w:rsidRPr="00093A0F">
        <w:rPr>
          <w:rFonts w:ascii="NewsGotT" w:hAnsi="NewsGotT" w:cs="Times New Roman"/>
          <w:sz w:val="24"/>
          <w:szCs w:val="24"/>
        </w:rPr>
        <w:tab/>
      </w:r>
      <w:r w:rsidRPr="00093A0F">
        <w:rPr>
          <w:rFonts w:ascii="NewsGotT" w:hAnsi="NewsGotT" w:cs="Times New Roman"/>
          <w:sz w:val="24"/>
          <w:szCs w:val="24"/>
        </w:rPr>
        <w:tab/>
        <w:t>VºBº</w:t>
      </w:r>
      <w:r w:rsidRPr="00093A0F">
        <w:rPr>
          <w:rFonts w:ascii="NewsGotT" w:hAnsi="NewsGotT" w:cs="Times New Roman"/>
          <w:sz w:val="24"/>
          <w:szCs w:val="24"/>
        </w:rPr>
        <w:tab/>
      </w:r>
      <w:r w:rsidRPr="00093A0F">
        <w:rPr>
          <w:rFonts w:ascii="NewsGotT" w:hAnsi="NewsGotT" w:cs="Times New Roman"/>
          <w:sz w:val="24"/>
          <w:szCs w:val="24"/>
        </w:rPr>
        <w:tab/>
      </w:r>
      <w:r w:rsidRPr="00093A0F">
        <w:rPr>
          <w:rFonts w:ascii="NewsGotT" w:hAnsi="NewsGotT" w:cs="Times New Roman"/>
          <w:sz w:val="24"/>
          <w:szCs w:val="24"/>
        </w:rPr>
        <w:tab/>
      </w:r>
      <w:r w:rsidRPr="00093A0F">
        <w:rPr>
          <w:rFonts w:ascii="NewsGotT" w:hAnsi="NewsGotT" w:cs="Times New Roman"/>
          <w:sz w:val="24"/>
          <w:szCs w:val="24"/>
        </w:rPr>
        <w:tab/>
      </w:r>
    </w:p>
    <w:p w:rsidR="002A006B" w:rsidRPr="00093A0F" w:rsidRDefault="002A006B" w:rsidP="002A006B">
      <w:pPr>
        <w:rPr>
          <w:rFonts w:ascii="NewsGotT" w:hAnsi="NewsGotT" w:cs="Times New Roman"/>
          <w:sz w:val="24"/>
          <w:szCs w:val="24"/>
        </w:rPr>
      </w:pPr>
      <w:r w:rsidRPr="00093A0F">
        <w:rPr>
          <w:rFonts w:ascii="NewsGotT" w:hAnsi="NewsGotT" w:cs="Times New Roman"/>
          <w:sz w:val="24"/>
          <w:szCs w:val="24"/>
        </w:rPr>
        <w:tab/>
        <w:t>LA DIRECTORA                                                          LA SECRETARIA</w:t>
      </w:r>
    </w:p>
    <w:p w:rsidR="002A006B" w:rsidRPr="00093A0F" w:rsidRDefault="002A006B" w:rsidP="002A006B">
      <w:pPr>
        <w:rPr>
          <w:rFonts w:ascii="NewsGotT" w:hAnsi="NewsGotT" w:cs="Times New Roman"/>
          <w:sz w:val="24"/>
          <w:szCs w:val="24"/>
        </w:rPr>
      </w:pPr>
    </w:p>
    <w:p w:rsidR="002A006B" w:rsidRPr="00093A0F" w:rsidRDefault="002A006B" w:rsidP="002A006B">
      <w:pPr>
        <w:rPr>
          <w:rFonts w:ascii="NewsGotT" w:hAnsi="NewsGotT" w:cs="Times New Roman"/>
          <w:sz w:val="24"/>
          <w:szCs w:val="24"/>
        </w:rPr>
      </w:pPr>
    </w:p>
    <w:p w:rsidR="002A006B" w:rsidRPr="00093A0F" w:rsidRDefault="00B73851" w:rsidP="002A006B">
      <w:pPr>
        <w:rPr>
          <w:rFonts w:ascii="NewsGotT" w:hAnsi="NewsGotT" w:cs="Times New Roman"/>
          <w:sz w:val="24"/>
          <w:szCs w:val="24"/>
        </w:rPr>
      </w:pPr>
      <w:r>
        <w:rPr>
          <w:rFonts w:ascii="NewsGotT" w:hAnsi="NewsGotT" w:cs="Times New Roman"/>
          <w:sz w:val="24"/>
          <w:szCs w:val="24"/>
        </w:rPr>
        <w:t xml:space="preserve">    </w:t>
      </w:r>
      <w:r w:rsidR="002A006B" w:rsidRPr="00093A0F">
        <w:rPr>
          <w:rFonts w:ascii="NewsGotT" w:hAnsi="NewsGotT" w:cs="Times New Roman"/>
          <w:sz w:val="24"/>
          <w:szCs w:val="24"/>
        </w:rPr>
        <w:t>Fdo.: Mª Ángeles Piedra García</w:t>
      </w:r>
      <w:r w:rsidR="002A006B" w:rsidRPr="00093A0F">
        <w:rPr>
          <w:rFonts w:ascii="NewsGotT" w:hAnsi="NewsGotT" w:cs="Times New Roman"/>
          <w:sz w:val="24"/>
          <w:szCs w:val="24"/>
        </w:rPr>
        <w:tab/>
      </w:r>
      <w:r w:rsidR="002A006B" w:rsidRPr="00093A0F">
        <w:rPr>
          <w:rFonts w:ascii="NewsGotT" w:hAnsi="NewsGotT" w:cs="Times New Roman"/>
          <w:sz w:val="24"/>
          <w:szCs w:val="24"/>
        </w:rPr>
        <w:tab/>
      </w:r>
      <w:r w:rsidR="002A006B" w:rsidRPr="00093A0F">
        <w:rPr>
          <w:rFonts w:ascii="NewsGotT" w:hAnsi="NewsGotT" w:cs="Times New Roman"/>
          <w:sz w:val="24"/>
          <w:szCs w:val="24"/>
        </w:rPr>
        <w:tab/>
        <w:t>Fdo.: Mª Dolores Valverde García</w:t>
      </w:r>
    </w:p>
    <w:p w:rsidR="002A006B" w:rsidRPr="00093A0F" w:rsidRDefault="002A006B" w:rsidP="002A006B">
      <w:pPr>
        <w:spacing w:line="360" w:lineRule="auto"/>
        <w:rPr>
          <w:rFonts w:ascii="NewsGotT" w:hAnsi="NewsGotT"/>
          <w:sz w:val="24"/>
          <w:szCs w:val="24"/>
        </w:rPr>
      </w:pPr>
    </w:p>
    <w:sectPr w:rsidR="002A006B" w:rsidRPr="00093A0F" w:rsidSect="00D14902">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F98" w:rsidRDefault="005D3F98" w:rsidP="00E43509">
      <w:pPr>
        <w:spacing w:after="0" w:line="240" w:lineRule="auto"/>
      </w:pPr>
      <w:r>
        <w:separator/>
      </w:r>
    </w:p>
  </w:endnote>
  <w:endnote w:type="continuationSeparator" w:id="1">
    <w:p w:rsidR="005D3F98" w:rsidRDefault="005D3F98" w:rsidP="00E43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ohit Hindi">
    <w:altName w:val="Times New Roman"/>
    <w:charset w:val="01"/>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ewsGotT">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F98" w:rsidRDefault="005D3F98" w:rsidP="00E43509">
      <w:pPr>
        <w:spacing w:after="0" w:line="240" w:lineRule="auto"/>
      </w:pPr>
      <w:r>
        <w:separator/>
      </w:r>
    </w:p>
  </w:footnote>
  <w:footnote w:type="continuationSeparator" w:id="1">
    <w:p w:rsidR="005D3F98" w:rsidRDefault="005D3F98" w:rsidP="00E435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509" w:rsidRPr="00606962" w:rsidRDefault="00E43509" w:rsidP="00E43509">
    <w:pPr>
      <w:pStyle w:val="Encabezado"/>
      <w:rPr>
        <w:b/>
      </w:rPr>
    </w:pPr>
    <w:r w:rsidRPr="00606962">
      <w:rPr>
        <w:b/>
      </w:rPr>
      <w:t xml:space="preserve">Consejería de Educación </w:t>
    </w:r>
    <w:r>
      <w:rPr>
        <w:b/>
      </w:rPr>
      <w:t xml:space="preserve">                                       </w:t>
    </w:r>
    <w:r w:rsidRPr="00606962">
      <w:rPr>
        <w:b/>
      </w:rPr>
      <w:t xml:space="preserve">                                            JUNTA DE ANDALUCÍA</w:t>
    </w:r>
  </w:p>
  <w:p w:rsidR="00E43509" w:rsidRDefault="00E43509">
    <w:pPr>
      <w:pStyle w:val="Encabezado"/>
    </w:pPr>
    <w:r w:rsidRPr="00606962">
      <w:rPr>
        <w:b/>
      </w:rPr>
      <w:t>CEIP “SAN ISIDORO”</w:t>
    </w:r>
  </w:p>
  <w:p w:rsidR="00E43509" w:rsidRDefault="00E4350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16A03CF9"/>
    <w:multiLevelType w:val="hybridMultilevel"/>
    <w:tmpl w:val="392250BA"/>
    <w:lvl w:ilvl="0" w:tplc="6EE4BBC0">
      <w:start w:val="1"/>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37F03EE5"/>
    <w:multiLevelType w:val="hybridMultilevel"/>
    <w:tmpl w:val="2B2CBE82"/>
    <w:lvl w:ilvl="0" w:tplc="7848F456">
      <w:start w:val="1"/>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5197058"/>
    <w:multiLevelType w:val="hybridMultilevel"/>
    <w:tmpl w:val="4798E69E"/>
    <w:lvl w:ilvl="0" w:tplc="0C0A000F">
      <w:start w:val="1"/>
      <w:numFmt w:val="decimal"/>
      <w:lvlText w:val="%1."/>
      <w:lvlJc w:val="left"/>
      <w:pPr>
        <w:ind w:left="825" w:hanging="360"/>
      </w:pPr>
    </w:lvl>
    <w:lvl w:ilvl="1" w:tplc="0C0A0019" w:tentative="1">
      <w:start w:val="1"/>
      <w:numFmt w:val="lowerLetter"/>
      <w:lvlText w:val="%2."/>
      <w:lvlJc w:val="left"/>
      <w:pPr>
        <w:ind w:left="1545" w:hanging="360"/>
      </w:pPr>
    </w:lvl>
    <w:lvl w:ilvl="2" w:tplc="0C0A001B" w:tentative="1">
      <w:start w:val="1"/>
      <w:numFmt w:val="lowerRoman"/>
      <w:lvlText w:val="%3."/>
      <w:lvlJc w:val="right"/>
      <w:pPr>
        <w:ind w:left="2265" w:hanging="180"/>
      </w:pPr>
    </w:lvl>
    <w:lvl w:ilvl="3" w:tplc="0C0A000F" w:tentative="1">
      <w:start w:val="1"/>
      <w:numFmt w:val="decimal"/>
      <w:lvlText w:val="%4."/>
      <w:lvlJc w:val="left"/>
      <w:pPr>
        <w:ind w:left="2985" w:hanging="360"/>
      </w:pPr>
    </w:lvl>
    <w:lvl w:ilvl="4" w:tplc="0C0A0019" w:tentative="1">
      <w:start w:val="1"/>
      <w:numFmt w:val="lowerLetter"/>
      <w:lvlText w:val="%5."/>
      <w:lvlJc w:val="left"/>
      <w:pPr>
        <w:ind w:left="3705" w:hanging="360"/>
      </w:pPr>
    </w:lvl>
    <w:lvl w:ilvl="5" w:tplc="0C0A001B" w:tentative="1">
      <w:start w:val="1"/>
      <w:numFmt w:val="lowerRoman"/>
      <w:lvlText w:val="%6."/>
      <w:lvlJc w:val="right"/>
      <w:pPr>
        <w:ind w:left="4425" w:hanging="180"/>
      </w:pPr>
    </w:lvl>
    <w:lvl w:ilvl="6" w:tplc="0C0A000F" w:tentative="1">
      <w:start w:val="1"/>
      <w:numFmt w:val="decimal"/>
      <w:lvlText w:val="%7."/>
      <w:lvlJc w:val="left"/>
      <w:pPr>
        <w:ind w:left="5145" w:hanging="360"/>
      </w:pPr>
    </w:lvl>
    <w:lvl w:ilvl="7" w:tplc="0C0A0019" w:tentative="1">
      <w:start w:val="1"/>
      <w:numFmt w:val="lowerLetter"/>
      <w:lvlText w:val="%8."/>
      <w:lvlJc w:val="left"/>
      <w:pPr>
        <w:ind w:left="5865" w:hanging="360"/>
      </w:pPr>
    </w:lvl>
    <w:lvl w:ilvl="8" w:tplc="0C0A001B" w:tentative="1">
      <w:start w:val="1"/>
      <w:numFmt w:val="lowerRoman"/>
      <w:lvlText w:val="%9."/>
      <w:lvlJc w:val="right"/>
      <w:pPr>
        <w:ind w:left="6585" w:hanging="180"/>
      </w:pPr>
    </w:lvl>
  </w:abstractNum>
  <w:abstractNum w:abstractNumId="4">
    <w:nsid w:val="69773D83"/>
    <w:multiLevelType w:val="hybridMultilevel"/>
    <w:tmpl w:val="6B062C9C"/>
    <w:lvl w:ilvl="0" w:tplc="7F44BACA">
      <w:start w:val="1"/>
      <w:numFmt w:val="decimal"/>
      <w:lvlText w:val="%1."/>
      <w:lvlJc w:val="left"/>
      <w:pPr>
        <w:ind w:left="720" w:hanging="360"/>
      </w:pPr>
      <w:rPr>
        <w:rFonts w:ascii="Times New Roman" w:hAnsi="Times New Roman" w:cs="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EB53DB6"/>
    <w:multiLevelType w:val="hybridMultilevel"/>
    <w:tmpl w:val="E946E1DA"/>
    <w:lvl w:ilvl="0" w:tplc="5B4840BC">
      <w:start w:val="1"/>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4"/>
  </w:num>
  <w:num w:numId="7">
    <w:abstractNumId w:val="5"/>
  </w:num>
  <w:num w:numId="8">
    <w:abstractNumId w:val="2"/>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A006B"/>
    <w:rsid w:val="00093A0F"/>
    <w:rsid w:val="002A006B"/>
    <w:rsid w:val="0039671A"/>
    <w:rsid w:val="003D57B4"/>
    <w:rsid w:val="004C22DA"/>
    <w:rsid w:val="005D3F98"/>
    <w:rsid w:val="008A0D63"/>
    <w:rsid w:val="00997698"/>
    <w:rsid w:val="009A1A6D"/>
    <w:rsid w:val="00A1510E"/>
    <w:rsid w:val="00AB1C58"/>
    <w:rsid w:val="00B73851"/>
    <w:rsid w:val="00C43FA7"/>
    <w:rsid w:val="00D14902"/>
    <w:rsid w:val="00E43509"/>
    <w:rsid w:val="00F51A79"/>
    <w:rsid w:val="00F924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6B"/>
    <w:pPr>
      <w:spacing w:after="200" w:line="276" w:lineRule="auto"/>
    </w:pPr>
    <w:rPr>
      <w:rFonts w:asciiTheme="minorHAnsi" w:eastAsiaTheme="minorEastAsia" w:hAnsiTheme="minorHAnsi" w:cstheme="minorBidi"/>
      <w:sz w:val="22"/>
      <w:szCs w:val="22"/>
    </w:rPr>
  </w:style>
  <w:style w:type="paragraph" w:styleId="Ttulo1">
    <w:name w:val="heading 1"/>
    <w:basedOn w:val="Normal"/>
    <w:next w:val="Normal"/>
    <w:link w:val="Ttulo1Car"/>
    <w:qFormat/>
    <w:rsid w:val="0039671A"/>
    <w:pPr>
      <w:keepNext/>
      <w:numPr>
        <w:numId w:val="5"/>
      </w:numPr>
      <w:suppressAutoHyphens/>
      <w:spacing w:after="0" w:line="240" w:lineRule="auto"/>
      <w:jc w:val="center"/>
      <w:outlineLvl w:val="0"/>
    </w:pPr>
    <w:rPr>
      <w:rFonts w:ascii="Times New Roman" w:eastAsia="Times New Roman" w:hAnsi="Times New Roman" w:cs="Times New Roman"/>
      <w:b/>
      <w:bCs/>
      <w:sz w:val="20"/>
      <w:szCs w:val="20"/>
      <w:lang w:val="es-ES_tradnl" w:eastAsia="zh-CN"/>
    </w:rPr>
  </w:style>
  <w:style w:type="paragraph" w:styleId="Ttulo2">
    <w:name w:val="heading 2"/>
    <w:basedOn w:val="Normal"/>
    <w:next w:val="Normal"/>
    <w:link w:val="Ttulo2Car"/>
    <w:qFormat/>
    <w:rsid w:val="0039671A"/>
    <w:pPr>
      <w:keepNext/>
      <w:numPr>
        <w:ilvl w:val="1"/>
        <w:numId w:val="5"/>
      </w:numPr>
      <w:suppressAutoHyphens/>
      <w:spacing w:after="0" w:line="240" w:lineRule="auto"/>
      <w:outlineLvl w:val="1"/>
    </w:pPr>
    <w:rPr>
      <w:rFonts w:ascii="Times New Roman" w:eastAsia="Times New Roman" w:hAnsi="Times New Roman" w:cs="Times New Roman"/>
      <w:b/>
      <w:bCs/>
      <w:sz w:val="20"/>
      <w:szCs w:val="20"/>
      <w:lang w:val="es-ES_tradnl" w:eastAsia="zh-CN"/>
    </w:rPr>
  </w:style>
  <w:style w:type="paragraph" w:styleId="Ttulo3">
    <w:name w:val="heading 3"/>
    <w:basedOn w:val="Normal"/>
    <w:next w:val="Normal"/>
    <w:link w:val="Ttulo3Car"/>
    <w:qFormat/>
    <w:rsid w:val="0039671A"/>
    <w:pPr>
      <w:keepNext/>
      <w:numPr>
        <w:ilvl w:val="2"/>
        <w:numId w:val="5"/>
      </w:numPr>
      <w:suppressAutoHyphens/>
      <w:spacing w:after="0" w:line="240" w:lineRule="auto"/>
      <w:jc w:val="center"/>
      <w:outlineLvl w:val="2"/>
    </w:pPr>
    <w:rPr>
      <w:rFonts w:ascii="Times New Roman" w:eastAsia="Times New Roman" w:hAnsi="Times New Roman" w:cs="Times New Roman"/>
      <w:b/>
      <w:sz w:val="24"/>
      <w:szCs w:val="20"/>
      <w:lang w:val="es-ES_tradnl" w:eastAsia="zh-CN"/>
    </w:rPr>
  </w:style>
  <w:style w:type="paragraph" w:styleId="Ttulo4">
    <w:name w:val="heading 4"/>
    <w:basedOn w:val="Normal"/>
    <w:next w:val="Normal"/>
    <w:link w:val="Ttulo4Car"/>
    <w:qFormat/>
    <w:rsid w:val="0039671A"/>
    <w:pPr>
      <w:keepNext/>
      <w:numPr>
        <w:ilvl w:val="3"/>
        <w:numId w:val="5"/>
      </w:numPr>
      <w:suppressAutoHyphens/>
      <w:spacing w:after="0" w:line="240" w:lineRule="auto"/>
      <w:jc w:val="center"/>
      <w:outlineLvl w:val="3"/>
    </w:pPr>
    <w:rPr>
      <w:rFonts w:ascii="Times New Roman" w:eastAsia="Times New Roman" w:hAnsi="Times New Roman" w:cs="Times New Roman"/>
      <w:sz w:val="24"/>
      <w:szCs w:val="20"/>
      <w:lang w:val="es-ES_tradnl" w:eastAsia="zh-CN"/>
    </w:rPr>
  </w:style>
  <w:style w:type="paragraph" w:styleId="Ttulo9">
    <w:name w:val="heading 9"/>
    <w:basedOn w:val="Normal"/>
    <w:next w:val="Normal"/>
    <w:link w:val="Ttulo9Car"/>
    <w:qFormat/>
    <w:rsid w:val="0039671A"/>
    <w:pPr>
      <w:keepNext/>
      <w:numPr>
        <w:ilvl w:val="8"/>
        <w:numId w:val="5"/>
      </w:numPr>
      <w:pBdr>
        <w:top w:val="single" w:sz="4" w:space="1" w:color="000000"/>
        <w:left w:val="single" w:sz="4" w:space="4" w:color="000000"/>
        <w:bottom w:val="single" w:sz="4" w:space="1" w:color="000000"/>
        <w:right w:val="single" w:sz="4" w:space="4" w:color="000000"/>
      </w:pBdr>
      <w:suppressAutoHyphens/>
      <w:spacing w:after="0" w:line="240" w:lineRule="auto"/>
      <w:jc w:val="center"/>
      <w:outlineLvl w:val="8"/>
    </w:pPr>
    <w:rPr>
      <w:rFonts w:ascii="Times New Roman" w:eastAsia="Times New Roman" w:hAnsi="Times New Roman" w:cs="Times New Roman"/>
      <w:sz w:val="24"/>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671A"/>
    <w:rPr>
      <w:b/>
      <w:bCs/>
      <w:lang w:val="es-ES_tradnl" w:eastAsia="zh-CN"/>
    </w:rPr>
  </w:style>
  <w:style w:type="character" w:customStyle="1" w:styleId="Ttulo2Car">
    <w:name w:val="Título 2 Car"/>
    <w:basedOn w:val="Fuentedeprrafopredeter"/>
    <w:link w:val="Ttulo2"/>
    <w:rsid w:val="0039671A"/>
    <w:rPr>
      <w:b/>
      <w:bCs/>
      <w:lang w:val="es-ES_tradnl" w:eastAsia="zh-CN"/>
    </w:rPr>
  </w:style>
  <w:style w:type="character" w:customStyle="1" w:styleId="Ttulo3Car">
    <w:name w:val="Título 3 Car"/>
    <w:basedOn w:val="Fuentedeprrafopredeter"/>
    <w:link w:val="Ttulo3"/>
    <w:rsid w:val="0039671A"/>
    <w:rPr>
      <w:b/>
      <w:sz w:val="24"/>
      <w:lang w:val="es-ES_tradnl" w:eastAsia="zh-CN"/>
    </w:rPr>
  </w:style>
  <w:style w:type="character" w:customStyle="1" w:styleId="Ttulo4Car">
    <w:name w:val="Título 4 Car"/>
    <w:basedOn w:val="Fuentedeprrafopredeter"/>
    <w:link w:val="Ttulo4"/>
    <w:rsid w:val="0039671A"/>
    <w:rPr>
      <w:sz w:val="24"/>
      <w:lang w:val="es-ES_tradnl" w:eastAsia="zh-CN"/>
    </w:rPr>
  </w:style>
  <w:style w:type="character" w:customStyle="1" w:styleId="Ttulo9Car">
    <w:name w:val="Título 9 Car"/>
    <w:basedOn w:val="Fuentedeprrafopredeter"/>
    <w:link w:val="Ttulo9"/>
    <w:rsid w:val="0039671A"/>
    <w:rPr>
      <w:sz w:val="24"/>
      <w:lang w:val="es-ES_tradnl" w:eastAsia="zh-CN"/>
    </w:rPr>
  </w:style>
  <w:style w:type="paragraph" w:styleId="Epgrafe">
    <w:name w:val="caption"/>
    <w:basedOn w:val="Normal"/>
    <w:qFormat/>
    <w:rsid w:val="0039671A"/>
    <w:pPr>
      <w:suppressLineNumbers/>
      <w:suppressAutoHyphens/>
      <w:spacing w:before="120" w:after="120" w:line="240" w:lineRule="auto"/>
    </w:pPr>
    <w:rPr>
      <w:rFonts w:ascii="Times New Roman" w:eastAsia="Times New Roman" w:hAnsi="Times New Roman" w:cs="Lohit Hindi"/>
      <w:i/>
      <w:iCs/>
      <w:sz w:val="24"/>
      <w:szCs w:val="24"/>
      <w:lang w:val="es-ES_tradnl" w:eastAsia="zh-CN"/>
    </w:rPr>
  </w:style>
  <w:style w:type="paragraph" w:styleId="Subttulo">
    <w:name w:val="Subtitle"/>
    <w:basedOn w:val="Normal"/>
    <w:next w:val="Textoindependiente"/>
    <w:link w:val="SubttuloCar"/>
    <w:qFormat/>
    <w:rsid w:val="0039671A"/>
    <w:pPr>
      <w:suppressAutoHyphens/>
      <w:spacing w:after="0" w:line="240" w:lineRule="auto"/>
    </w:pPr>
    <w:rPr>
      <w:rFonts w:ascii="Times New Roman" w:eastAsia="Times New Roman" w:hAnsi="Times New Roman" w:cs="Times New Roman"/>
      <w:sz w:val="24"/>
      <w:szCs w:val="20"/>
      <w:lang w:val="es-ES_tradnl" w:eastAsia="zh-CN"/>
    </w:rPr>
  </w:style>
  <w:style w:type="character" w:customStyle="1" w:styleId="SubttuloCar">
    <w:name w:val="Subtítulo Car"/>
    <w:basedOn w:val="Fuentedeprrafopredeter"/>
    <w:link w:val="Subttulo"/>
    <w:rsid w:val="0039671A"/>
    <w:rPr>
      <w:sz w:val="24"/>
      <w:lang w:val="es-ES_tradnl" w:eastAsia="zh-CN"/>
    </w:rPr>
  </w:style>
  <w:style w:type="paragraph" w:styleId="Textoindependiente">
    <w:name w:val="Body Text"/>
    <w:basedOn w:val="Normal"/>
    <w:link w:val="TextoindependienteCar"/>
    <w:semiHidden/>
    <w:unhideWhenUsed/>
    <w:rsid w:val="0039671A"/>
    <w:pPr>
      <w:suppressAutoHyphens/>
      <w:spacing w:after="120" w:line="240" w:lineRule="auto"/>
    </w:pPr>
    <w:rPr>
      <w:rFonts w:ascii="Times New Roman" w:eastAsia="Times New Roman" w:hAnsi="Times New Roman" w:cs="Times New Roman"/>
      <w:sz w:val="20"/>
      <w:szCs w:val="20"/>
      <w:lang w:val="es-ES_tradnl" w:eastAsia="zh-CN"/>
    </w:rPr>
  </w:style>
  <w:style w:type="character" w:customStyle="1" w:styleId="TextoindependienteCar">
    <w:name w:val="Texto independiente Car"/>
    <w:basedOn w:val="Fuentedeprrafopredeter"/>
    <w:link w:val="Textoindependiente"/>
    <w:semiHidden/>
    <w:rsid w:val="0039671A"/>
    <w:rPr>
      <w:lang w:val="es-ES_tradnl" w:eastAsia="zh-CN"/>
    </w:rPr>
  </w:style>
  <w:style w:type="paragraph" w:styleId="Prrafodelista">
    <w:name w:val="List Paragraph"/>
    <w:basedOn w:val="Normal"/>
    <w:qFormat/>
    <w:rsid w:val="0039671A"/>
    <w:pPr>
      <w:suppressAutoHyphens/>
      <w:spacing w:after="0" w:line="240" w:lineRule="auto"/>
      <w:ind w:left="708"/>
    </w:pPr>
    <w:rPr>
      <w:rFonts w:ascii="Times New Roman" w:eastAsia="Times New Roman" w:hAnsi="Times New Roman" w:cs="Times New Roman"/>
      <w:sz w:val="20"/>
      <w:szCs w:val="20"/>
      <w:lang w:val="es-ES_tradnl" w:eastAsia="zh-CN"/>
    </w:rPr>
  </w:style>
  <w:style w:type="paragraph" w:styleId="Encabezado">
    <w:name w:val="header"/>
    <w:basedOn w:val="Normal"/>
    <w:link w:val="EncabezadoCar"/>
    <w:uiPriority w:val="99"/>
    <w:unhideWhenUsed/>
    <w:rsid w:val="00E435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3509"/>
    <w:rPr>
      <w:rFonts w:asciiTheme="minorHAnsi" w:eastAsiaTheme="minorEastAsia" w:hAnsiTheme="minorHAnsi" w:cstheme="minorBidi"/>
      <w:sz w:val="22"/>
      <w:szCs w:val="22"/>
    </w:rPr>
  </w:style>
  <w:style w:type="paragraph" w:styleId="Piedepgina">
    <w:name w:val="footer"/>
    <w:basedOn w:val="Normal"/>
    <w:link w:val="PiedepginaCar"/>
    <w:uiPriority w:val="99"/>
    <w:semiHidden/>
    <w:unhideWhenUsed/>
    <w:rsid w:val="00E435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43509"/>
    <w:rPr>
      <w:rFonts w:asciiTheme="minorHAnsi" w:eastAsiaTheme="minorEastAsia" w:hAnsiTheme="minorHAnsi" w:cstheme="minorBidi"/>
      <w:sz w:val="22"/>
      <w:szCs w:val="22"/>
    </w:rPr>
  </w:style>
  <w:style w:type="paragraph" w:styleId="Textodeglobo">
    <w:name w:val="Balloon Text"/>
    <w:basedOn w:val="Normal"/>
    <w:link w:val="TextodegloboCar"/>
    <w:uiPriority w:val="99"/>
    <w:semiHidden/>
    <w:unhideWhenUsed/>
    <w:rsid w:val="00E435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350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3537772">
      <w:bodyDiv w:val="1"/>
      <w:marLeft w:val="0"/>
      <w:marRight w:val="0"/>
      <w:marTop w:val="0"/>
      <w:marBottom w:val="0"/>
      <w:divBdr>
        <w:top w:val="none" w:sz="0" w:space="0" w:color="auto"/>
        <w:left w:val="none" w:sz="0" w:space="0" w:color="auto"/>
        <w:bottom w:val="none" w:sz="0" w:space="0" w:color="auto"/>
        <w:right w:val="none" w:sz="0" w:space="0" w:color="auto"/>
      </w:divBdr>
    </w:div>
    <w:div w:id="170632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428</Words>
  <Characters>2359</Characters>
  <Application>Microsoft Office Word</Application>
  <DocSecurity>0</DocSecurity>
  <Lines>19</Lines>
  <Paragraphs>5</Paragraphs>
  <ScaleCrop>false</ScaleCrop>
  <Company>Hewlett-Packard</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Administrador</cp:lastModifiedBy>
  <cp:revision>8</cp:revision>
  <dcterms:created xsi:type="dcterms:W3CDTF">2018-02-03T21:16:00Z</dcterms:created>
  <dcterms:modified xsi:type="dcterms:W3CDTF">2018-02-07T12:42:00Z</dcterms:modified>
</cp:coreProperties>
</file>